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CBA" w:rsidRDefault="00704CBA" w:rsidP="00704CBA">
      <w:pPr>
        <w:pStyle w:val="articoloxAvanguardia"/>
        <w:spacing w:line="240" w:lineRule="auto"/>
        <w:jc w:val="left"/>
        <w:rPr>
          <w:rFonts w:ascii="Trebuchet MS" w:hAnsi="Trebuchet MS"/>
          <w:b/>
          <w:bCs/>
          <w:sz w:val="44"/>
          <w:szCs w:val="44"/>
        </w:rPr>
      </w:pPr>
      <w:r>
        <w:rPr>
          <w:rFonts w:ascii="Trebuchet MS" w:hAnsi="Trebuchet MS"/>
          <w:b/>
          <w:bCs/>
          <w:sz w:val="44"/>
          <w:szCs w:val="44"/>
        </w:rPr>
        <w:t>MART OPEN DAY</w:t>
      </w:r>
    </w:p>
    <w:p w:rsidR="000D5352" w:rsidRDefault="00704CBA" w:rsidP="00704CBA">
      <w:pPr>
        <w:pStyle w:val="articoloxAvanguardia"/>
        <w:spacing w:line="240" w:lineRule="auto"/>
        <w:jc w:val="left"/>
        <w:rPr>
          <w:rFonts w:ascii="Trebuchet MS" w:hAnsi="Trebuchet MS"/>
          <w:b/>
          <w:bCs/>
          <w:sz w:val="32"/>
          <w:szCs w:val="32"/>
        </w:rPr>
      </w:pPr>
      <w:r>
        <w:rPr>
          <w:rFonts w:ascii="Trebuchet MS" w:hAnsi="Trebuchet MS"/>
          <w:b/>
          <w:bCs/>
          <w:sz w:val="44"/>
          <w:szCs w:val="44"/>
        </w:rPr>
        <w:t>INNOVAZIONE, ACCESSIBILITÀ, PARTECIPAZIONE</w:t>
      </w:r>
      <w:r w:rsidR="008B2CC6">
        <w:rPr>
          <w:rFonts w:ascii="Trebuchet MS" w:hAnsi="Trebuchet MS"/>
          <w:b/>
          <w:bCs/>
          <w:sz w:val="44"/>
          <w:szCs w:val="44"/>
        </w:rPr>
        <w:br/>
      </w:r>
    </w:p>
    <w:p w:rsidR="00367BC7" w:rsidRDefault="00367BC7" w:rsidP="00616382">
      <w:pPr>
        <w:pStyle w:val="articoloxAvanguardia"/>
        <w:spacing w:line="240" w:lineRule="auto"/>
        <w:jc w:val="left"/>
        <w:rPr>
          <w:rFonts w:ascii="Trebuchet MS" w:hAnsi="Trebuchet MS"/>
          <w:b/>
          <w:bCs/>
          <w:sz w:val="28"/>
          <w:szCs w:val="28"/>
        </w:rPr>
      </w:pPr>
    </w:p>
    <w:p w:rsidR="00704CBA" w:rsidRDefault="00704CBA" w:rsidP="00616382">
      <w:pPr>
        <w:pStyle w:val="articoloxAvanguardia"/>
        <w:spacing w:line="240" w:lineRule="auto"/>
        <w:jc w:val="left"/>
        <w:rPr>
          <w:rFonts w:ascii="Trebuchet MS" w:hAnsi="Trebuchet MS"/>
          <w:b/>
          <w:bCs/>
          <w:sz w:val="28"/>
          <w:szCs w:val="28"/>
        </w:rPr>
      </w:pPr>
      <w:r>
        <w:rPr>
          <w:rFonts w:ascii="Trebuchet MS" w:hAnsi="Trebuchet MS"/>
          <w:b/>
          <w:bCs/>
          <w:sz w:val="28"/>
          <w:szCs w:val="28"/>
        </w:rPr>
        <w:t xml:space="preserve">Ogni prima domenica del mese, il Mart rinnova l’appuntamento con il grande pubblico. </w:t>
      </w:r>
      <w:r w:rsidR="003211E8">
        <w:rPr>
          <w:rFonts w:ascii="Trebuchet MS" w:hAnsi="Trebuchet MS"/>
          <w:b/>
          <w:bCs/>
          <w:sz w:val="28"/>
          <w:szCs w:val="28"/>
        </w:rPr>
        <w:t>G</w:t>
      </w:r>
      <w:r>
        <w:rPr>
          <w:rFonts w:ascii="Trebuchet MS" w:hAnsi="Trebuchet MS"/>
          <w:b/>
          <w:bCs/>
          <w:sz w:val="28"/>
          <w:szCs w:val="28"/>
        </w:rPr>
        <w:t xml:space="preserve">ratuiti l’ingresso </w:t>
      </w:r>
      <w:r w:rsidR="009B290D">
        <w:rPr>
          <w:rFonts w:ascii="Trebuchet MS" w:hAnsi="Trebuchet MS"/>
          <w:b/>
          <w:bCs/>
          <w:sz w:val="28"/>
          <w:szCs w:val="28"/>
        </w:rPr>
        <w:t>e</w:t>
      </w:r>
      <w:r>
        <w:rPr>
          <w:rFonts w:ascii="Trebuchet MS" w:hAnsi="Trebuchet MS"/>
          <w:b/>
          <w:bCs/>
          <w:sz w:val="28"/>
          <w:szCs w:val="28"/>
        </w:rPr>
        <w:t xml:space="preserve"> la partecipazione alle numerose attività in programma. </w:t>
      </w:r>
    </w:p>
    <w:p w:rsidR="00DA77EA" w:rsidRDefault="00704CBA" w:rsidP="00616382">
      <w:pPr>
        <w:pStyle w:val="articoloxAvanguardia"/>
        <w:spacing w:line="240" w:lineRule="auto"/>
        <w:jc w:val="left"/>
        <w:rPr>
          <w:rFonts w:ascii="Trebuchet MS" w:hAnsi="Trebuchet MS"/>
          <w:b/>
          <w:bCs/>
          <w:sz w:val="28"/>
          <w:szCs w:val="28"/>
        </w:rPr>
      </w:pPr>
      <w:r>
        <w:rPr>
          <w:rFonts w:ascii="Trebuchet MS" w:hAnsi="Trebuchet MS"/>
          <w:b/>
          <w:bCs/>
          <w:sz w:val="28"/>
          <w:szCs w:val="28"/>
        </w:rPr>
        <w:t>La prima domenica di ottobre</w:t>
      </w:r>
      <w:r w:rsidR="003211E8">
        <w:rPr>
          <w:rFonts w:ascii="Trebuchet MS" w:hAnsi="Trebuchet MS"/>
          <w:b/>
          <w:bCs/>
          <w:sz w:val="28"/>
          <w:szCs w:val="28"/>
        </w:rPr>
        <w:t xml:space="preserve"> sarà </w:t>
      </w:r>
      <w:r>
        <w:rPr>
          <w:rFonts w:ascii="Trebuchet MS" w:hAnsi="Trebuchet MS"/>
          <w:b/>
          <w:bCs/>
          <w:sz w:val="28"/>
          <w:szCs w:val="28"/>
        </w:rPr>
        <w:t xml:space="preserve">dedicata ai progetti innovativi </w:t>
      </w:r>
      <w:r w:rsidR="003211E8">
        <w:rPr>
          <w:rFonts w:ascii="Trebuchet MS" w:hAnsi="Trebuchet MS"/>
          <w:b/>
          <w:bCs/>
          <w:sz w:val="28"/>
          <w:szCs w:val="28"/>
        </w:rPr>
        <w:t>del museo di Rovereto</w:t>
      </w:r>
      <w:r>
        <w:rPr>
          <w:rFonts w:ascii="Trebuchet MS" w:hAnsi="Trebuchet MS"/>
          <w:b/>
          <w:bCs/>
          <w:sz w:val="28"/>
          <w:szCs w:val="28"/>
        </w:rPr>
        <w:t xml:space="preserve">, tutti da provare insieme a chi li ha progettati. Messenger, Google </w:t>
      </w:r>
      <w:proofErr w:type="spellStart"/>
      <w:r>
        <w:rPr>
          <w:rFonts w:ascii="Trebuchet MS" w:hAnsi="Trebuchet MS"/>
          <w:b/>
          <w:bCs/>
          <w:sz w:val="28"/>
          <w:szCs w:val="28"/>
        </w:rPr>
        <w:t>Arts</w:t>
      </w:r>
      <w:proofErr w:type="spellEnd"/>
      <w:r>
        <w:rPr>
          <w:rFonts w:ascii="Trebuchet MS" w:hAnsi="Trebuchet MS"/>
          <w:b/>
          <w:bCs/>
          <w:sz w:val="28"/>
          <w:szCs w:val="28"/>
        </w:rPr>
        <w:t xml:space="preserve"> and Culture, </w:t>
      </w:r>
      <w:proofErr w:type="spellStart"/>
      <w:r w:rsidR="000477AB">
        <w:rPr>
          <w:rFonts w:ascii="Trebuchet MS" w:hAnsi="Trebuchet MS"/>
          <w:b/>
          <w:bCs/>
          <w:sz w:val="28"/>
          <w:szCs w:val="28"/>
        </w:rPr>
        <w:t>videoguida</w:t>
      </w:r>
      <w:proofErr w:type="spellEnd"/>
      <w:r>
        <w:rPr>
          <w:rFonts w:ascii="Trebuchet MS" w:hAnsi="Trebuchet MS"/>
          <w:b/>
          <w:bCs/>
          <w:sz w:val="28"/>
          <w:szCs w:val="28"/>
        </w:rPr>
        <w:t xml:space="preserve"> in Lingua dei Segni.</w:t>
      </w:r>
    </w:p>
    <w:p w:rsidR="008B2CC6" w:rsidRDefault="008B2CC6" w:rsidP="00616382">
      <w:pPr>
        <w:pStyle w:val="articoloxAvanguardia"/>
        <w:spacing w:line="240" w:lineRule="auto"/>
        <w:jc w:val="left"/>
        <w:rPr>
          <w:rFonts w:ascii="Trebuchet MS" w:hAnsi="Trebuchet MS"/>
          <w:b/>
          <w:bCs/>
          <w:sz w:val="28"/>
          <w:szCs w:val="28"/>
        </w:rPr>
      </w:pPr>
    </w:p>
    <w:p w:rsidR="00367BC7" w:rsidRDefault="00367BC7" w:rsidP="000D5352">
      <w:pPr>
        <w:pStyle w:val="articoloxAvanguardia"/>
        <w:spacing w:line="240" w:lineRule="auto"/>
        <w:jc w:val="left"/>
        <w:rPr>
          <w:rFonts w:ascii="Garamond" w:hAnsi="Garamond"/>
        </w:rPr>
      </w:pPr>
    </w:p>
    <w:p w:rsidR="00704CBA" w:rsidRDefault="00704CBA" w:rsidP="000D5352">
      <w:pPr>
        <w:pStyle w:val="articoloxAvanguardia"/>
        <w:spacing w:line="240" w:lineRule="auto"/>
        <w:jc w:val="left"/>
        <w:rPr>
          <w:rFonts w:ascii="Garamond" w:hAnsi="Garamond"/>
        </w:rPr>
      </w:pPr>
      <w:r>
        <w:rPr>
          <w:rFonts w:ascii="Garamond" w:hAnsi="Garamond"/>
        </w:rPr>
        <w:t>Torna il</w:t>
      </w:r>
      <w:r w:rsidRPr="00704CBA">
        <w:rPr>
          <w:rFonts w:ascii="Garamond" w:hAnsi="Garamond"/>
          <w:b/>
        </w:rPr>
        <w:t xml:space="preserve"> Mart Open </w:t>
      </w:r>
      <w:proofErr w:type="spellStart"/>
      <w:r w:rsidRPr="00704CBA">
        <w:rPr>
          <w:rFonts w:ascii="Garamond" w:hAnsi="Garamond"/>
          <w:b/>
        </w:rPr>
        <w:t>Day</w:t>
      </w:r>
      <w:proofErr w:type="spellEnd"/>
      <w:r>
        <w:rPr>
          <w:rFonts w:ascii="Garamond" w:hAnsi="Garamond"/>
        </w:rPr>
        <w:t xml:space="preserve">: la grande festa che tutti i mesi il Mart dedica al suo pubblico. Un’occasione per tornare a visitare le mostre in corso o le Collezioni del museo, partecipare alle attività programmate dall’Area educazione, assistere a incontri di approfondimento e, nel caso di domenica 1 ottobre, per </w:t>
      </w:r>
      <w:r w:rsidRPr="000477AB">
        <w:rPr>
          <w:rFonts w:ascii="Garamond" w:hAnsi="Garamond"/>
          <w:b/>
        </w:rPr>
        <w:t xml:space="preserve">sperimentare </w:t>
      </w:r>
      <w:r w:rsidR="000477AB" w:rsidRPr="000477AB">
        <w:rPr>
          <w:rFonts w:ascii="Garamond" w:hAnsi="Garamond"/>
          <w:b/>
        </w:rPr>
        <w:t xml:space="preserve">le novità dei </w:t>
      </w:r>
      <w:r w:rsidRPr="000477AB">
        <w:rPr>
          <w:rFonts w:ascii="Garamond" w:hAnsi="Garamond"/>
          <w:b/>
        </w:rPr>
        <w:t xml:space="preserve">progetti digitali </w:t>
      </w:r>
      <w:r w:rsidR="000477AB">
        <w:rPr>
          <w:rFonts w:ascii="Garamond" w:hAnsi="Garamond"/>
          <w:b/>
        </w:rPr>
        <w:t xml:space="preserve">del </w:t>
      </w:r>
      <w:r w:rsidRPr="000477AB">
        <w:rPr>
          <w:rFonts w:ascii="Garamond" w:hAnsi="Garamond"/>
          <w:b/>
        </w:rPr>
        <w:t>Mart</w:t>
      </w:r>
      <w:r>
        <w:rPr>
          <w:rFonts w:ascii="Garamond" w:hAnsi="Garamond"/>
        </w:rPr>
        <w:t>.</w:t>
      </w:r>
    </w:p>
    <w:p w:rsidR="00704CBA" w:rsidRDefault="00704CBA" w:rsidP="000D5352">
      <w:pPr>
        <w:pStyle w:val="articoloxAvanguardia"/>
        <w:spacing w:line="240" w:lineRule="auto"/>
        <w:jc w:val="left"/>
        <w:rPr>
          <w:rFonts w:ascii="Garamond" w:hAnsi="Garamond"/>
        </w:rPr>
      </w:pPr>
    </w:p>
    <w:p w:rsidR="00600471" w:rsidRDefault="00600471" w:rsidP="000D5352">
      <w:pPr>
        <w:pStyle w:val="articoloxAvanguardia"/>
        <w:spacing w:line="240" w:lineRule="auto"/>
        <w:jc w:val="left"/>
        <w:rPr>
          <w:rFonts w:ascii="Garamond" w:hAnsi="Garamond"/>
        </w:rPr>
      </w:pPr>
    </w:p>
    <w:p w:rsidR="00704CBA" w:rsidRDefault="00704CBA" w:rsidP="000D5352">
      <w:pPr>
        <w:pStyle w:val="articoloxAvanguardia"/>
        <w:spacing w:line="240" w:lineRule="auto"/>
        <w:jc w:val="left"/>
        <w:rPr>
          <w:rFonts w:ascii="Trebuchet MS" w:hAnsi="Trebuchet MS"/>
          <w:b/>
          <w:bCs/>
          <w:sz w:val="28"/>
          <w:szCs w:val="28"/>
        </w:rPr>
      </w:pPr>
      <w:r w:rsidRPr="00704CBA">
        <w:rPr>
          <w:rFonts w:ascii="Trebuchet MS" w:hAnsi="Trebuchet MS"/>
          <w:b/>
          <w:bCs/>
          <w:sz w:val="28"/>
          <w:szCs w:val="28"/>
        </w:rPr>
        <w:t xml:space="preserve">Innovazione e </w:t>
      </w:r>
      <w:r>
        <w:rPr>
          <w:rFonts w:ascii="Trebuchet MS" w:hAnsi="Trebuchet MS"/>
          <w:b/>
          <w:bCs/>
          <w:sz w:val="28"/>
          <w:szCs w:val="28"/>
        </w:rPr>
        <w:t>accessibilità</w:t>
      </w:r>
    </w:p>
    <w:p w:rsidR="00704CBA" w:rsidRDefault="00704CBA" w:rsidP="000D5352">
      <w:pPr>
        <w:pStyle w:val="articoloxAvanguardia"/>
        <w:spacing w:line="240" w:lineRule="auto"/>
        <w:jc w:val="left"/>
        <w:rPr>
          <w:rFonts w:ascii="Trebuchet MS" w:hAnsi="Trebuchet MS"/>
          <w:b/>
          <w:bCs/>
          <w:sz w:val="28"/>
          <w:szCs w:val="28"/>
        </w:rPr>
      </w:pPr>
    </w:p>
    <w:p w:rsidR="00704CBA" w:rsidRPr="00704CBA" w:rsidRDefault="00704CBA" w:rsidP="00704CBA">
      <w:pPr>
        <w:pStyle w:val="articoloxAvanguardia"/>
        <w:spacing w:line="240" w:lineRule="auto"/>
        <w:jc w:val="right"/>
        <w:rPr>
          <w:rFonts w:ascii="Garamond" w:hAnsi="Garamond"/>
        </w:rPr>
      </w:pPr>
      <w:r w:rsidRPr="00704CBA">
        <w:rPr>
          <w:rFonts w:ascii="Garamond" w:hAnsi="Garamond"/>
          <w:sz w:val="20"/>
          <w:szCs w:val="20"/>
        </w:rPr>
        <w:t>«</w:t>
      </w:r>
      <w:r w:rsidRPr="00704CBA">
        <w:rPr>
          <w:rFonts w:ascii="Garamond" w:hAnsi="Garamond"/>
          <w:i/>
          <w:iCs/>
          <w:sz w:val="20"/>
          <w:szCs w:val="20"/>
        </w:rPr>
        <w:t>La nostra sfida è diventare una piattaforma per l’arte moderna e contemporanea in un territorio più ampio rispetto al perimetro del museo e questo territorio include anche quei luoghi virtuali in cui il dibattito e lo studio si generano, in cui la cultura stessa si riverbera e si espande</w:t>
      </w:r>
      <w:r w:rsidRPr="00704CBA">
        <w:rPr>
          <w:rFonts w:ascii="Garamond" w:hAnsi="Garamond"/>
          <w:sz w:val="20"/>
          <w:szCs w:val="20"/>
        </w:rPr>
        <w:t>»</w:t>
      </w:r>
      <w:r w:rsidRPr="00704CBA">
        <w:rPr>
          <w:rFonts w:ascii="Garamond" w:hAnsi="Garamond"/>
        </w:rPr>
        <w:br/>
      </w:r>
      <w:r w:rsidRPr="00704CBA">
        <w:rPr>
          <w:rFonts w:ascii="Garamond" w:hAnsi="Garamond"/>
          <w:bCs/>
          <w:sz w:val="20"/>
          <w:szCs w:val="20"/>
        </w:rPr>
        <w:t>Gianfranco Maraniello</w:t>
      </w:r>
      <w:r>
        <w:rPr>
          <w:rFonts w:ascii="Garamond" w:hAnsi="Garamond"/>
          <w:bCs/>
          <w:sz w:val="20"/>
          <w:szCs w:val="20"/>
        </w:rPr>
        <w:t>, direttore del Mart</w:t>
      </w:r>
    </w:p>
    <w:p w:rsidR="00704CBA" w:rsidRDefault="00704CBA" w:rsidP="00FA7E31">
      <w:pPr>
        <w:pStyle w:val="articoloxAvanguardia"/>
        <w:spacing w:line="240" w:lineRule="auto"/>
        <w:jc w:val="left"/>
        <w:rPr>
          <w:rFonts w:ascii="Garamond" w:hAnsi="Garamond"/>
        </w:rPr>
      </w:pPr>
    </w:p>
    <w:p w:rsidR="00704CBA" w:rsidRDefault="00704CBA" w:rsidP="00FA7E31">
      <w:pPr>
        <w:pStyle w:val="articoloxAvanguardia"/>
        <w:spacing w:line="240" w:lineRule="auto"/>
        <w:jc w:val="left"/>
        <w:rPr>
          <w:rFonts w:ascii="Garamond" w:hAnsi="Garamond"/>
        </w:rPr>
      </w:pPr>
      <w:r w:rsidRPr="00704CBA">
        <w:rPr>
          <w:rFonts w:ascii="Garamond" w:hAnsi="Garamond"/>
        </w:rPr>
        <w:t xml:space="preserve">Promuovere la cultura </w:t>
      </w:r>
      <w:r w:rsidR="003211E8">
        <w:rPr>
          <w:rFonts w:ascii="Garamond" w:hAnsi="Garamond"/>
        </w:rPr>
        <w:t xml:space="preserve">al Mart </w:t>
      </w:r>
      <w:r w:rsidRPr="00704CBA">
        <w:rPr>
          <w:rFonts w:ascii="Garamond" w:hAnsi="Garamond"/>
        </w:rPr>
        <w:t xml:space="preserve">significa </w:t>
      </w:r>
      <w:r>
        <w:rPr>
          <w:rFonts w:ascii="Garamond" w:hAnsi="Garamond"/>
        </w:rPr>
        <w:t>anche:</w:t>
      </w:r>
    </w:p>
    <w:p w:rsidR="00704CBA" w:rsidRDefault="00704CBA" w:rsidP="00FA7E31">
      <w:pPr>
        <w:pStyle w:val="articoloxAvanguardia"/>
        <w:spacing w:line="240" w:lineRule="auto"/>
        <w:jc w:val="left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704CBA">
        <w:rPr>
          <w:rFonts w:ascii="Garamond" w:hAnsi="Garamond"/>
          <w:b/>
        </w:rPr>
        <w:t>rendere accessibili le Collezioni</w:t>
      </w:r>
      <w:r>
        <w:rPr>
          <w:rFonts w:ascii="Garamond" w:hAnsi="Garamond"/>
        </w:rPr>
        <w:t xml:space="preserve"> museali e i materiali d’archivio a chi non si trova a Rovereto;</w:t>
      </w:r>
      <w:r w:rsidRPr="00704CBA">
        <w:rPr>
          <w:rFonts w:ascii="Garamond" w:hAnsi="Garamond"/>
        </w:rPr>
        <w:t xml:space="preserve"> </w:t>
      </w:r>
    </w:p>
    <w:p w:rsidR="00704CBA" w:rsidRDefault="00704CBA" w:rsidP="00FA7E31">
      <w:pPr>
        <w:pStyle w:val="articoloxAvanguardia"/>
        <w:spacing w:line="240" w:lineRule="auto"/>
        <w:jc w:val="left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704CBA">
        <w:rPr>
          <w:rFonts w:ascii="Garamond" w:hAnsi="Garamond"/>
        </w:rPr>
        <w:t xml:space="preserve">permettere al pubblico di condividere contenuti, messaggi, punti di vista diventando parte di una </w:t>
      </w:r>
      <w:r w:rsidRPr="00704CBA">
        <w:rPr>
          <w:rFonts w:ascii="Garamond" w:hAnsi="Garamond"/>
          <w:b/>
        </w:rPr>
        <w:t>community</w:t>
      </w:r>
      <w:r w:rsidRPr="00704CBA">
        <w:rPr>
          <w:rFonts w:ascii="Garamond" w:hAnsi="Garamond"/>
        </w:rPr>
        <w:t xml:space="preserve"> </w:t>
      </w:r>
      <w:r w:rsidRPr="00704CBA">
        <w:rPr>
          <w:rFonts w:ascii="Garamond" w:hAnsi="Garamond"/>
          <w:b/>
        </w:rPr>
        <w:t>dinamica</w:t>
      </w:r>
      <w:r w:rsidRPr="00704CBA">
        <w:rPr>
          <w:rFonts w:ascii="Garamond" w:hAnsi="Garamond"/>
        </w:rPr>
        <w:t xml:space="preserve"> che rende il museo un luog</w:t>
      </w:r>
      <w:r>
        <w:rPr>
          <w:rFonts w:ascii="Garamond" w:hAnsi="Garamond"/>
        </w:rPr>
        <w:t xml:space="preserve">o vivo e partecipato; </w:t>
      </w:r>
    </w:p>
    <w:p w:rsidR="00704CBA" w:rsidRDefault="00704CBA" w:rsidP="00FA7E31">
      <w:pPr>
        <w:pStyle w:val="articoloxAvanguardia"/>
        <w:spacing w:line="240" w:lineRule="auto"/>
        <w:jc w:val="left"/>
        <w:rPr>
          <w:rFonts w:ascii="Garamond" w:hAnsi="Garamond"/>
        </w:rPr>
      </w:pPr>
      <w:r>
        <w:rPr>
          <w:rFonts w:ascii="Garamond" w:hAnsi="Garamond"/>
        </w:rPr>
        <w:t xml:space="preserve">- consentire al pubblico di programmare la propria visita o di reperire informazioni tramite </w:t>
      </w:r>
      <w:r w:rsidRPr="00704CBA">
        <w:rPr>
          <w:rFonts w:ascii="Garamond" w:hAnsi="Garamond"/>
          <w:b/>
        </w:rPr>
        <w:t>strumenti digitali</w:t>
      </w:r>
      <w:r>
        <w:rPr>
          <w:rFonts w:ascii="Garamond" w:hAnsi="Garamond"/>
        </w:rPr>
        <w:t>, che accorcino le distanze tra l’istituzione pubblica e il pubblico.</w:t>
      </w:r>
    </w:p>
    <w:p w:rsidR="00704CBA" w:rsidRDefault="00704CBA" w:rsidP="00FA7E31">
      <w:pPr>
        <w:pStyle w:val="articoloxAvanguardia"/>
        <w:spacing w:line="240" w:lineRule="auto"/>
        <w:jc w:val="left"/>
        <w:rPr>
          <w:rFonts w:ascii="Source Sans Pro Light" w:eastAsia="Times New Roman" w:hAnsi="Source Sans Pro Light"/>
          <w:color w:val="000000"/>
          <w:spacing w:val="8"/>
          <w:sz w:val="20"/>
          <w:szCs w:val="20"/>
        </w:rPr>
      </w:pPr>
      <w:r>
        <w:rPr>
          <w:rFonts w:ascii="Garamond" w:hAnsi="Garamond"/>
        </w:rPr>
        <w:t>Da sempre attivo – e spesso primo in classifica – sul fronte dell’</w:t>
      </w:r>
      <w:r w:rsidRPr="00704CBA">
        <w:rPr>
          <w:rFonts w:ascii="Garamond" w:hAnsi="Garamond"/>
          <w:b/>
        </w:rPr>
        <w:t>innovazione</w:t>
      </w:r>
      <w:r>
        <w:rPr>
          <w:rFonts w:ascii="Garamond" w:hAnsi="Garamond"/>
        </w:rPr>
        <w:t xml:space="preserve"> e della </w:t>
      </w:r>
      <w:r w:rsidRPr="00704CBA">
        <w:rPr>
          <w:rFonts w:ascii="Garamond" w:hAnsi="Garamond"/>
          <w:b/>
        </w:rPr>
        <w:t>digitalizzazione</w:t>
      </w:r>
      <w:r>
        <w:rPr>
          <w:rFonts w:ascii="Garamond" w:hAnsi="Garamond"/>
        </w:rPr>
        <w:t xml:space="preserve">, il Mart negli ultimi anni ha </w:t>
      </w:r>
      <w:r w:rsidRPr="00704CBA">
        <w:rPr>
          <w:rFonts w:ascii="Garamond" w:hAnsi="Garamond"/>
        </w:rPr>
        <w:t xml:space="preserve">ospitato un </w:t>
      </w:r>
      <w:proofErr w:type="spellStart"/>
      <w:r w:rsidRPr="00704CBA">
        <w:rPr>
          <w:rFonts w:ascii="Garamond" w:hAnsi="Garamond"/>
          <w:b/>
        </w:rPr>
        <w:t>wikipediano</w:t>
      </w:r>
      <w:proofErr w:type="spellEnd"/>
      <w:r w:rsidRPr="00704CBA">
        <w:rPr>
          <w:rFonts w:ascii="Garamond" w:hAnsi="Garamond"/>
          <w:b/>
        </w:rPr>
        <w:t xml:space="preserve"> in residenza</w:t>
      </w:r>
      <w:r>
        <w:rPr>
          <w:rFonts w:ascii="Garamond" w:hAnsi="Garamond"/>
        </w:rPr>
        <w:t xml:space="preserve"> (primo museo in Italia), ha collaborato più volte con </w:t>
      </w:r>
      <w:r w:rsidRPr="00704CBA">
        <w:rPr>
          <w:rFonts w:ascii="Garamond" w:hAnsi="Garamond"/>
          <w:b/>
        </w:rPr>
        <w:t xml:space="preserve">Google </w:t>
      </w:r>
      <w:proofErr w:type="spellStart"/>
      <w:r w:rsidRPr="00704CBA">
        <w:rPr>
          <w:rFonts w:ascii="Garamond" w:hAnsi="Garamond"/>
          <w:b/>
        </w:rPr>
        <w:t>Arts</w:t>
      </w:r>
      <w:proofErr w:type="spellEnd"/>
      <w:r w:rsidRPr="00704CBA">
        <w:rPr>
          <w:rFonts w:ascii="Garamond" w:hAnsi="Garamond"/>
          <w:b/>
        </w:rPr>
        <w:t xml:space="preserve"> and Culture</w:t>
      </w:r>
      <w:r w:rsidR="003211E8">
        <w:rPr>
          <w:rFonts w:ascii="Garamond" w:hAnsi="Garamond"/>
        </w:rPr>
        <w:t xml:space="preserve"> e ha aperto </w:t>
      </w:r>
      <w:r>
        <w:rPr>
          <w:rFonts w:ascii="Garamond" w:hAnsi="Garamond"/>
        </w:rPr>
        <w:t xml:space="preserve">un profilo </w:t>
      </w:r>
      <w:proofErr w:type="spellStart"/>
      <w:r w:rsidRPr="00704CBA">
        <w:rPr>
          <w:rFonts w:ascii="Garamond" w:hAnsi="Garamond"/>
          <w:b/>
        </w:rPr>
        <w:t>Telegram</w:t>
      </w:r>
      <w:proofErr w:type="spellEnd"/>
      <w:r w:rsidR="003211E8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che utilizza un sistema di </w:t>
      </w:r>
      <w:proofErr w:type="spellStart"/>
      <w:r w:rsidR="003211E8">
        <w:rPr>
          <w:rFonts w:ascii="Garamond" w:hAnsi="Garamond"/>
          <w:b/>
        </w:rPr>
        <w:t>c</w:t>
      </w:r>
      <w:r w:rsidRPr="00704CBA">
        <w:rPr>
          <w:rFonts w:ascii="Garamond" w:hAnsi="Garamond"/>
          <w:b/>
        </w:rPr>
        <w:t>hatbot</w:t>
      </w:r>
      <w:proofErr w:type="spellEnd"/>
      <w:r>
        <w:rPr>
          <w:rFonts w:ascii="Garamond" w:hAnsi="Garamond"/>
        </w:rPr>
        <w:t xml:space="preserve"> (ancora una volta </w:t>
      </w:r>
      <w:r w:rsidR="003211E8">
        <w:rPr>
          <w:rFonts w:ascii="Garamond" w:hAnsi="Garamond"/>
        </w:rPr>
        <w:t>battendo sul tempo gli altri competitor italiani</w:t>
      </w:r>
      <w:r>
        <w:rPr>
          <w:rFonts w:ascii="Garamond" w:hAnsi="Garamond"/>
        </w:rPr>
        <w:t>).</w:t>
      </w:r>
      <w:r w:rsidRPr="00704CBA">
        <w:rPr>
          <w:rFonts w:ascii="Source Sans Pro Light" w:eastAsia="Times New Roman" w:hAnsi="Source Sans Pro Light"/>
          <w:color w:val="000000"/>
          <w:spacing w:val="8"/>
          <w:sz w:val="20"/>
          <w:szCs w:val="20"/>
        </w:rPr>
        <w:t xml:space="preserve"> </w:t>
      </w:r>
    </w:p>
    <w:p w:rsidR="00704CBA" w:rsidRDefault="00704CBA" w:rsidP="00FA7E31">
      <w:pPr>
        <w:pStyle w:val="articoloxAvanguardia"/>
        <w:spacing w:line="240" w:lineRule="auto"/>
        <w:jc w:val="left"/>
        <w:rPr>
          <w:rFonts w:ascii="Garamond" w:hAnsi="Garamond"/>
        </w:rPr>
      </w:pPr>
      <w:r w:rsidRPr="00704CBA">
        <w:rPr>
          <w:rFonts w:ascii="Garamond" w:hAnsi="Garamond"/>
        </w:rPr>
        <w:t>Ai progetti di </w:t>
      </w:r>
      <w:r w:rsidRPr="00704CBA">
        <w:rPr>
          <w:rFonts w:ascii="Garamond" w:hAnsi="Garamond"/>
          <w:b/>
          <w:bCs/>
        </w:rPr>
        <w:t>condivisione della conoscenza</w:t>
      </w:r>
      <w:r w:rsidRPr="00704CBA">
        <w:rPr>
          <w:rFonts w:ascii="Garamond" w:hAnsi="Garamond"/>
        </w:rPr>
        <w:t> e di </w:t>
      </w:r>
      <w:r w:rsidRPr="00704CBA">
        <w:rPr>
          <w:rFonts w:ascii="Garamond" w:hAnsi="Garamond"/>
          <w:b/>
          <w:bCs/>
        </w:rPr>
        <w:t>digitalizzazione del patrimonio</w:t>
      </w:r>
      <w:r w:rsidRPr="00704CBA">
        <w:rPr>
          <w:rFonts w:ascii="Garamond" w:hAnsi="Garamond"/>
        </w:rPr>
        <w:t>, si affiancano i </w:t>
      </w:r>
      <w:r w:rsidRPr="00704CBA">
        <w:rPr>
          <w:rFonts w:ascii="Garamond" w:hAnsi="Garamond"/>
          <w:b/>
          <w:bCs/>
        </w:rPr>
        <w:t xml:space="preserve">progetti di web </w:t>
      </w:r>
      <w:proofErr w:type="spellStart"/>
      <w:r w:rsidRPr="00704CBA">
        <w:rPr>
          <w:rFonts w:ascii="Garamond" w:hAnsi="Garamond"/>
          <w:b/>
          <w:bCs/>
        </w:rPr>
        <w:t>communication</w:t>
      </w:r>
      <w:proofErr w:type="spellEnd"/>
      <w:r w:rsidRPr="00704CBA">
        <w:rPr>
          <w:rFonts w:ascii="Garamond" w:hAnsi="Garamond"/>
        </w:rPr>
        <w:t xml:space="preserve"> e l’utilizzo </w:t>
      </w:r>
      <w:r w:rsidR="003211E8">
        <w:rPr>
          <w:rFonts w:ascii="Garamond" w:hAnsi="Garamond"/>
        </w:rPr>
        <w:t>di</w:t>
      </w:r>
      <w:r w:rsidRPr="00704CBA">
        <w:rPr>
          <w:rFonts w:ascii="Garamond" w:hAnsi="Garamond"/>
        </w:rPr>
        <w:t xml:space="preserve"> tecnologie </w:t>
      </w:r>
      <w:r w:rsidR="003211E8">
        <w:rPr>
          <w:rFonts w:ascii="Garamond" w:hAnsi="Garamond"/>
        </w:rPr>
        <w:t>innovative</w:t>
      </w:r>
      <w:r w:rsidRPr="00704CBA">
        <w:rPr>
          <w:rFonts w:ascii="Garamond" w:hAnsi="Garamond"/>
        </w:rPr>
        <w:t xml:space="preserve"> per favorire il dialogo con i visitatori e con i giornalisti</w:t>
      </w:r>
      <w:r>
        <w:rPr>
          <w:rFonts w:ascii="Garamond" w:hAnsi="Garamond"/>
        </w:rPr>
        <w:t>.</w:t>
      </w:r>
      <w:r w:rsidRPr="00704CBA">
        <w:rPr>
          <w:rFonts w:ascii="Source Sans Pro Light" w:eastAsia="Times New Roman" w:hAnsi="Source Sans Pro Light"/>
          <w:color w:val="000000"/>
          <w:spacing w:val="8"/>
          <w:sz w:val="20"/>
          <w:szCs w:val="20"/>
        </w:rPr>
        <w:t xml:space="preserve"> </w:t>
      </w:r>
      <w:r w:rsidRPr="00704CBA">
        <w:rPr>
          <w:rFonts w:ascii="Garamond" w:hAnsi="Garamond"/>
        </w:rPr>
        <w:t>Si va quindi dall</w:t>
      </w:r>
      <w:r w:rsidR="000477AB">
        <w:rPr>
          <w:rFonts w:ascii="Garamond" w:hAnsi="Garamond"/>
        </w:rPr>
        <w:t>e</w:t>
      </w:r>
      <w:r w:rsidR="000477AB" w:rsidRPr="000477AB">
        <w:rPr>
          <w:rFonts w:ascii="Garamond" w:hAnsi="Garamond"/>
        </w:rPr>
        <w:t xml:space="preserve"> </w:t>
      </w:r>
      <w:r w:rsidR="000477AB" w:rsidRPr="00704CBA">
        <w:rPr>
          <w:rFonts w:ascii="Garamond" w:hAnsi="Garamond"/>
        </w:rPr>
        <w:t xml:space="preserve">bacheche su </w:t>
      </w:r>
      <w:proofErr w:type="spellStart"/>
      <w:r w:rsidR="000477AB" w:rsidRPr="00704CBA">
        <w:rPr>
          <w:rFonts w:ascii="Garamond" w:hAnsi="Garamond"/>
        </w:rPr>
        <w:t>Pinterest</w:t>
      </w:r>
      <w:proofErr w:type="spellEnd"/>
      <w:r w:rsidRPr="00704CBA">
        <w:rPr>
          <w:rFonts w:ascii="Garamond" w:hAnsi="Garamond"/>
        </w:rPr>
        <w:t xml:space="preserve"> </w:t>
      </w:r>
      <w:r w:rsidR="000477AB">
        <w:rPr>
          <w:rFonts w:ascii="Garamond" w:hAnsi="Garamond"/>
        </w:rPr>
        <w:t xml:space="preserve">alla </w:t>
      </w:r>
      <w:r w:rsidRPr="00704CBA">
        <w:rPr>
          <w:rFonts w:ascii="Garamond" w:hAnsi="Garamond"/>
        </w:rPr>
        <w:t>digitalizzazione di opere, lib</w:t>
      </w:r>
      <w:r w:rsidR="000477AB">
        <w:rPr>
          <w:rFonts w:ascii="Garamond" w:hAnsi="Garamond"/>
        </w:rPr>
        <w:t xml:space="preserve">ri e materiali d’archivio, passando per </w:t>
      </w:r>
      <w:r>
        <w:rPr>
          <w:rFonts w:ascii="Garamond" w:hAnsi="Garamond"/>
        </w:rPr>
        <w:t>i teaser delle mostre</w:t>
      </w:r>
      <w:r w:rsidRPr="00704CBA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  <w:r w:rsidRPr="00704CBA">
        <w:rPr>
          <w:rFonts w:ascii="Garamond" w:hAnsi="Garamond"/>
        </w:rPr>
        <w:t>Attivo sui più popolari </w:t>
      </w:r>
      <w:r w:rsidRPr="00704CBA">
        <w:rPr>
          <w:rFonts w:ascii="Garamond" w:hAnsi="Garamond"/>
          <w:b/>
          <w:bCs/>
        </w:rPr>
        <w:t>social network</w:t>
      </w:r>
      <w:r w:rsidRPr="00704CBA">
        <w:rPr>
          <w:rFonts w:ascii="Garamond" w:hAnsi="Garamond"/>
        </w:rPr>
        <w:t>, il Mart incoraggia i visitatori a condividere scatti, video e commenti</w:t>
      </w:r>
      <w:r>
        <w:rPr>
          <w:rFonts w:ascii="Garamond" w:hAnsi="Garamond"/>
        </w:rPr>
        <w:t xml:space="preserve"> </w:t>
      </w:r>
      <w:r w:rsidRPr="00704CBA">
        <w:rPr>
          <w:rFonts w:ascii="Garamond" w:hAnsi="Garamond"/>
        </w:rPr>
        <w:t xml:space="preserve">attraverso </w:t>
      </w:r>
      <w:proofErr w:type="spellStart"/>
      <w:r w:rsidRPr="00704CBA">
        <w:rPr>
          <w:rFonts w:ascii="Garamond" w:hAnsi="Garamond"/>
        </w:rPr>
        <w:t>tablet</w:t>
      </w:r>
      <w:proofErr w:type="spellEnd"/>
      <w:r w:rsidRPr="00704CBA">
        <w:rPr>
          <w:rFonts w:ascii="Garamond" w:hAnsi="Garamond"/>
        </w:rPr>
        <w:t xml:space="preserve"> e </w:t>
      </w:r>
      <w:proofErr w:type="spellStart"/>
      <w:r w:rsidRPr="00704CBA">
        <w:rPr>
          <w:rFonts w:ascii="Garamond" w:hAnsi="Garamond"/>
        </w:rPr>
        <w:t>smartphone</w:t>
      </w:r>
      <w:proofErr w:type="spellEnd"/>
      <w:r w:rsidRPr="00704CBA">
        <w:rPr>
          <w:rFonts w:ascii="Garamond" w:hAnsi="Garamond"/>
        </w:rPr>
        <w:t>.</w:t>
      </w:r>
    </w:p>
    <w:p w:rsidR="00DF048E" w:rsidRDefault="00DF048E" w:rsidP="00FA7E31">
      <w:pPr>
        <w:pStyle w:val="articoloxAvanguardia"/>
        <w:spacing w:line="240" w:lineRule="auto"/>
        <w:jc w:val="left"/>
        <w:rPr>
          <w:rFonts w:ascii="Garamond" w:hAnsi="Garamond"/>
        </w:rPr>
      </w:pPr>
    </w:p>
    <w:p w:rsidR="000477AB" w:rsidRDefault="000477AB" w:rsidP="00704CBA">
      <w:pPr>
        <w:pStyle w:val="NormaleWeb"/>
        <w:shd w:val="clear" w:color="auto" w:fill="FFFFFF"/>
        <w:spacing w:before="0" w:beforeAutospacing="0" w:after="0" w:afterAutospacing="0"/>
        <w:rPr>
          <w:rFonts w:ascii="Trebuchet MS" w:eastAsia="Calibri" w:hAnsi="Trebuchet MS"/>
          <w:b/>
          <w:bCs/>
        </w:rPr>
      </w:pPr>
    </w:p>
    <w:p w:rsidR="00704CBA" w:rsidRPr="00DF048E" w:rsidRDefault="00704CBA" w:rsidP="00704CBA">
      <w:pPr>
        <w:pStyle w:val="NormaleWeb"/>
        <w:shd w:val="clear" w:color="auto" w:fill="FFFFFF"/>
        <w:spacing w:before="0" w:beforeAutospacing="0" w:after="0" w:afterAutospacing="0"/>
        <w:rPr>
          <w:rFonts w:ascii="Trebuchet MS" w:eastAsia="Calibri" w:hAnsi="Trebuchet MS"/>
          <w:b/>
          <w:bCs/>
        </w:rPr>
      </w:pPr>
      <w:r w:rsidRPr="00DF048E">
        <w:rPr>
          <w:rFonts w:ascii="Trebuchet MS" w:eastAsia="Calibri" w:hAnsi="Trebuchet MS"/>
          <w:b/>
          <w:bCs/>
        </w:rPr>
        <w:lastRenderedPageBreak/>
        <w:t>Domenica 1 ottobre il Mart present</w:t>
      </w:r>
      <w:r w:rsidR="00DF048E">
        <w:rPr>
          <w:rFonts w:ascii="Trebuchet MS" w:eastAsia="Calibri" w:hAnsi="Trebuchet MS"/>
          <w:b/>
          <w:bCs/>
        </w:rPr>
        <w:t>a</w:t>
      </w:r>
      <w:r w:rsidRPr="00DF048E">
        <w:rPr>
          <w:rFonts w:ascii="Trebuchet MS" w:eastAsia="Calibri" w:hAnsi="Trebuchet MS"/>
          <w:b/>
          <w:bCs/>
        </w:rPr>
        <w:t xml:space="preserve"> al pubblico i nuovi progetti digitali.</w:t>
      </w:r>
    </w:p>
    <w:p w:rsidR="00704CBA" w:rsidRDefault="00704CBA" w:rsidP="00704CBA">
      <w:pPr>
        <w:pStyle w:val="NormaleWeb"/>
        <w:shd w:val="clear" w:color="auto" w:fill="FFFFFF"/>
        <w:spacing w:before="0" w:beforeAutospacing="0" w:after="0" w:afterAutospacing="0"/>
        <w:rPr>
          <w:rFonts w:ascii="Garamond" w:eastAsia="Calibri" w:hAnsi="Garamond"/>
          <w:b/>
        </w:rPr>
      </w:pPr>
    </w:p>
    <w:p w:rsidR="00704CBA" w:rsidRPr="00704CBA" w:rsidRDefault="00704CBA" w:rsidP="00704CBA">
      <w:pPr>
        <w:pStyle w:val="NormaleWeb"/>
        <w:shd w:val="clear" w:color="auto" w:fill="FFFFFF"/>
        <w:spacing w:before="0" w:beforeAutospacing="0" w:after="0" w:afterAutospacing="0"/>
        <w:rPr>
          <w:rFonts w:ascii="Trebuchet MS" w:eastAsia="Calibri" w:hAnsi="Trebuchet MS"/>
          <w:b/>
          <w:bCs/>
        </w:rPr>
      </w:pPr>
      <w:proofErr w:type="spellStart"/>
      <w:r w:rsidRPr="00704CBA">
        <w:rPr>
          <w:rFonts w:ascii="Trebuchet MS" w:eastAsia="Calibri" w:hAnsi="Trebuchet MS"/>
          <w:b/>
          <w:bCs/>
        </w:rPr>
        <w:t>Martmuseumbot</w:t>
      </w:r>
      <w:proofErr w:type="spellEnd"/>
      <w:r w:rsidRPr="00704CBA">
        <w:rPr>
          <w:rFonts w:ascii="Trebuchet MS" w:eastAsia="Calibri" w:hAnsi="Trebuchet MS"/>
          <w:b/>
          <w:bCs/>
        </w:rPr>
        <w:t xml:space="preserve"> </w:t>
      </w:r>
      <w:r>
        <w:rPr>
          <w:rFonts w:ascii="Trebuchet MS" w:eastAsia="Calibri" w:hAnsi="Trebuchet MS"/>
          <w:b/>
          <w:bCs/>
        </w:rPr>
        <w:t>on</w:t>
      </w:r>
      <w:r w:rsidRPr="00704CBA">
        <w:rPr>
          <w:rFonts w:ascii="Trebuchet MS" w:eastAsia="Calibri" w:hAnsi="Trebuchet MS"/>
          <w:b/>
          <w:bCs/>
        </w:rPr>
        <w:t xml:space="preserve"> Messenger</w:t>
      </w:r>
    </w:p>
    <w:p w:rsidR="00704CBA" w:rsidRDefault="00704CBA" w:rsidP="00704CBA">
      <w:pPr>
        <w:pStyle w:val="NormaleWeb"/>
        <w:shd w:val="clear" w:color="auto" w:fill="FFFFFF"/>
        <w:spacing w:before="0" w:beforeAutospacing="0" w:after="0" w:afterAutospacing="0"/>
        <w:rPr>
          <w:rFonts w:ascii="Garamond" w:eastAsia="Calibri" w:hAnsi="Garamond"/>
        </w:rPr>
      </w:pPr>
      <w:r w:rsidRPr="00600471">
        <w:rPr>
          <w:rFonts w:ascii="Garamond" w:eastAsia="Calibri" w:hAnsi="Garamond"/>
          <w:b/>
        </w:rPr>
        <w:t xml:space="preserve">Non solo su </w:t>
      </w:r>
      <w:proofErr w:type="spellStart"/>
      <w:r w:rsidRPr="00600471">
        <w:rPr>
          <w:rFonts w:ascii="Garamond" w:eastAsia="Calibri" w:hAnsi="Garamond"/>
          <w:b/>
        </w:rPr>
        <w:t>Telegram</w:t>
      </w:r>
      <w:proofErr w:type="spellEnd"/>
      <w:r w:rsidRPr="00600471">
        <w:rPr>
          <w:rFonts w:ascii="Garamond" w:eastAsia="Calibri" w:hAnsi="Garamond"/>
          <w:b/>
        </w:rPr>
        <w:t>,</w:t>
      </w:r>
      <w:r>
        <w:rPr>
          <w:rFonts w:ascii="Garamond" w:eastAsia="Calibri" w:hAnsi="Garamond"/>
        </w:rPr>
        <w:t xml:space="preserve"> </w:t>
      </w:r>
      <w:proofErr w:type="spellStart"/>
      <w:r w:rsidRPr="00600471">
        <w:rPr>
          <w:rFonts w:ascii="Garamond" w:eastAsia="Calibri" w:hAnsi="Garamond"/>
          <w:b/>
        </w:rPr>
        <w:t>Marmuseumbot</w:t>
      </w:r>
      <w:proofErr w:type="spellEnd"/>
      <w:r w:rsidRPr="00600471">
        <w:rPr>
          <w:rFonts w:ascii="Garamond" w:eastAsia="Calibri" w:hAnsi="Garamond"/>
          <w:b/>
        </w:rPr>
        <w:t xml:space="preserve"> è</w:t>
      </w:r>
      <w:r w:rsidR="00DF048E">
        <w:rPr>
          <w:rFonts w:ascii="Garamond" w:eastAsia="Calibri" w:hAnsi="Garamond"/>
          <w:b/>
        </w:rPr>
        <w:t xml:space="preserve"> ora</w:t>
      </w:r>
      <w:r w:rsidRPr="00600471">
        <w:rPr>
          <w:rFonts w:ascii="Garamond" w:eastAsia="Calibri" w:hAnsi="Garamond"/>
          <w:b/>
        </w:rPr>
        <w:t xml:space="preserve"> present</w:t>
      </w:r>
      <w:r w:rsidR="00600471">
        <w:rPr>
          <w:rFonts w:ascii="Garamond" w:eastAsia="Calibri" w:hAnsi="Garamond"/>
          <w:b/>
        </w:rPr>
        <w:t>e</w:t>
      </w:r>
      <w:r w:rsidRPr="00600471">
        <w:rPr>
          <w:rFonts w:ascii="Garamond" w:eastAsia="Calibri" w:hAnsi="Garamond"/>
          <w:b/>
        </w:rPr>
        <w:t xml:space="preserve"> anche</w:t>
      </w:r>
      <w:r w:rsidR="00600471">
        <w:rPr>
          <w:rFonts w:ascii="Garamond" w:eastAsia="Calibri" w:hAnsi="Garamond"/>
          <w:b/>
        </w:rPr>
        <w:t xml:space="preserve"> su</w:t>
      </w:r>
      <w:r w:rsidRPr="00600471">
        <w:rPr>
          <w:rFonts w:ascii="Garamond" w:eastAsia="Calibri" w:hAnsi="Garamond"/>
          <w:b/>
        </w:rPr>
        <w:t xml:space="preserve"> Mess</w:t>
      </w:r>
      <w:r w:rsidR="000477AB">
        <w:rPr>
          <w:rFonts w:ascii="Garamond" w:eastAsia="Calibri" w:hAnsi="Garamond"/>
          <w:b/>
        </w:rPr>
        <w:t>e</w:t>
      </w:r>
      <w:r w:rsidRPr="00600471">
        <w:rPr>
          <w:rFonts w:ascii="Garamond" w:eastAsia="Calibri" w:hAnsi="Garamond"/>
          <w:b/>
        </w:rPr>
        <w:t>nger</w:t>
      </w:r>
      <w:r>
        <w:rPr>
          <w:rFonts w:ascii="Garamond" w:eastAsia="Calibri" w:hAnsi="Garamond"/>
        </w:rPr>
        <w:t>,</w:t>
      </w:r>
      <w:r w:rsidR="00600471">
        <w:rPr>
          <w:rFonts w:ascii="Garamond" w:eastAsia="Calibri" w:hAnsi="Garamond"/>
        </w:rPr>
        <w:t xml:space="preserve"> </w:t>
      </w:r>
      <w:r>
        <w:rPr>
          <w:rFonts w:ascii="Garamond" w:eastAsia="Calibri" w:hAnsi="Garamond"/>
        </w:rPr>
        <w:t xml:space="preserve">il servizio di messaggeria di </w:t>
      </w:r>
      <w:proofErr w:type="spellStart"/>
      <w:r>
        <w:rPr>
          <w:rFonts w:ascii="Garamond" w:eastAsia="Calibri" w:hAnsi="Garamond"/>
        </w:rPr>
        <w:t>Facebook</w:t>
      </w:r>
      <w:proofErr w:type="spellEnd"/>
      <w:r>
        <w:rPr>
          <w:rFonts w:ascii="Garamond" w:eastAsia="Calibri" w:hAnsi="Garamond"/>
        </w:rPr>
        <w:t xml:space="preserve">, social network più popolare </w:t>
      </w:r>
      <w:r w:rsidR="00600471">
        <w:rPr>
          <w:rFonts w:ascii="Garamond" w:eastAsia="Calibri" w:hAnsi="Garamond"/>
        </w:rPr>
        <w:t>al</w:t>
      </w:r>
      <w:r>
        <w:rPr>
          <w:rFonts w:ascii="Garamond" w:eastAsia="Calibri" w:hAnsi="Garamond"/>
        </w:rPr>
        <w:t xml:space="preserve"> mondo. </w:t>
      </w:r>
    </w:p>
    <w:p w:rsidR="00600471" w:rsidRDefault="00704CBA" w:rsidP="00704CBA">
      <w:pPr>
        <w:pStyle w:val="NormaleWeb"/>
        <w:shd w:val="clear" w:color="auto" w:fill="FFFFFF"/>
        <w:spacing w:before="0" w:beforeAutospacing="0" w:after="0" w:afterAutospacing="0"/>
        <w:rPr>
          <w:rFonts w:ascii="Garamond" w:eastAsia="Calibri" w:hAnsi="Garamond"/>
        </w:rPr>
      </w:pPr>
      <w:r>
        <w:rPr>
          <w:rFonts w:ascii="Garamond" w:eastAsia="Calibri" w:hAnsi="Garamond"/>
        </w:rPr>
        <w:t>Per i visitatori in muse</w:t>
      </w:r>
      <w:r w:rsidR="00600471">
        <w:rPr>
          <w:rFonts w:ascii="Garamond" w:eastAsia="Calibri" w:hAnsi="Garamond"/>
        </w:rPr>
        <w:t xml:space="preserve">o, </w:t>
      </w:r>
      <w:r>
        <w:rPr>
          <w:rFonts w:ascii="Garamond" w:eastAsia="Calibri" w:hAnsi="Garamond"/>
        </w:rPr>
        <w:t xml:space="preserve">per gli utenti via </w:t>
      </w:r>
      <w:proofErr w:type="spellStart"/>
      <w:r>
        <w:rPr>
          <w:rFonts w:ascii="Garamond" w:eastAsia="Calibri" w:hAnsi="Garamond"/>
        </w:rPr>
        <w:t>smartphone</w:t>
      </w:r>
      <w:proofErr w:type="spellEnd"/>
      <w:r>
        <w:rPr>
          <w:rFonts w:ascii="Garamond" w:eastAsia="Calibri" w:hAnsi="Garamond"/>
        </w:rPr>
        <w:t xml:space="preserve"> o </w:t>
      </w:r>
      <w:r w:rsidR="00600471">
        <w:rPr>
          <w:rFonts w:ascii="Garamond" w:eastAsia="Calibri" w:hAnsi="Garamond"/>
        </w:rPr>
        <w:t xml:space="preserve">via </w:t>
      </w:r>
      <w:r>
        <w:rPr>
          <w:rFonts w:ascii="Garamond" w:eastAsia="Calibri" w:hAnsi="Garamond"/>
        </w:rPr>
        <w:t xml:space="preserve">desk sarà attivo un </w:t>
      </w:r>
      <w:r w:rsidRPr="00600471">
        <w:rPr>
          <w:rFonts w:ascii="Garamond" w:eastAsia="Calibri" w:hAnsi="Garamond"/>
          <w:b/>
        </w:rPr>
        <w:t>risponditore automatico</w:t>
      </w:r>
      <w:r>
        <w:rPr>
          <w:rFonts w:ascii="Garamond" w:eastAsia="Calibri" w:hAnsi="Garamond"/>
        </w:rPr>
        <w:t xml:space="preserve"> che permetterà di esplorare il museo tramite </w:t>
      </w:r>
      <w:r w:rsidRPr="00600471">
        <w:rPr>
          <w:rFonts w:ascii="Garamond" w:eastAsia="Calibri" w:hAnsi="Garamond"/>
          <w:b/>
        </w:rPr>
        <w:t>u</w:t>
      </w:r>
      <w:r w:rsidR="000477AB">
        <w:rPr>
          <w:rFonts w:ascii="Garamond" w:eastAsia="Calibri" w:hAnsi="Garamond"/>
          <w:b/>
        </w:rPr>
        <w:t xml:space="preserve">na </w:t>
      </w:r>
      <w:proofErr w:type="spellStart"/>
      <w:r w:rsidR="000477AB">
        <w:rPr>
          <w:rFonts w:ascii="Garamond" w:eastAsia="Calibri" w:hAnsi="Garamond"/>
          <w:b/>
        </w:rPr>
        <w:t>video</w:t>
      </w:r>
      <w:r w:rsidRPr="00600471">
        <w:rPr>
          <w:rFonts w:ascii="Garamond" w:eastAsia="Calibri" w:hAnsi="Garamond"/>
          <w:b/>
        </w:rPr>
        <w:t>guida</w:t>
      </w:r>
      <w:proofErr w:type="spellEnd"/>
      <w:r w:rsidRPr="00600471">
        <w:rPr>
          <w:rFonts w:ascii="Garamond" w:eastAsia="Calibri" w:hAnsi="Garamond"/>
          <w:b/>
        </w:rPr>
        <w:t xml:space="preserve"> digitale gratuita e costantemente aggiornata</w:t>
      </w:r>
      <w:r>
        <w:rPr>
          <w:rFonts w:ascii="Garamond" w:eastAsia="Calibri" w:hAnsi="Garamond"/>
        </w:rPr>
        <w:t xml:space="preserve">, ricca di aneddoti e immagini. Inoltre la </w:t>
      </w:r>
      <w:proofErr w:type="spellStart"/>
      <w:r>
        <w:rPr>
          <w:rFonts w:ascii="Garamond" w:eastAsia="Calibri" w:hAnsi="Garamond"/>
        </w:rPr>
        <w:t>chat</w:t>
      </w:r>
      <w:r w:rsidR="00600471">
        <w:rPr>
          <w:rFonts w:ascii="Garamond" w:eastAsia="Calibri" w:hAnsi="Garamond"/>
        </w:rPr>
        <w:t>bot</w:t>
      </w:r>
      <w:proofErr w:type="spellEnd"/>
      <w:r>
        <w:rPr>
          <w:rFonts w:ascii="Garamond" w:eastAsia="Calibri" w:hAnsi="Garamond"/>
        </w:rPr>
        <w:t xml:space="preserve"> permette di ottenere </w:t>
      </w:r>
      <w:r w:rsidRPr="00600471">
        <w:rPr>
          <w:rFonts w:ascii="Garamond" w:eastAsia="Calibri" w:hAnsi="Garamond"/>
          <w:b/>
        </w:rPr>
        <w:t>informazioni</w:t>
      </w:r>
      <w:r>
        <w:rPr>
          <w:rFonts w:ascii="Garamond" w:eastAsia="Calibri" w:hAnsi="Garamond"/>
        </w:rPr>
        <w:t xml:space="preserve"> sul museo e contatti in modo facile e immediato. Chiaramente i percorsi digitali </w:t>
      </w:r>
      <w:r w:rsidR="00600471">
        <w:rPr>
          <w:rFonts w:ascii="Garamond" w:eastAsia="Calibri" w:hAnsi="Garamond"/>
        </w:rPr>
        <w:t>consentono</w:t>
      </w:r>
      <w:r>
        <w:rPr>
          <w:rFonts w:ascii="Garamond" w:eastAsia="Calibri" w:hAnsi="Garamond"/>
        </w:rPr>
        <w:t xml:space="preserve"> in più punti d</w:t>
      </w:r>
      <w:r w:rsidRPr="00704CBA">
        <w:rPr>
          <w:rFonts w:ascii="Garamond" w:eastAsia="Calibri" w:hAnsi="Garamond"/>
        </w:rPr>
        <w:t xml:space="preserve">i disattivare il </w:t>
      </w:r>
      <w:proofErr w:type="spellStart"/>
      <w:r w:rsidRPr="00704CBA">
        <w:rPr>
          <w:rFonts w:ascii="Garamond" w:eastAsia="Calibri" w:hAnsi="Garamond"/>
        </w:rPr>
        <w:t>bot</w:t>
      </w:r>
      <w:proofErr w:type="spellEnd"/>
      <w:r>
        <w:rPr>
          <w:rFonts w:ascii="Garamond" w:eastAsia="Calibri" w:hAnsi="Garamond"/>
        </w:rPr>
        <w:t xml:space="preserve"> e di scrivere un messaggio diretto </w:t>
      </w:r>
      <w:r w:rsidR="00600471">
        <w:rPr>
          <w:rFonts w:ascii="Garamond" w:eastAsia="Calibri" w:hAnsi="Garamond"/>
        </w:rPr>
        <w:t>al</w:t>
      </w:r>
      <w:r w:rsidRPr="00704CBA">
        <w:rPr>
          <w:rFonts w:ascii="Garamond" w:eastAsia="Calibri" w:hAnsi="Garamond"/>
        </w:rPr>
        <w:t xml:space="preserve"> museo.</w:t>
      </w:r>
      <w:r w:rsidR="000870D5">
        <w:rPr>
          <w:rFonts w:ascii="Garamond" w:eastAsia="Calibri" w:hAnsi="Garamond"/>
        </w:rPr>
        <w:t xml:space="preserve"> Già disponibile in italiano, </w:t>
      </w:r>
      <w:proofErr w:type="spellStart"/>
      <w:r w:rsidR="00600471">
        <w:rPr>
          <w:rFonts w:ascii="Garamond" w:eastAsia="Calibri" w:hAnsi="Garamond"/>
        </w:rPr>
        <w:t>Martmuseumbot</w:t>
      </w:r>
      <w:proofErr w:type="spellEnd"/>
      <w:r w:rsidR="000870D5">
        <w:rPr>
          <w:rFonts w:ascii="Garamond" w:eastAsia="Calibri" w:hAnsi="Garamond"/>
        </w:rPr>
        <w:t xml:space="preserve"> sarà </w:t>
      </w:r>
      <w:r w:rsidR="000870D5" w:rsidRPr="00600471">
        <w:rPr>
          <w:rFonts w:ascii="Garamond" w:eastAsia="Calibri" w:hAnsi="Garamond"/>
          <w:b/>
        </w:rPr>
        <w:t>presto anche in inglese</w:t>
      </w:r>
      <w:r w:rsidR="00882706">
        <w:rPr>
          <w:rFonts w:ascii="Garamond" w:eastAsia="Calibri" w:hAnsi="Garamond"/>
        </w:rPr>
        <w:t>.</w:t>
      </w:r>
    </w:p>
    <w:p w:rsidR="00882706" w:rsidRDefault="00882706" w:rsidP="00704CBA">
      <w:pPr>
        <w:pStyle w:val="NormaleWeb"/>
        <w:shd w:val="clear" w:color="auto" w:fill="FFFFFF"/>
        <w:spacing w:before="0" w:beforeAutospacing="0" w:after="0" w:afterAutospacing="0"/>
        <w:rPr>
          <w:rFonts w:ascii="Garamond" w:eastAsia="Calibri" w:hAnsi="Garamond"/>
        </w:rPr>
      </w:pPr>
    </w:p>
    <w:p w:rsidR="000870D5" w:rsidRPr="000870D5" w:rsidRDefault="000870D5" w:rsidP="00704CBA">
      <w:pPr>
        <w:pStyle w:val="NormaleWeb"/>
        <w:shd w:val="clear" w:color="auto" w:fill="FFFFFF"/>
        <w:spacing w:before="0" w:beforeAutospacing="0" w:after="0" w:afterAutospacing="0"/>
        <w:rPr>
          <w:rFonts w:ascii="Garamond" w:eastAsia="Calibri" w:hAnsi="Garamond"/>
        </w:rPr>
      </w:pPr>
      <w:r w:rsidRPr="000870D5">
        <w:rPr>
          <w:rFonts w:ascii="Garamond" w:eastAsia="Calibri" w:hAnsi="Garamond"/>
          <w:b/>
        </w:rPr>
        <w:t>Domenica 1 ottobre alle 10.30</w:t>
      </w:r>
      <w:r>
        <w:rPr>
          <w:rFonts w:ascii="Garamond" w:eastAsia="Calibri" w:hAnsi="Garamond"/>
        </w:rPr>
        <w:t xml:space="preserve"> i visitatori del Mart saranno invitati a testare il </w:t>
      </w:r>
      <w:r w:rsidR="00600471">
        <w:rPr>
          <w:rFonts w:ascii="Garamond" w:eastAsia="Calibri" w:hAnsi="Garamond"/>
        </w:rPr>
        <w:t>servizio</w:t>
      </w:r>
      <w:r w:rsidRPr="00704CBA">
        <w:rPr>
          <w:rFonts w:ascii="Garamond" w:eastAsia="Calibri" w:hAnsi="Garamond"/>
        </w:rPr>
        <w:t xml:space="preserve"> in museo con la </w:t>
      </w:r>
      <w:r>
        <w:rPr>
          <w:rFonts w:ascii="Garamond" w:eastAsia="Calibri" w:hAnsi="Garamond"/>
        </w:rPr>
        <w:t>propria</w:t>
      </w:r>
      <w:r w:rsidRPr="00704CBA">
        <w:rPr>
          <w:rFonts w:ascii="Garamond" w:eastAsia="Calibri" w:hAnsi="Garamond"/>
        </w:rPr>
        <w:t xml:space="preserve"> </w:t>
      </w:r>
      <w:proofErr w:type="spellStart"/>
      <w:r w:rsidRPr="00704CBA">
        <w:rPr>
          <w:rFonts w:ascii="Garamond" w:eastAsia="Calibri" w:hAnsi="Garamond"/>
        </w:rPr>
        <w:t>app</w:t>
      </w:r>
      <w:proofErr w:type="spellEnd"/>
      <w:r w:rsidRPr="00704CBA">
        <w:rPr>
          <w:rFonts w:ascii="Garamond" w:eastAsia="Calibri" w:hAnsi="Garamond"/>
        </w:rPr>
        <w:t xml:space="preserve"> </w:t>
      </w:r>
      <w:r>
        <w:rPr>
          <w:rFonts w:ascii="Garamond" w:eastAsia="Calibri" w:hAnsi="Garamond"/>
        </w:rPr>
        <w:t xml:space="preserve">preferita, </w:t>
      </w:r>
      <w:proofErr w:type="spellStart"/>
      <w:r>
        <w:rPr>
          <w:rFonts w:ascii="Garamond" w:eastAsia="Calibri" w:hAnsi="Garamond"/>
        </w:rPr>
        <w:t>Telegram</w:t>
      </w:r>
      <w:proofErr w:type="spellEnd"/>
      <w:r>
        <w:rPr>
          <w:rFonts w:ascii="Garamond" w:eastAsia="Calibri" w:hAnsi="Garamond"/>
        </w:rPr>
        <w:t xml:space="preserve"> o Messenger. Chi vorrà potrà partecipare a un </w:t>
      </w:r>
      <w:r w:rsidRPr="000870D5">
        <w:rPr>
          <w:rFonts w:ascii="Garamond" w:eastAsia="Calibri" w:hAnsi="Garamond"/>
          <w:b/>
        </w:rPr>
        <w:t xml:space="preserve">focus </w:t>
      </w:r>
      <w:proofErr w:type="spellStart"/>
      <w:r w:rsidRPr="000870D5">
        <w:rPr>
          <w:rFonts w:ascii="Garamond" w:eastAsia="Calibri" w:hAnsi="Garamond"/>
          <w:b/>
        </w:rPr>
        <w:t>group</w:t>
      </w:r>
      <w:proofErr w:type="spellEnd"/>
      <w:r>
        <w:rPr>
          <w:rFonts w:ascii="Garamond" w:eastAsia="Calibri" w:hAnsi="Garamond"/>
          <w:b/>
        </w:rPr>
        <w:t xml:space="preserve"> </w:t>
      </w:r>
      <w:r w:rsidRPr="00C528AC">
        <w:rPr>
          <w:rFonts w:ascii="Garamond" w:eastAsia="Calibri" w:hAnsi="Garamond"/>
          <w:b/>
        </w:rPr>
        <w:t xml:space="preserve">con i progettisti del Mart e di </w:t>
      </w:r>
      <w:proofErr w:type="spellStart"/>
      <w:r w:rsidRPr="00C528AC">
        <w:rPr>
          <w:rFonts w:ascii="Garamond" w:eastAsia="Calibri" w:hAnsi="Garamond"/>
          <w:b/>
        </w:rPr>
        <w:t>Dimension</w:t>
      </w:r>
      <w:proofErr w:type="spellEnd"/>
      <w:r w:rsidR="00600471">
        <w:rPr>
          <w:rFonts w:ascii="Garamond" w:eastAsia="Calibri" w:hAnsi="Garamond"/>
        </w:rPr>
        <w:t>, che hanno curato lo sviluppo tecnologico.</w:t>
      </w:r>
      <w:r>
        <w:rPr>
          <w:rFonts w:ascii="Garamond" w:eastAsia="Calibri" w:hAnsi="Garamond"/>
        </w:rPr>
        <w:t xml:space="preserve"> </w:t>
      </w:r>
      <w:r w:rsidR="00600471">
        <w:rPr>
          <w:rFonts w:ascii="Garamond" w:eastAsia="Calibri" w:hAnsi="Garamond"/>
        </w:rPr>
        <w:t xml:space="preserve">L’obiettivo è </w:t>
      </w:r>
      <w:r w:rsidR="00600471" w:rsidRPr="00C528AC">
        <w:rPr>
          <w:rFonts w:ascii="Garamond" w:eastAsia="Calibri" w:hAnsi="Garamond"/>
          <w:b/>
        </w:rPr>
        <w:t>esplorare nuove possibilità di fruizione e dialogo</w:t>
      </w:r>
      <w:r w:rsidR="00600471">
        <w:rPr>
          <w:rFonts w:ascii="Garamond" w:eastAsia="Calibri" w:hAnsi="Garamond"/>
        </w:rPr>
        <w:t xml:space="preserve"> e</w:t>
      </w:r>
      <w:r>
        <w:rPr>
          <w:rFonts w:ascii="Garamond" w:eastAsia="Calibri" w:hAnsi="Garamond"/>
        </w:rPr>
        <w:t xml:space="preserve"> valutare insieme l’usabilità di </w:t>
      </w:r>
      <w:proofErr w:type="spellStart"/>
      <w:r>
        <w:rPr>
          <w:rFonts w:ascii="Garamond" w:eastAsia="Calibri" w:hAnsi="Garamond"/>
        </w:rPr>
        <w:t>Martmuseumbot</w:t>
      </w:r>
      <w:proofErr w:type="spellEnd"/>
      <w:r>
        <w:rPr>
          <w:rFonts w:ascii="Garamond" w:eastAsia="Calibri" w:hAnsi="Garamond"/>
        </w:rPr>
        <w:t xml:space="preserve">. Una delle caratteristiche dei </w:t>
      </w:r>
      <w:proofErr w:type="spellStart"/>
      <w:r w:rsidR="00600471">
        <w:rPr>
          <w:rFonts w:ascii="Garamond" w:eastAsia="Calibri" w:hAnsi="Garamond"/>
        </w:rPr>
        <w:t>b</w:t>
      </w:r>
      <w:r>
        <w:rPr>
          <w:rFonts w:ascii="Garamond" w:eastAsia="Calibri" w:hAnsi="Garamond"/>
        </w:rPr>
        <w:t>ot</w:t>
      </w:r>
      <w:proofErr w:type="spellEnd"/>
      <w:r>
        <w:rPr>
          <w:rFonts w:ascii="Garamond" w:eastAsia="Calibri" w:hAnsi="Garamond"/>
        </w:rPr>
        <w:t>, vere e proprie intelligenze artificiali, è</w:t>
      </w:r>
      <w:r w:rsidR="00600471">
        <w:rPr>
          <w:rFonts w:ascii="Garamond" w:eastAsia="Calibri" w:hAnsi="Garamond"/>
        </w:rPr>
        <w:t xml:space="preserve"> infatti</w:t>
      </w:r>
      <w:r>
        <w:rPr>
          <w:rFonts w:ascii="Garamond" w:eastAsia="Calibri" w:hAnsi="Garamond"/>
        </w:rPr>
        <w:t xml:space="preserve"> la possibilità di apprendere dagli </w:t>
      </w:r>
      <w:r w:rsidRPr="000870D5">
        <w:rPr>
          <w:rFonts w:ascii="Garamond" w:eastAsia="Calibri" w:hAnsi="Garamond"/>
        </w:rPr>
        <w:t xml:space="preserve">errori e, soprattutto, dalle </w:t>
      </w:r>
      <w:r>
        <w:rPr>
          <w:rFonts w:ascii="Garamond" w:eastAsia="Calibri" w:hAnsi="Garamond"/>
        </w:rPr>
        <w:t>interazioni</w:t>
      </w:r>
      <w:r w:rsidR="00600471">
        <w:rPr>
          <w:rFonts w:ascii="Garamond" w:eastAsia="Calibri" w:hAnsi="Garamond"/>
        </w:rPr>
        <w:t xml:space="preserve"> e dai feedback</w:t>
      </w:r>
      <w:r>
        <w:rPr>
          <w:rFonts w:ascii="Garamond" w:eastAsia="Calibri" w:hAnsi="Garamond"/>
        </w:rPr>
        <w:t xml:space="preserve"> </w:t>
      </w:r>
      <w:r w:rsidR="00600471">
        <w:rPr>
          <w:rFonts w:ascii="Garamond" w:eastAsia="Calibri" w:hAnsi="Garamond"/>
        </w:rPr>
        <w:t>de</w:t>
      </w:r>
      <w:r>
        <w:rPr>
          <w:rFonts w:ascii="Garamond" w:eastAsia="Calibri" w:hAnsi="Garamond"/>
        </w:rPr>
        <w:t>gli utenti</w:t>
      </w:r>
      <w:r w:rsidRPr="000870D5">
        <w:rPr>
          <w:rFonts w:ascii="Garamond" w:eastAsia="Calibri" w:hAnsi="Garamond"/>
        </w:rPr>
        <w:t>.</w:t>
      </w:r>
    </w:p>
    <w:p w:rsidR="00882706" w:rsidRPr="00C528AC" w:rsidRDefault="00704CBA" w:rsidP="00FA7E31">
      <w:pPr>
        <w:pStyle w:val="NormaleWeb"/>
        <w:shd w:val="clear" w:color="auto" w:fill="FFFFFF"/>
        <w:spacing w:before="0" w:beforeAutospacing="0" w:after="0" w:afterAutospacing="0"/>
        <w:rPr>
          <w:rFonts w:ascii="Trebuchet MS" w:eastAsia="Calibri" w:hAnsi="Trebuchet MS"/>
          <w:b/>
          <w:bCs/>
          <w:lang w:val="en-US"/>
        </w:rPr>
      </w:pPr>
      <w:r w:rsidRPr="009B290D">
        <w:rPr>
          <w:rFonts w:ascii="Source Sans Pro Light" w:hAnsi="Source Sans Pro Light"/>
          <w:color w:val="000000"/>
          <w:spacing w:val="8"/>
          <w:sz w:val="20"/>
          <w:szCs w:val="20"/>
          <w:lang w:val="en-US"/>
        </w:rPr>
        <w:br/>
      </w:r>
      <w:r w:rsidR="00882706" w:rsidRPr="00C528AC">
        <w:rPr>
          <w:rFonts w:ascii="Trebuchet MS" w:eastAsia="Calibri" w:hAnsi="Trebuchet MS"/>
          <w:b/>
          <w:bCs/>
          <w:lang w:val="en-US"/>
        </w:rPr>
        <w:t>Mart on Google Arts and Culture</w:t>
      </w:r>
    </w:p>
    <w:p w:rsidR="00C528AC" w:rsidRDefault="00C528AC" w:rsidP="00722878">
      <w:pPr>
        <w:rPr>
          <w:rFonts w:ascii="Garamond" w:eastAsia="Calibri" w:hAnsi="Garamond"/>
        </w:rPr>
      </w:pPr>
      <w:r w:rsidRPr="00C528AC">
        <w:rPr>
          <w:rFonts w:ascii="Garamond" w:eastAsia="Calibri" w:hAnsi="Garamond"/>
          <w:b/>
        </w:rPr>
        <w:t>Il pluriennale sodalizio tra Mart e Google</w:t>
      </w:r>
      <w:r>
        <w:rPr>
          <w:rFonts w:ascii="Garamond" w:eastAsia="Calibri" w:hAnsi="Garamond"/>
        </w:rPr>
        <w:t xml:space="preserve"> è nato allo scopo di produrre, diffondere e mettere in rete conoscenza. Per tutti. </w:t>
      </w:r>
    </w:p>
    <w:p w:rsidR="00C528AC" w:rsidRDefault="00C528AC" w:rsidP="00C528AC">
      <w:pPr>
        <w:rPr>
          <w:rFonts w:ascii="Garamond" w:eastAsia="Calibri" w:hAnsi="Garamond"/>
        </w:rPr>
      </w:pPr>
      <w:r>
        <w:rPr>
          <w:rFonts w:ascii="Garamond" w:eastAsia="Calibri" w:hAnsi="Garamond"/>
        </w:rPr>
        <w:t xml:space="preserve">Negli ultimi mesi il Mart ha aggiornato e rafforzato la propria presenza sulla piattaforma </w:t>
      </w:r>
      <w:r w:rsidRPr="00DF048E">
        <w:rPr>
          <w:rFonts w:ascii="Garamond" w:eastAsia="Calibri" w:hAnsi="Garamond"/>
          <w:b/>
        </w:rPr>
        <w:t xml:space="preserve">Google </w:t>
      </w:r>
      <w:proofErr w:type="spellStart"/>
      <w:r w:rsidRPr="00DF048E">
        <w:rPr>
          <w:rFonts w:ascii="Garamond" w:eastAsia="Calibri" w:hAnsi="Garamond"/>
          <w:b/>
        </w:rPr>
        <w:t>Arts</w:t>
      </w:r>
      <w:proofErr w:type="spellEnd"/>
      <w:r w:rsidRPr="00DF048E">
        <w:rPr>
          <w:rFonts w:ascii="Garamond" w:eastAsia="Calibri" w:hAnsi="Garamond"/>
          <w:b/>
        </w:rPr>
        <w:t xml:space="preserve"> and Culture</w:t>
      </w:r>
      <w:r>
        <w:rPr>
          <w:rFonts w:ascii="Garamond" w:eastAsia="Calibri" w:hAnsi="Garamond"/>
        </w:rPr>
        <w:t xml:space="preserve">. </w:t>
      </w:r>
      <w:r w:rsidRPr="00C528AC">
        <w:rPr>
          <w:rFonts w:ascii="Garamond" w:eastAsia="Calibri" w:hAnsi="Garamond"/>
          <w:b/>
        </w:rPr>
        <w:t>Ben 242 opere del patrimonio del Mart sono</w:t>
      </w:r>
      <w:r>
        <w:rPr>
          <w:rFonts w:ascii="Garamond" w:eastAsia="Calibri" w:hAnsi="Garamond"/>
          <w:b/>
        </w:rPr>
        <w:t xml:space="preserve"> attualmente</w:t>
      </w:r>
      <w:r w:rsidRPr="00C528AC">
        <w:rPr>
          <w:rFonts w:ascii="Garamond" w:eastAsia="Calibri" w:hAnsi="Garamond"/>
          <w:b/>
        </w:rPr>
        <w:t xml:space="preserve"> online</w:t>
      </w:r>
      <w:r>
        <w:rPr>
          <w:rFonts w:ascii="Garamond" w:eastAsia="Calibri" w:hAnsi="Garamond"/>
        </w:rPr>
        <w:t xml:space="preserve">, visibili e consultabili da chiunque, in tutto il mondo. </w:t>
      </w:r>
    </w:p>
    <w:p w:rsidR="00C528AC" w:rsidRDefault="00C528AC" w:rsidP="00C528AC">
      <w:pPr>
        <w:rPr>
          <w:rFonts w:ascii="Garamond" w:eastAsia="Calibri" w:hAnsi="Garamond"/>
        </w:rPr>
      </w:pPr>
      <w:r>
        <w:rPr>
          <w:rFonts w:ascii="Garamond" w:eastAsia="Calibri" w:hAnsi="Garamond"/>
        </w:rPr>
        <w:t xml:space="preserve">Tra queste, </w:t>
      </w:r>
      <w:r w:rsidRPr="00C528AC">
        <w:rPr>
          <w:rFonts w:ascii="Garamond" w:eastAsia="Calibri" w:hAnsi="Garamond"/>
          <w:b/>
        </w:rPr>
        <w:t>50 dipinti</w:t>
      </w:r>
      <w:r>
        <w:rPr>
          <w:rFonts w:ascii="Garamond" w:eastAsia="Calibri" w:hAnsi="Garamond"/>
        </w:rPr>
        <w:t xml:space="preserve"> sono stati caricati utilizzando </w:t>
      </w:r>
      <w:r w:rsidRPr="00C528AC">
        <w:rPr>
          <w:rFonts w:ascii="Garamond" w:eastAsia="Calibri" w:hAnsi="Garamond"/>
          <w:b/>
        </w:rPr>
        <w:t>l’innovativa tecnologia Art Camera</w:t>
      </w:r>
      <w:r>
        <w:rPr>
          <w:rFonts w:ascii="Garamond" w:eastAsia="Calibri" w:hAnsi="Garamond"/>
        </w:rPr>
        <w:t xml:space="preserve"> che, grazie a </w:t>
      </w:r>
      <w:r w:rsidRPr="00C528AC">
        <w:rPr>
          <w:rFonts w:ascii="Garamond" w:eastAsia="Calibri" w:hAnsi="Garamond"/>
        </w:rPr>
        <w:t xml:space="preserve">riprese ad </w:t>
      </w:r>
      <w:r w:rsidRPr="00C528AC">
        <w:rPr>
          <w:rFonts w:ascii="Garamond" w:eastAsia="Calibri" w:hAnsi="Garamond"/>
          <w:b/>
        </w:rPr>
        <w:t>altissima risoluzione</w:t>
      </w:r>
      <w:r w:rsidRPr="00C528AC">
        <w:rPr>
          <w:rFonts w:ascii="Garamond" w:eastAsia="Calibri" w:hAnsi="Garamond"/>
        </w:rPr>
        <w:t>,</w:t>
      </w:r>
      <w:r>
        <w:rPr>
          <w:rFonts w:ascii="Garamond" w:eastAsia="Calibri" w:hAnsi="Garamond"/>
        </w:rPr>
        <w:t xml:space="preserve"> consente una navigazione</w:t>
      </w:r>
      <w:r w:rsidR="000477AB">
        <w:rPr>
          <w:rFonts w:ascii="Garamond" w:eastAsia="Calibri" w:hAnsi="Garamond"/>
        </w:rPr>
        <w:t xml:space="preserve"> fino</w:t>
      </w:r>
      <w:r w:rsidRPr="00C528AC">
        <w:rPr>
          <w:rFonts w:ascii="Garamond" w:eastAsia="Calibri" w:hAnsi="Garamond"/>
        </w:rPr>
        <w:t xml:space="preserve"> a un eccezionale grado di dettaglio</w:t>
      </w:r>
      <w:r>
        <w:rPr>
          <w:rFonts w:ascii="Garamond" w:eastAsia="Calibri" w:hAnsi="Garamond"/>
        </w:rPr>
        <w:t xml:space="preserve">. Un capolavoro assoluto come </w:t>
      </w:r>
      <w:r w:rsidRPr="00C528AC">
        <w:rPr>
          <w:rFonts w:ascii="Garamond" w:eastAsia="Calibri" w:hAnsi="Garamond"/>
          <w:b/>
        </w:rPr>
        <w:t>“Nudo di spalle” di Boccioni</w:t>
      </w:r>
      <w:r>
        <w:rPr>
          <w:rFonts w:ascii="Garamond" w:eastAsia="Calibri" w:hAnsi="Garamond"/>
          <w:b/>
        </w:rPr>
        <w:t xml:space="preserve"> </w:t>
      </w:r>
      <w:r>
        <w:rPr>
          <w:rFonts w:ascii="Garamond" w:eastAsia="Calibri" w:hAnsi="Garamond"/>
        </w:rPr>
        <w:t>può essere ora osservato e studiato pennellata per pennellata. Un vero e proprio viaggio all’interno del quadro, attraverso particolari, filamenti e punti di color</w:t>
      </w:r>
      <w:r w:rsidR="000477AB">
        <w:rPr>
          <w:rFonts w:ascii="Garamond" w:eastAsia="Calibri" w:hAnsi="Garamond"/>
        </w:rPr>
        <w:t>e</w:t>
      </w:r>
      <w:r>
        <w:rPr>
          <w:rFonts w:ascii="Garamond" w:eastAsia="Calibri" w:hAnsi="Garamond"/>
        </w:rPr>
        <w:t xml:space="preserve"> </w:t>
      </w:r>
      <w:r w:rsidRPr="00C528AC">
        <w:rPr>
          <w:rFonts w:ascii="Garamond" w:eastAsia="Calibri" w:hAnsi="Garamond"/>
          <w:b/>
        </w:rPr>
        <w:t>impossibili da scorgere a occhio nudo</w:t>
      </w:r>
      <w:r>
        <w:rPr>
          <w:rFonts w:ascii="Garamond" w:eastAsia="Calibri" w:hAnsi="Garamond"/>
        </w:rPr>
        <w:t xml:space="preserve">.  </w:t>
      </w:r>
    </w:p>
    <w:p w:rsidR="00C528AC" w:rsidRDefault="00C528AC" w:rsidP="00C528AC">
      <w:pPr>
        <w:rPr>
          <w:rFonts w:ascii="Garamond" w:eastAsia="Calibri" w:hAnsi="Garamond"/>
        </w:rPr>
      </w:pPr>
    </w:p>
    <w:p w:rsidR="00C528AC" w:rsidRDefault="00C528AC" w:rsidP="00C528AC">
      <w:pPr>
        <w:rPr>
          <w:rFonts w:ascii="Garamond" w:eastAsia="Calibri" w:hAnsi="Garamond"/>
        </w:rPr>
      </w:pPr>
      <w:r>
        <w:rPr>
          <w:rFonts w:ascii="Garamond" w:eastAsia="Calibri" w:hAnsi="Garamond"/>
        </w:rPr>
        <w:t>I capolavori del Mart su Google</w:t>
      </w:r>
      <w:r w:rsidRPr="00C528AC">
        <w:rPr>
          <w:rFonts w:ascii="Garamond" w:eastAsia="Calibri" w:hAnsi="Garamond"/>
        </w:rPr>
        <w:t xml:space="preserve"> </w:t>
      </w:r>
      <w:r>
        <w:rPr>
          <w:rFonts w:ascii="Garamond" w:eastAsia="Calibri" w:hAnsi="Garamond"/>
        </w:rPr>
        <w:t>attraversano</w:t>
      </w:r>
      <w:r w:rsidRPr="00C528AC">
        <w:rPr>
          <w:rFonts w:ascii="Garamond" w:eastAsia="Calibri" w:hAnsi="Garamond"/>
        </w:rPr>
        <w:t xml:space="preserve"> il periodo</w:t>
      </w:r>
      <w:r>
        <w:rPr>
          <w:rFonts w:ascii="Garamond" w:eastAsia="Calibri" w:hAnsi="Garamond"/>
        </w:rPr>
        <w:t xml:space="preserve"> che va dai primi decenni dell’</w:t>
      </w:r>
      <w:r w:rsidRPr="00C528AC">
        <w:rPr>
          <w:rFonts w:ascii="Garamond" w:eastAsia="Calibri" w:hAnsi="Garamond"/>
        </w:rPr>
        <w:t>800</w:t>
      </w:r>
      <w:r>
        <w:rPr>
          <w:rFonts w:ascii="Garamond" w:eastAsia="Calibri" w:hAnsi="Garamond"/>
        </w:rPr>
        <w:t xml:space="preserve">, come la celebre </w:t>
      </w:r>
      <w:r w:rsidRPr="00C528AC">
        <w:rPr>
          <w:rFonts w:ascii="Garamond" w:eastAsia="Calibri" w:hAnsi="Garamond"/>
          <w:b/>
          <w:i/>
          <w:iCs/>
        </w:rPr>
        <w:t>Venere che scherza con due colombe</w:t>
      </w:r>
      <w:r w:rsidRPr="00C528AC">
        <w:rPr>
          <w:rFonts w:ascii="Garamond" w:eastAsia="Calibri" w:hAnsi="Garamond"/>
          <w:b/>
        </w:rPr>
        <w:t xml:space="preserve"> di Francesco </w:t>
      </w:r>
      <w:proofErr w:type="spellStart"/>
      <w:r w:rsidRPr="00C528AC">
        <w:rPr>
          <w:rFonts w:ascii="Garamond" w:eastAsia="Calibri" w:hAnsi="Garamond"/>
          <w:b/>
        </w:rPr>
        <w:t>Hayez</w:t>
      </w:r>
      <w:proofErr w:type="spellEnd"/>
      <w:r w:rsidRPr="00C528AC">
        <w:rPr>
          <w:rFonts w:ascii="Garamond" w:eastAsia="Calibri" w:hAnsi="Garamond"/>
          <w:b/>
        </w:rPr>
        <w:t xml:space="preserve">, </w:t>
      </w:r>
      <w:r>
        <w:rPr>
          <w:rFonts w:ascii="Garamond" w:eastAsia="Calibri" w:hAnsi="Garamond"/>
          <w:b/>
        </w:rPr>
        <w:t xml:space="preserve">realizzata nel </w:t>
      </w:r>
      <w:r w:rsidRPr="00C528AC">
        <w:rPr>
          <w:rFonts w:ascii="Garamond" w:eastAsia="Calibri" w:hAnsi="Garamond"/>
          <w:b/>
        </w:rPr>
        <w:t>1830</w:t>
      </w:r>
      <w:r>
        <w:rPr>
          <w:rFonts w:ascii="Garamond" w:eastAsia="Calibri" w:hAnsi="Garamond"/>
        </w:rPr>
        <w:t>,</w:t>
      </w:r>
      <w:r w:rsidRPr="00C528AC">
        <w:rPr>
          <w:rFonts w:ascii="Garamond" w:eastAsia="Calibri" w:hAnsi="Garamond"/>
        </w:rPr>
        <w:t xml:space="preserve"> ai primi decenni del Novecento.</w:t>
      </w:r>
      <w:r>
        <w:rPr>
          <w:rFonts w:ascii="Garamond" w:eastAsia="Calibri" w:hAnsi="Garamond"/>
        </w:rPr>
        <w:t xml:space="preserve"> Alcuni di questi dipinti straordinari non sono al momento esposti</w:t>
      </w:r>
      <w:r w:rsidR="00DF048E">
        <w:rPr>
          <w:rFonts w:ascii="Garamond" w:eastAsia="Calibri" w:hAnsi="Garamond"/>
        </w:rPr>
        <w:t>:</w:t>
      </w:r>
      <w:r>
        <w:rPr>
          <w:rFonts w:ascii="Garamond" w:eastAsia="Calibri" w:hAnsi="Garamond"/>
        </w:rPr>
        <w:t xml:space="preserve"> tutelati nei depositi del </w:t>
      </w:r>
      <w:r w:rsidR="00DF048E">
        <w:rPr>
          <w:rFonts w:ascii="Garamond" w:eastAsia="Calibri" w:hAnsi="Garamond"/>
        </w:rPr>
        <w:t>Mart,</w:t>
      </w:r>
      <w:r w:rsidRPr="00C528AC">
        <w:rPr>
          <w:rFonts w:ascii="Garamond" w:eastAsia="Calibri" w:hAnsi="Garamond"/>
        </w:rPr>
        <w:t xml:space="preserve"> </w:t>
      </w:r>
      <w:r>
        <w:rPr>
          <w:rFonts w:ascii="Garamond" w:eastAsia="Calibri" w:hAnsi="Garamond"/>
        </w:rPr>
        <w:t xml:space="preserve">sono </w:t>
      </w:r>
      <w:r w:rsidRPr="00C528AC">
        <w:rPr>
          <w:rFonts w:ascii="Garamond" w:eastAsia="Calibri" w:hAnsi="Garamond"/>
          <w:b/>
        </w:rPr>
        <w:t>visibili solo sul web</w:t>
      </w:r>
      <w:r>
        <w:rPr>
          <w:rFonts w:ascii="Garamond" w:eastAsia="Calibri" w:hAnsi="Garamond"/>
        </w:rPr>
        <w:t xml:space="preserve">. </w:t>
      </w:r>
    </w:p>
    <w:p w:rsidR="00C528AC" w:rsidRPr="00C528AC" w:rsidRDefault="00C528AC" w:rsidP="00C528AC">
      <w:pPr>
        <w:rPr>
          <w:rFonts w:ascii="Garamond" w:eastAsia="Calibri" w:hAnsi="Garamond"/>
        </w:rPr>
      </w:pPr>
      <w:r>
        <w:rPr>
          <w:rFonts w:ascii="Garamond" w:eastAsia="Calibri" w:hAnsi="Garamond"/>
        </w:rPr>
        <w:t xml:space="preserve">Online è possibile visitare una vera e propria </w:t>
      </w:r>
      <w:r w:rsidRPr="00C528AC">
        <w:rPr>
          <w:rFonts w:ascii="Garamond" w:eastAsia="Calibri" w:hAnsi="Garamond"/>
          <w:b/>
        </w:rPr>
        <w:t>mostra digitale</w:t>
      </w:r>
      <w:r>
        <w:rPr>
          <w:rFonts w:ascii="Garamond" w:eastAsia="Calibri" w:hAnsi="Garamond"/>
          <w:b/>
        </w:rPr>
        <w:t>:</w:t>
      </w:r>
      <w:r>
        <w:rPr>
          <w:rFonts w:ascii="Garamond" w:eastAsia="Calibri" w:hAnsi="Garamond"/>
        </w:rPr>
        <w:t xml:space="preserve"> </w:t>
      </w:r>
      <w:r w:rsidRPr="00C528AC">
        <w:rPr>
          <w:rFonts w:ascii="Garamond" w:eastAsia="Calibri" w:hAnsi="Garamond"/>
          <w:b/>
        </w:rPr>
        <w:t>“Zoom. L’invenzione del moderno”</w:t>
      </w:r>
      <w:r w:rsidRPr="00C528AC">
        <w:rPr>
          <w:rFonts w:ascii="Garamond" w:eastAsia="Calibri" w:hAnsi="Garamond"/>
        </w:rPr>
        <w:t xml:space="preserve"> che ripropone </w:t>
      </w:r>
      <w:r>
        <w:rPr>
          <w:rFonts w:ascii="Garamond" w:eastAsia="Calibri" w:hAnsi="Garamond"/>
        </w:rPr>
        <w:t>l’</w:t>
      </w:r>
      <w:r w:rsidRPr="00C528AC">
        <w:rPr>
          <w:rFonts w:ascii="Garamond" w:eastAsia="Calibri" w:hAnsi="Garamond"/>
        </w:rPr>
        <w:t>esperienza di visita in museo.</w:t>
      </w:r>
      <w:r>
        <w:rPr>
          <w:rFonts w:ascii="Garamond" w:eastAsia="Calibri" w:hAnsi="Garamond"/>
        </w:rPr>
        <w:t xml:space="preserve"> </w:t>
      </w:r>
      <w:r w:rsidRPr="00C528AC">
        <w:rPr>
          <w:rFonts w:ascii="Garamond" w:eastAsia="Calibri" w:hAnsi="Garamond"/>
        </w:rPr>
        <w:t xml:space="preserve">Realizzata </w:t>
      </w:r>
      <w:r w:rsidR="000477AB">
        <w:rPr>
          <w:rFonts w:ascii="Garamond" w:eastAsia="Calibri" w:hAnsi="Garamond"/>
        </w:rPr>
        <w:t>anche</w:t>
      </w:r>
      <w:r w:rsidRPr="00C528AC">
        <w:rPr>
          <w:rFonts w:ascii="Garamond" w:eastAsia="Calibri" w:hAnsi="Garamond"/>
        </w:rPr>
        <w:t xml:space="preserve"> con opere</w:t>
      </w:r>
      <w:r>
        <w:rPr>
          <w:rFonts w:ascii="Garamond" w:eastAsia="Calibri" w:hAnsi="Garamond"/>
        </w:rPr>
        <w:t xml:space="preserve"> catturate con</w:t>
      </w:r>
      <w:r w:rsidRPr="00C528AC">
        <w:rPr>
          <w:rFonts w:ascii="Garamond" w:eastAsia="Calibri" w:hAnsi="Garamond"/>
        </w:rPr>
        <w:t xml:space="preserve"> Art Camera</w:t>
      </w:r>
      <w:r>
        <w:rPr>
          <w:rFonts w:ascii="Garamond" w:eastAsia="Calibri" w:hAnsi="Garamond"/>
        </w:rPr>
        <w:t xml:space="preserve">, </w:t>
      </w:r>
      <w:r w:rsidRPr="00C528AC">
        <w:rPr>
          <w:rFonts w:ascii="Garamond" w:eastAsia="Calibri" w:hAnsi="Garamond"/>
        </w:rPr>
        <w:t xml:space="preserve">la mostra è strutturata in </w:t>
      </w:r>
      <w:r w:rsidRPr="00C528AC">
        <w:rPr>
          <w:rFonts w:ascii="Garamond" w:eastAsia="Calibri" w:hAnsi="Garamond"/>
          <w:b/>
        </w:rPr>
        <w:t>tre sezioni</w:t>
      </w:r>
      <w:r>
        <w:rPr>
          <w:rFonts w:ascii="Garamond" w:eastAsia="Calibri" w:hAnsi="Garamond"/>
        </w:rPr>
        <w:t>.</w:t>
      </w:r>
      <w:r w:rsidRPr="00C528AC">
        <w:rPr>
          <w:rFonts w:ascii="Garamond" w:eastAsia="Calibri" w:hAnsi="Garamond"/>
        </w:rPr>
        <w:t xml:space="preserve"> “Dal Divisionismo al Futurismo”, con </w:t>
      </w:r>
      <w:r>
        <w:rPr>
          <w:rFonts w:ascii="Garamond" w:eastAsia="Calibri" w:hAnsi="Garamond"/>
        </w:rPr>
        <w:t>lavori</w:t>
      </w:r>
      <w:r w:rsidRPr="00C528AC">
        <w:rPr>
          <w:rFonts w:ascii="Garamond" w:eastAsia="Calibri" w:hAnsi="Garamond"/>
        </w:rPr>
        <w:t xml:space="preserve"> di </w:t>
      </w:r>
      <w:r w:rsidRPr="00C528AC">
        <w:rPr>
          <w:rFonts w:ascii="Garamond" w:eastAsia="Calibri" w:hAnsi="Garamond"/>
          <w:b/>
        </w:rPr>
        <w:t>Boccioni, Balla, Severini e Depero</w:t>
      </w:r>
      <w:r w:rsidRPr="00C528AC">
        <w:rPr>
          <w:rFonts w:ascii="Garamond" w:eastAsia="Calibri" w:hAnsi="Garamond"/>
        </w:rPr>
        <w:t xml:space="preserve">; “Focus”, </w:t>
      </w:r>
      <w:r>
        <w:rPr>
          <w:rFonts w:ascii="Garamond" w:eastAsia="Calibri" w:hAnsi="Garamond"/>
        </w:rPr>
        <w:t>sug</w:t>
      </w:r>
      <w:r w:rsidRPr="00C528AC">
        <w:rPr>
          <w:rFonts w:ascii="Garamond" w:eastAsia="Calibri" w:hAnsi="Garamond"/>
        </w:rPr>
        <w:t xml:space="preserve">li artisti trentini </w:t>
      </w:r>
      <w:proofErr w:type="spellStart"/>
      <w:r w:rsidRPr="00C528AC">
        <w:rPr>
          <w:rFonts w:ascii="Garamond" w:eastAsia="Calibri" w:hAnsi="Garamond"/>
          <w:b/>
        </w:rPr>
        <w:t>Moggioli</w:t>
      </w:r>
      <w:proofErr w:type="spellEnd"/>
      <w:r w:rsidRPr="00C528AC">
        <w:rPr>
          <w:rFonts w:ascii="Garamond" w:eastAsia="Calibri" w:hAnsi="Garamond"/>
          <w:b/>
        </w:rPr>
        <w:t xml:space="preserve"> </w:t>
      </w:r>
      <w:r w:rsidRPr="00C528AC">
        <w:rPr>
          <w:rFonts w:ascii="Garamond" w:eastAsia="Calibri" w:hAnsi="Garamond"/>
        </w:rPr>
        <w:t>e</w:t>
      </w:r>
      <w:r w:rsidRPr="00C528AC">
        <w:rPr>
          <w:rFonts w:ascii="Garamond" w:eastAsia="Calibri" w:hAnsi="Garamond"/>
          <w:b/>
        </w:rPr>
        <w:t xml:space="preserve"> Melotti</w:t>
      </w:r>
      <w:r w:rsidRPr="00C528AC">
        <w:rPr>
          <w:rFonts w:ascii="Garamond" w:eastAsia="Calibri" w:hAnsi="Garamond"/>
        </w:rPr>
        <w:t xml:space="preserve">, </w:t>
      </w:r>
      <w:r>
        <w:rPr>
          <w:rFonts w:ascii="Garamond" w:eastAsia="Calibri" w:hAnsi="Garamond"/>
        </w:rPr>
        <w:t xml:space="preserve">a cui il Mart nel percorso permanente ha dedicato alcune </w:t>
      </w:r>
      <w:r w:rsidRPr="00C528AC">
        <w:rPr>
          <w:rFonts w:ascii="Garamond" w:eastAsia="Calibri" w:hAnsi="Garamond"/>
        </w:rPr>
        <w:t xml:space="preserve">sale monografiche; “Modernità e tradizione”, con opere di </w:t>
      </w:r>
      <w:r w:rsidRPr="00C528AC">
        <w:rPr>
          <w:rFonts w:ascii="Garamond" w:eastAsia="Calibri" w:hAnsi="Garamond"/>
          <w:b/>
        </w:rPr>
        <w:t xml:space="preserve">Carrà, Martini, </w:t>
      </w:r>
      <w:r w:rsidR="000477AB">
        <w:rPr>
          <w:rFonts w:ascii="Garamond" w:eastAsia="Calibri" w:hAnsi="Garamond"/>
          <w:b/>
        </w:rPr>
        <w:t>d</w:t>
      </w:r>
      <w:r w:rsidRPr="00C528AC">
        <w:rPr>
          <w:rFonts w:ascii="Garamond" w:eastAsia="Calibri" w:hAnsi="Garamond"/>
          <w:b/>
        </w:rPr>
        <w:t xml:space="preserve">e Chirico, </w:t>
      </w:r>
      <w:proofErr w:type="spellStart"/>
      <w:r w:rsidRPr="00C528AC">
        <w:rPr>
          <w:rFonts w:ascii="Garamond" w:eastAsia="Calibri" w:hAnsi="Garamond"/>
          <w:b/>
        </w:rPr>
        <w:t>Marussig</w:t>
      </w:r>
      <w:proofErr w:type="spellEnd"/>
      <w:r w:rsidRPr="00C528AC">
        <w:rPr>
          <w:rFonts w:ascii="Garamond" w:eastAsia="Calibri" w:hAnsi="Garamond"/>
          <w:b/>
        </w:rPr>
        <w:t xml:space="preserve">, </w:t>
      </w:r>
      <w:proofErr w:type="spellStart"/>
      <w:r w:rsidRPr="00C528AC">
        <w:rPr>
          <w:rFonts w:ascii="Garamond" w:eastAsia="Calibri" w:hAnsi="Garamond"/>
          <w:b/>
        </w:rPr>
        <w:t>Casorati</w:t>
      </w:r>
      <w:proofErr w:type="spellEnd"/>
      <w:r w:rsidRPr="00C528AC">
        <w:rPr>
          <w:rFonts w:ascii="Garamond" w:eastAsia="Calibri" w:hAnsi="Garamond"/>
        </w:rPr>
        <w:t>.</w:t>
      </w:r>
    </w:p>
    <w:p w:rsidR="00367BC7" w:rsidRDefault="00C528AC" w:rsidP="00367BC7">
      <w:pPr>
        <w:pStyle w:val="NormaleWeb"/>
        <w:spacing w:after="0"/>
        <w:rPr>
          <w:rFonts w:ascii="Garamond" w:eastAsia="Calibri" w:hAnsi="Garamond"/>
        </w:rPr>
      </w:pPr>
      <w:r w:rsidRPr="00C528AC">
        <w:rPr>
          <w:rFonts w:ascii="Garamond" w:eastAsia="Calibri" w:hAnsi="Garamond"/>
          <w:b/>
        </w:rPr>
        <w:t xml:space="preserve">In occasione del Mart Open </w:t>
      </w:r>
      <w:proofErr w:type="spellStart"/>
      <w:r w:rsidRPr="00C528AC">
        <w:rPr>
          <w:rFonts w:ascii="Garamond" w:eastAsia="Calibri" w:hAnsi="Garamond"/>
          <w:b/>
        </w:rPr>
        <w:t>Day</w:t>
      </w:r>
      <w:proofErr w:type="spellEnd"/>
      <w:r w:rsidRPr="00C528AC">
        <w:rPr>
          <w:rFonts w:ascii="Garamond" w:eastAsia="Calibri" w:hAnsi="Garamond"/>
          <w:b/>
        </w:rPr>
        <w:t xml:space="preserve"> di domenica, </w:t>
      </w:r>
      <w:r>
        <w:rPr>
          <w:rFonts w:ascii="Garamond" w:eastAsia="Calibri" w:hAnsi="Garamond"/>
          <w:b/>
        </w:rPr>
        <w:t xml:space="preserve">dalle 10 alle 18, </w:t>
      </w:r>
      <w:r w:rsidRPr="00C528AC">
        <w:rPr>
          <w:rFonts w:ascii="Garamond" w:eastAsia="Calibri" w:hAnsi="Garamond"/>
          <w:b/>
        </w:rPr>
        <w:t xml:space="preserve">una postazione </w:t>
      </w:r>
      <w:proofErr w:type="spellStart"/>
      <w:r w:rsidR="00DF048E">
        <w:rPr>
          <w:rFonts w:ascii="Garamond" w:eastAsia="Calibri" w:hAnsi="Garamond"/>
          <w:b/>
        </w:rPr>
        <w:t>P</w:t>
      </w:r>
      <w:r w:rsidRPr="00C528AC">
        <w:rPr>
          <w:rFonts w:ascii="Garamond" w:eastAsia="Calibri" w:hAnsi="Garamond"/>
          <w:b/>
        </w:rPr>
        <w:t>c</w:t>
      </w:r>
      <w:proofErr w:type="spellEnd"/>
      <w:r w:rsidRPr="00C528AC">
        <w:rPr>
          <w:rFonts w:ascii="Garamond" w:eastAsia="Calibri" w:hAnsi="Garamond"/>
          <w:b/>
        </w:rPr>
        <w:t xml:space="preserve"> sarà a disposizione dei visitatori che vorranno navigare </w:t>
      </w:r>
      <w:r w:rsidR="00DF048E">
        <w:rPr>
          <w:rFonts w:ascii="Garamond" w:eastAsia="Calibri" w:hAnsi="Garamond"/>
          <w:b/>
        </w:rPr>
        <w:t>sulla</w:t>
      </w:r>
      <w:r w:rsidRPr="00C528AC">
        <w:rPr>
          <w:rFonts w:ascii="Garamond" w:eastAsia="Calibri" w:hAnsi="Garamond"/>
          <w:b/>
        </w:rPr>
        <w:t xml:space="preserve"> piattaforma Google </w:t>
      </w:r>
      <w:proofErr w:type="spellStart"/>
      <w:r w:rsidRPr="00C528AC">
        <w:rPr>
          <w:rFonts w:ascii="Garamond" w:eastAsia="Calibri" w:hAnsi="Garamond"/>
          <w:b/>
        </w:rPr>
        <w:t>Arts</w:t>
      </w:r>
      <w:proofErr w:type="spellEnd"/>
      <w:r w:rsidRPr="00C528AC">
        <w:rPr>
          <w:rFonts w:ascii="Garamond" w:eastAsia="Calibri" w:hAnsi="Garamond"/>
          <w:b/>
        </w:rPr>
        <w:t xml:space="preserve"> and Culture</w:t>
      </w:r>
      <w:r>
        <w:rPr>
          <w:rFonts w:ascii="Garamond" w:eastAsia="Calibri" w:hAnsi="Garamond"/>
        </w:rPr>
        <w:t>.</w:t>
      </w:r>
      <w:r w:rsidR="00DF048E">
        <w:rPr>
          <w:rFonts w:ascii="Garamond" w:eastAsia="Calibri" w:hAnsi="Garamond"/>
        </w:rPr>
        <w:t xml:space="preserve"> Presentazione e prove con lo staff del museo alle 10.30.</w:t>
      </w:r>
    </w:p>
    <w:p w:rsidR="00DF048E" w:rsidRDefault="00DF048E" w:rsidP="00367BC7">
      <w:pPr>
        <w:pStyle w:val="NormaleWeb"/>
        <w:spacing w:after="0"/>
        <w:rPr>
          <w:rFonts w:ascii="Trebuchet MS" w:eastAsia="Calibri" w:hAnsi="Trebuchet MS"/>
          <w:b/>
          <w:bCs/>
        </w:rPr>
      </w:pPr>
    </w:p>
    <w:p w:rsidR="00C528AC" w:rsidRDefault="00882706" w:rsidP="00367BC7">
      <w:pPr>
        <w:pStyle w:val="NormaleWeb"/>
        <w:spacing w:after="0"/>
        <w:rPr>
          <w:color w:val="1F497D"/>
        </w:rPr>
      </w:pPr>
      <w:r w:rsidRPr="00367BC7">
        <w:rPr>
          <w:rFonts w:ascii="Trebuchet MS" w:eastAsia="Calibri" w:hAnsi="Trebuchet MS"/>
          <w:b/>
          <w:bCs/>
        </w:rPr>
        <w:lastRenderedPageBreak/>
        <w:t>Mart in LIS</w:t>
      </w:r>
      <w:r w:rsidR="00367BC7" w:rsidRPr="00367BC7">
        <w:rPr>
          <w:rFonts w:ascii="Trebuchet MS" w:eastAsia="Calibri" w:hAnsi="Trebuchet MS"/>
          <w:b/>
          <w:bCs/>
        </w:rPr>
        <w:br/>
      </w:r>
      <w:r w:rsidR="00B83F24">
        <w:rPr>
          <w:rFonts w:ascii="Garamond" w:eastAsia="Calibri" w:hAnsi="Garamond"/>
        </w:rPr>
        <w:t xml:space="preserve">Domenica 1 ottobre è l’occasione per presentare e sperimentare il risultato di </w:t>
      </w:r>
      <w:r w:rsidR="00B83F24" w:rsidRPr="00B83F24">
        <w:rPr>
          <w:rFonts w:ascii="Garamond" w:eastAsia="Calibri" w:hAnsi="Garamond"/>
          <w:b/>
        </w:rPr>
        <w:t>progetti di lungo periodo</w:t>
      </w:r>
      <w:r w:rsidR="00B83F24">
        <w:rPr>
          <w:rFonts w:ascii="Garamond" w:eastAsia="Calibri" w:hAnsi="Garamond"/>
        </w:rPr>
        <w:t xml:space="preserve">, possibili grazie a un impegno costante. È il caso per esempio della </w:t>
      </w:r>
      <w:r w:rsidR="00B83F24" w:rsidRPr="00B83F24">
        <w:rPr>
          <w:rFonts w:ascii="Garamond" w:eastAsia="Calibri" w:hAnsi="Garamond"/>
          <w:b/>
        </w:rPr>
        <w:t xml:space="preserve">nuova </w:t>
      </w:r>
      <w:proofErr w:type="spellStart"/>
      <w:r w:rsidR="00B83F24" w:rsidRPr="00B83F24">
        <w:rPr>
          <w:rFonts w:ascii="Garamond" w:eastAsia="Calibri" w:hAnsi="Garamond"/>
          <w:b/>
        </w:rPr>
        <w:t>videoguida</w:t>
      </w:r>
      <w:proofErr w:type="spellEnd"/>
      <w:r w:rsidR="00B83F24" w:rsidRPr="00B83F24">
        <w:rPr>
          <w:rFonts w:ascii="Garamond" w:eastAsia="Calibri" w:hAnsi="Garamond"/>
          <w:b/>
        </w:rPr>
        <w:t xml:space="preserve"> in Lingua dei Segni</w:t>
      </w:r>
      <w:r w:rsidR="00B83F24">
        <w:rPr>
          <w:rFonts w:ascii="Garamond" w:eastAsia="Calibri" w:hAnsi="Garamond"/>
          <w:b/>
        </w:rPr>
        <w:t xml:space="preserve"> con sottotitoli</w:t>
      </w:r>
      <w:r w:rsidR="00B83F24" w:rsidRPr="00B83F24">
        <w:rPr>
          <w:rFonts w:ascii="Garamond" w:eastAsia="Calibri" w:hAnsi="Garamond"/>
          <w:b/>
        </w:rPr>
        <w:t>, per persone sorde</w:t>
      </w:r>
      <w:r w:rsidR="00B83F24">
        <w:rPr>
          <w:rFonts w:ascii="Garamond" w:eastAsia="Calibri" w:hAnsi="Garamond"/>
        </w:rPr>
        <w:t>.</w:t>
      </w:r>
      <w:r w:rsidR="00367BC7">
        <w:rPr>
          <w:rFonts w:ascii="Garamond" w:eastAsia="Calibri" w:hAnsi="Garamond"/>
        </w:rPr>
        <w:br/>
      </w:r>
      <w:r w:rsidR="00B83F24">
        <w:rPr>
          <w:rFonts w:ascii="Garamond" w:eastAsia="Calibri" w:hAnsi="Garamond"/>
        </w:rPr>
        <w:t xml:space="preserve">L’Area educazione del Mart realizza da anni visite guidate in LIS, percorsi tattili per ciechi, laboratori per persone con bisogni speciali, disabilità o malattia, attività (in sede o fuori sede) progettate con i professionisti del terzo settore. </w:t>
      </w:r>
      <w:r w:rsidR="00367BC7">
        <w:rPr>
          <w:rFonts w:ascii="Garamond" w:eastAsia="Calibri" w:hAnsi="Garamond"/>
        </w:rPr>
        <w:br/>
      </w:r>
      <w:r w:rsidR="00B83F24">
        <w:rPr>
          <w:rFonts w:ascii="Garamond" w:eastAsia="Calibri" w:hAnsi="Garamond"/>
        </w:rPr>
        <w:t xml:space="preserve">Alla variegata offerta si aggiunge dal 1 ottobre, a pochi giorni dalla Giornata internazionale del Sordo, la nuova </w:t>
      </w:r>
      <w:proofErr w:type="spellStart"/>
      <w:r w:rsidR="00B83F24">
        <w:rPr>
          <w:rFonts w:ascii="Garamond" w:eastAsia="Calibri" w:hAnsi="Garamond"/>
        </w:rPr>
        <w:t>videoguida</w:t>
      </w:r>
      <w:proofErr w:type="spellEnd"/>
      <w:r w:rsidR="00B83F24">
        <w:rPr>
          <w:rFonts w:ascii="Garamond" w:eastAsia="Calibri" w:hAnsi="Garamond"/>
        </w:rPr>
        <w:t xml:space="preserve"> in LIS. Caricata su </w:t>
      </w:r>
      <w:proofErr w:type="spellStart"/>
      <w:r w:rsidR="00B83F24">
        <w:rPr>
          <w:rFonts w:ascii="Garamond" w:eastAsia="Calibri" w:hAnsi="Garamond"/>
        </w:rPr>
        <w:t>tablet</w:t>
      </w:r>
      <w:proofErr w:type="spellEnd"/>
      <w:r w:rsidR="00B83F24">
        <w:rPr>
          <w:rFonts w:ascii="Garamond" w:eastAsia="Calibri" w:hAnsi="Garamond"/>
        </w:rPr>
        <w:t xml:space="preserve"> a disposizione gratuitamente presso la biglietteria</w:t>
      </w:r>
      <w:r w:rsidR="000477AB">
        <w:rPr>
          <w:rFonts w:ascii="Garamond" w:eastAsia="Calibri" w:hAnsi="Garamond"/>
        </w:rPr>
        <w:t xml:space="preserve">, la </w:t>
      </w:r>
      <w:proofErr w:type="spellStart"/>
      <w:r w:rsidR="000477AB">
        <w:rPr>
          <w:rFonts w:ascii="Garamond" w:eastAsia="Calibri" w:hAnsi="Garamond"/>
        </w:rPr>
        <w:t>video</w:t>
      </w:r>
      <w:r w:rsidR="00B83F24">
        <w:rPr>
          <w:rFonts w:ascii="Garamond" w:eastAsia="Calibri" w:hAnsi="Garamond"/>
        </w:rPr>
        <w:t>guida</w:t>
      </w:r>
      <w:proofErr w:type="spellEnd"/>
      <w:r w:rsidR="00B83F24">
        <w:rPr>
          <w:rFonts w:ascii="Garamond" w:eastAsia="Calibri" w:hAnsi="Garamond"/>
        </w:rPr>
        <w:t xml:space="preserve"> accompagna i visitatori sordi nel percorso delle Collezioni permanenti del Mart.</w:t>
      </w:r>
      <w:r w:rsidR="00367BC7">
        <w:rPr>
          <w:rFonts w:ascii="Garamond" w:eastAsia="Calibri" w:hAnsi="Garamond"/>
        </w:rPr>
        <w:br/>
      </w:r>
      <w:r w:rsidR="00DF048E">
        <w:rPr>
          <w:rFonts w:ascii="Garamond" w:eastAsia="Calibri" w:hAnsi="Garamond"/>
        </w:rPr>
        <w:t>R</w:t>
      </w:r>
      <w:r w:rsidR="00B83F24">
        <w:rPr>
          <w:rFonts w:ascii="Garamond" w:eastAsia="Calibri" w:hAnsi="Garamond"/>
        </w:rPr>
        <w:t xml:space="preserve">ealizzato dal Mart in collaborazione con </w:t>
      </w:r>
      <w:r w:rsidR="00B83F24" w:rsidRPr="00B83F24">
        <w:rPr>
          <w:rFonts w:ascii="Garamond" w:eastAsia="Calibri" w:hAnsi="Garamond"/>
          <w:b/>
        </w:rPr>
        <w:t>ENS Ente Nazionale Sordi</w:t>
      </w:r>
      <w:r w:rsidR="00B83F24">
        <w:rPr>
          <w:rFonts w:ascii="Garamond" w:eastAsia="Calibri" w:hAnsi="Garamond"/>
        </w:rPr>
        <w:t xml:space="preserve"> (sezione provinciale di Trento)</w:t>
      </w:r>
      <w:r w:rsidR="00DF048E">
        <w:rPr>
          <w:rFonts w:ascii="Garamond" w:eastAsia="Calibri" w:hAnsi="Garamond"/>
        </w:rPr>
        <w:t xml:space="preserve"> e </w:t>
      </w:r>
      <w:r w:rsidR="00B83F24">
        <w:rPr>
          <w:rFonts w:ascii="Garamond" w:eastAsia="Calibri" w:hAnsi="Garamond"/>
        </w:rPr>
        <w:t xml:space="preserve">con il video maker </w:t>
      </w:r>
      <w:r w:rsidR="00B83F24" w:rsidRPr="00B83F24">
        <w:rPr>
          <w:rFonts w:ascii="Garamond" w:eastAsia="Calibri" w:hAnsi="Garamond"/>
          <w:b/>
        </w:rPr>
        <w:t>Jacopo Salvi</w:t>
      </w:r>
      <w:r w:rsidR="00DF048E">
        <w:rPr>
          <w:rFonts w:ascii="Garamond" w:eastAsia="Calibri" w:hAnsi="Garamond"/>
        </w:rPr>
        <w:t>, il progetto</w:t>
      </w:r>
      <w:r w:rsidR="00B83F24">
        <w:rPr>
          <w:rFonts w:ascii="Garamond" w:eastAsia="Calibri" w:hAnsi="Garamond"/>
        </w:rPr>
        <w:t xml:space="preserve"> verrà presentato </w:t>
      </w:r>
      <w:r w:rsidR="00B83F24" w:rsidRPr="00B83F24">
        <w:rPr>
          <w:rFonts w:ascii="Garamond" w:eastAsia="Calibri" w:hAnsi="Garamond"/>
          <w:b/>
        </w:rPr>
        <w:t xml:space="preserve">domenica </w:t>
      </w:r>
      <w:r w:rsidR="00B83F24">
        <w:rPr>
          <w:rFonts w:ascii="Garamond" w:eastAsia="Calibri" w:hAnsi="Garamond"/>
          <w:b/>
        </w:rPr>
        <w:t>1</w:t>
      </w:r>
      <w:r w:rsidR="00B83F24" w:rsidRPr="00B83F24">
        <w:rPr>
          <w:rFonts w:ascii="Garamond" w:eastAsia="Calibri" w:hAnsi="Garamond"/>
          <w:b/>
        </w:rPr>
        <w:t xml:space="preserve"> ottobre alle 11</w:t>
      </w:r>
      <w:r w:rsidR="00B83F24" w:rsidRPr="000477AB">
        <w:rPr>
          <w:rFonts w:ascii="Garamond" w:eastAsia="Calibri" w:hAnsi="Garamond"/>
        </w:rPr>
        <w:t>.</w:t>
      </w:r>
      <w:r w:rsidR="00B83F24">
        <w:rPr>
          <w:rFonts w:ascii="Garamond" w:eastAsia="Calibri" w:hAnsi="Garamond"/>
          <w:b/>
        </w:rPr>
        <w:t xml:space="preserve"> </w:t>
      </w:r>
      <w:r w:rsidR="00B83F24">
        <w:rPr>
          <w:rFonts w:ascii="Garamond" w:eastAsia="Calibri" w:hAnsi="Garamond"/>
        </w:rPr>
        <w:t xml:space="preserve">Interverranno </w:t>
      </w:r>
      <w:r w:rsidR="00B83F24" w:rsidRPr="00B83F24">
        <w:rPr>
          <w:rFonts w:ascii="Garamond" w:eastAsia="Calibri" w:hAnsi="Garamond"/>
          <w:b/>
        </w:rPr>
        <w:t xml:space="preserve">Giuseppe </w:t>
      </w:r>
      <w:proofErr w:type="spellStart"/>
      <w:r w:rsidR="00B83F24" w:rsidRPr="00B83F24">
        <w:rPr>
          <w:rFonts w:ascii="Garamond" w:eastAsia="Calibri" w:hAnsi="Garamond"/>
          <w:b/>
        </w:rPr>
        <w:t>Petrucci</w:t>
      </w:r>
      <w:proofErr w:type="spellEnd"/>
      <w:r w:rsidR="00B83F24">
        <w:rPr>
          <w:rFonts w:ascii="Garamond" w:eastAsia="Calibri" w:hAnsi="Garamond"/>
        </w:rPr>
        <w:t xml:space="preserve">, </w:t>
      </w:r>
      <w:r w:rsidR="00B83F24" w:rsidRPr="00B83F24">
        <w:rPr>
          <w:rFonts w:ascii="Garamond" w:eastAsia="Calibri" w:hAnsi="Garamond"/>
        </w:rPr>
        <w:t xml:space="preserve">Presidente Nazionale </w:t>
      </w:r>
      <w:r w:rsidR="00B83F24">
        <w:rPr>
          <w:rFonts w:ascii="Garamond" w:eastAsia="Calibri" w:hAnsi="Garamond"/>
        </w:rPr>
        <w:t>ENS</w:t>
      </w:r>
      <w:r w:rsidR="00367BC7">
        <w:rPr>
          <w:rFonts w:ascii="Garamond" w:eastAsia="Calibri" w:hAnsi="Garamond"/>
        </w:rPr>
        <w:t xml:space="preserve">, </w:t>
      </w:r>
      <w:r w:rsidR="00367BC7" w:rsidRPr="00367BC7">
        <w:rPr>
          <w:rFonts w:ascii="Garamond" w:eastAsia="Calibri" w:hAnsi="Garamond"/>
          <w:b/>
        </w:rPr>
        <w:t>Brunella Grigolli</w:t>
      </w:r>
      <w:r w:rsidR="00367BC7" w:rsidRPr="00367BC7">
        <w:rPr>
          <w:rFonts w:ascii="Garamond" w:eastAsia="Calibri" w:hAnsi="Garamond"/>
        </w:rPr>
        <w:t>, Presidente provinciale ENS di Trento</w:t>
      </w:r>
      <w:r w:rsidR="00B83F24">
        <w:rPr>
          <w:rFonts w:ascii="Garamond" w:eastAsia="Calibri" w:hAnsi="Garamond"/>
        </w:rPr>
        <w:t xml:space="preserve"> e </w:t>
      </w:r>
      <w:r w:rsidR="00B83F24" w:rsidRPr="00B83F24">
        <w:rPr>
          <w:rFonts w:ascii="Garamond" w:eastAsia="Calibri" w:hAnsi="Garamond"/>
          <w:b/>
        </w:rPr>
        <w:t xml:space="preserve">Valentina </w:t>
      </w:r>
      <w:proofErr w:type="spellStart"/>
      <w:r w:rsidR="00B83F24" w:rsidRPr="00B83F24">
        <w:rPr>
          <w:rFonts w:ascii="Garamond" w:eastAsia="Calibri" w:hAnsi="Garamond"/>
          <w:b/>
        </w:rPr>
        <w:t>Bani</w:t>
      </w:r>
      <w:proofErr w:type="spellEnd"/>
      <w:r w:rsidR="00B83F24">
        <w:rPr>
          <w:rFonts w:ascii="Garamond" w:eastAsia="Calibri" w:hAnsi="Garamond"/>
        </w:rPr>
        <w:t>, interprete LIS e protagonista dell</w:t>
      </w:r>
      <w:r w:rsidR="000477AB">
        <w:rPr>
          <w:rFonts w:ascii="Garamond" w:eastAsia="Calibri" w:hAnsi="Garamond"/>
        </w:rPr>
        <w:t>’</w:t>
      </w:r>
      <w:proofErr w:type="spellStart"/>
      <w:r w:rsidR="000477AB">
        <w:rPr>
          <w:rFonts w:ascii="Garamond" w:eastAsia="Calibri" w:hAnsi="Garamond"/>
        </w:rPr>
        <w:t>audio</w:t>
      </w:r>
      <w:r w:rsidR="00B83F24">
        <w:rPr>
          <w:rFonts w:ascii="Garamond" w:eastAsia="Calibri" w:hAnsi="Garamond"/>
        </w:rPr>
        <w:t>guida</w:t>
      </w:r>
      <w:proofErr w:type="spellEnd"/>
      <w:r w:rsidR="00B83F24">
        <w:rPr>
          <w:rFonts w:ascii="Garamond" w:eastAsia="Calibri" w:hAnsi="Garamond"/>
        </w:rPr>
        <w:t xml:space="preserve">. Al termine Valentina </w:t>
      </w:r>
      <w:proofErr w:type="spellStart"/>
      <w:r w:rsidR="00B83F24">
        <w:rPr>
          <w:rFonts w:ascii="Garamond" w:eastAsia="Calibri" w:hAnsi="Garamond"/>
        </w:rPr>
        <w:t>Bani</w:t>
      </w:r>
      <w:proofErr w:type="spellEnd"/>
      <w:r w:rsidR="00B83F24">
        <w:rPr>
          <w:rFonts w:ascii="Garamond" w:eastAsia="Calibri" w:hAnsi="Garamond"/>
        </w:rPr>
        <w:t xml:space="preserve"> accompagnerà il pubblico nelle sale del Mart, conducendo una visita guidata in LIS</w:t>
      </w:r>
      <w:r w:rsidR="00DF048E">
        <w:rPr>
          <w:rFonts w:ascii="Garamond" w:eastAsia="Calibri" w:hAnsi="Garamond"/>
        </w:rPr>
        <w:t>.</w:t>
      </w:r>
    </w:p>
    <w:p w:rsidR="00882706" w:rsidRPr="00B83F24" w:rsidRDefault="00367BC7" w:rsidP="00722878">
      <w:pPr>
        <w:rPr>
          <w:rFonts w:ascii="Trebuchet MS" w:eastAsia="Calibri" w:hAnsi="Trebuchet MS"/>
          <w:b/>
          <w:bCs/>
        </w:rPr>
      </w:pPr>
      <w:proofErr w:type="spellStart"/>
      <w:r>
        <w:rPr>
          <w:rFonts w:ascii="Trebuchet MS" w:eastAsia="Calibri" w:hAnsi="Trebuchet MS"/>
          <w:b/>
          <w:bCs/>
        </w:rPr>
        <w:t>Audioguide</w:t>
      </w:r>
      <w:proofErr w:type="spellEnd"/>
      <w:r>
        <w:rPr>
          <w:rFonts w:ascii="Trebuchet MS" w:eastAsia="Calibri" w:hAnsi="Trebuchet MS"/>
          <w:b/>
          <w:bCs/>
        </w:rPr>
        <w:t xml:space="preserve"> e </w:t>
      </w:r>
      <w:proofErr w:type="spellStart"/>
      <w:r>
        <w:rPr>
          <w:rFonts w:ascii="Trebuchet MS" w:eastAsia="Calibri" w:hAnsi="Trebuchet MS"/>
          <w:b/>
          <w:bCs/>
        </w:rPr>
        <w:t>videoguide</w:t>
      </w:r>
      <w:proofErr w:type="spellEnd"/>
    </w:p>
    <w:p w:rsidR="00882706" w:rsidRDefault="00B83F24" w:rsidP="00722878">
      <w:pPr>
        <w:rPr>
          <w:rFonts w:ascii="Garamond" w:eastAsia="Calibri" w:hAnsi="Garamond"/>
        </w:rPr>
      </w:pPr>
      <w:r>
        <w:rPr>
          <w:rFonts w:ascii="Garamond" w:eastAsia="Calibri" w:hAnsi="Garamond"/>
        </w:rPr>
        <w:t xml:space="preserve">Ai nuovi progetti digitali, si aggiungono, disponibili a pagamento già dal mese di luglio, le </w:t>
      </w:r>
      <w:proofErr w:type="spellStart"/>
      <w:r w:rsidRPr="00B83F24">
        <w:rPr>
          <w:rFonts w:ascii="Garamond" w:eastAsia="Calibri" w:hAnsi="Garamond"/>
          <w:b/>
        </w:rPr>
        <w:t>audiog</w:t>
      </w:r>
      <w:r w:rsidR="000477AB">
        <w:rPr>
          <w:rFonts w:ascii="Garamond" w:eastAsia="Calibri" w:hAnsi="Garamond"/>
          <w:b/>
        </w:rPr>
        <w:t>ui</w:t>
      </w:r>
      <w:r w:rsidRPr="00B83F24">
        <w:rPr>
          <w:rFonts w:ascii="Garamond" w:eastAsia="Calibri" w:hAnsi="Garamond"/>
          <w:b/>
        </w:rPr>
        <w:t>de</w:t>
      </w:r>
      <w:proofErr w:type="spellEnd"/>
      <w:r w:rsidRPr="00B83F24">
        <w:rPr>
          <w:rFonts w:ascii="Garamond" w:eastAsia="Calibri" w:hAnsi="Garamond"/>
        </w:rPr>
        <w:t>, in italiano, inglese e tedesco, per la v</w:t>
      </w:r>
      <w:r>
        <w:rPr>
          <w:rFonts w:ascii="Garamond" w:eastAsia="Calibri" w:hAnsi="Garamond"/>
        </w:rPr>
        <w:t>isita alle Collezioni permanenti, con due distinti percorsi (</w:t>
      </w:r>
      <w:r w:rsidRPr="00B83F24">
        <w:rPr>
          <w:rFonts w:ascii="Garamond" w:eastAsia="Calibri" w:hAnsi="Garamond"/>
        </w:rPr>
        <w:t xml:space="preserve">adulti e bambini  </w:t>
      </w:r>
      <w:r>
        <w:rPr>
          <w:rFonts w:ascii="Garamond" w:eastAsia="Calibri" w:hAnsi="Garamond"/>
        </w:rPr>
        <w:t>6-</w:t>
      </w:r>
      <w:r w:rsidRPr="00B83F24">
        <w:rPr>
          <w:rFonts w:ascii="Garamond" w:eastAsia="Calibri" w:hAnsi="Garamond"/>
        </w:rPr>
        <w:t>12 anni</w:t>
      </w:r>
      <w:r>
        <w:rPr>
          <w:rFonts w:ascii="Garamond" w:eastAsia="Calibri" w:hAnsi="Garamond"/>
        </w:rPr>
        <w:t xml:space="preserve">) e le </w:t>
      </w:r>
      <w:proofErr w:type="spellStart"/>
      <w:r w:rsidRPr="00B83F24">
        <w:rPr>
          <w:rFonts w:ascii="Garamond" w:eastAsia="Calibri" w:hAnsi="Garamond"/>
          <w:b/>
        </w:rPr>
        <w:t>videoguide</w:t>
      </w:r>
      <w:proofErr w:type="spellEnd"/>
      <w:r>
        <w:rPr>
          <w:rFonts w:ascii="Garamond" w:eastAsia="Calibri" w:hAnsi="Garamond"/>
        </w:rPr>
        <w:t xml:space="preserve"> per adulti e bambini (4-1</w:t>
      </w:r>
      <w:r w:rsidR="000477AB">
        <w:rPr>
          <w:rFonts w:ascii="Garamond" w:eastAsia="Calibri" w:hAnsi="Garamond"/>
        </w:rPr>
        <w:t>0</w:t>
      </w:r>
      <w:r>
        <w:rPr>
          <w:rFonts w:ascii="Garamond" w:eastAsia="Calibri" w:hAnsi="Garamond"/>
        </w:rPr>
        <w:t xml:space="preserve"> anni) per approfondire la visita alla Casa d’Arte Futurista Depero.</w:t>
      </w:r>
    </w:p>
    <w:p w:rsidR="00367BC7" w:rsidRPr="00B83F24" w:rsidRDefault="00367BC7" w:rsidP="00722878">
      <w:pPr>
        <w:rPr>
          <w:rFonts w:ascii="Garamond" w:eastAsia="Calibri" w:hAnsi="Garamond"/>
        </w:rPr>
      </w:pPr>
    </w:p>
    <w:p w:rsidR="00882706" w:rsidRDefault="00367BC7" w:rsidP="00722878">
      <w:pPr>
        <w:rPr>
          <w:rFonts w:ascii="Trebuchet MS" w:eastAsia="Calibri" w:hAnsi="Trebuchet MS"/>
          <w:b/>
          <w:bCs/>
        </w:rPr>
      </w:pPr>
      <w:r w:rsidRPr="00367BC7">
        <w:rPr>
          <w:rFonts w:ascii="Trebuchet MS" w:eastAsia="Calibri" w:hAnsi="Trebuchet MS"/>
          <w:b/>
          <w:bCs/>
        </w:rPr>
        <w:t xml:space="preserve">Mart Open </w:t>
      </w:r>
      <w:proofErr w:type="spellStart"/>
      <w:r w:rsidRPr="00367BC7">
        <w:rPr>
          <w:rFonts w:ascii="Trebuchet MS" w:eastAsia="Calibri" w:hAnsi="Trebuchet MS"/>
          <w:b/>
          <w:bCs/>
        </w:rPr>
        <w:t>Day</w:t>
      </w:r>
      <w:proofErr w:type="spellEnd"/>
    </w:p>
    <w:p w:rsidR="00367BC7" w:rsidRDefault="00367BC7" w:rsidP="00722878">
      <w:pPr>
        <w:rPr>
          <w:rFonts w:ascii="Garamond" w:eastAsia="Calibri" w:hAnsi="Garamond"/>
        </w:rPr>
      </w:pPr>
      <w:r>
        <w:rPr>
          <w:rFonts w:ascii="Garamond" w:eastAsia="Calibri" w:hAnsi="Garamond"/>
        </w:rPr>
        <w:t xml:space="preserve">Nel ricco programma dell’Open </w:t>
      </w:r>
      <w:proofErr w:type="spellStart"/>
      <w:r>
        <w:rPr>
          <w:rFonts w:ascii="Garamond" w:eastAsia="Calibri" w:hAnsi="Garamond"/>
        </w:rPr>
        <w:t>Day</w:t>
      </w:r>
      <w:proofErr w:type="spellEnd"/>
      <w:r>
        <w:rPr>
          <w:rFonts w:ascii="Garamond" w:eastAsia="Calibri" w:hAnsi="Garamond"/>
        </w:rPr>
        <w:t xml:space="preserve"> di ottobre non mancano i consueti appuntamenti a cui il pubblico del Mart è ormai abituato: </w:t>
      </w:r>
      <w:r w:rsidRPr="00DF048E">
        <w:rPr>
          <w:rFonts w:ascii="Garamond" w:eastAsia="Calibri" w:hAnsi="Garamond"/>
          <w:b/>
        </w:rPr>
        <w:t>visite guidate, laboratori, incontri</w:t>
      </w:r>
      <w:r>
        <w:rPr>
          <w:rFonts w:ascii="Garamond" w:eastAsia="Calibri" w:hAnsi="Garamond"/>
        </w:rPr>
        <w:t xml:space="preserve">. </w:t>
      </w:r>
    </w:p>
    <w:p w:rsidR="00367BC7" w:rsidRDefault="00367BC7" w:rsidP="00722878">
      <w:pPr>
        <w:rPr>
          <w:rFonts w:ascii="Garamond" w:eastAsia="Calibri" w:hAnsi="Garamond"/>
        </w:rPr>
      </w:pPr>
      <w:r>
        <w:rPr>
          <w:rFonts w:ascii="Garamond" w:eastAsia="Calibri" w:hAnsi="Garamond"/>
        </w:rPr>
        <w:t>Se il mattino è dedicato all’innovazione, il pomeriggio è pensato per la partecipazione.</w:t>
      </w:r>
    </w:p>
    <w:p w:rsidR="00367BC7" w:rsidRDefault="00367BC7" w:rsidP="00722878">
      <w:pPr>
        <w:rPr>
          <w:rFonts w:ascii="Garamond" w:eastAsia="Calibri" w:hAnsi="Garamond"/>
        </w:rPr>
      </w:pPr>
    </w:p>
    <w:p w:rsidR="00367BC7" w:rsidRDefault="00367BC7" w:rsidP="00722878">
      <w:pPr>
        <w:rPr>
          <w:rFonts w:ascii="Garamond" w:eastAsia="Calibri" w:hAnsi="Garamond"/>
        </w:rPr>
      </w:pPr>
      <w:r>
        <w:rPr>
          <w:rFonts w:ascii="Garamond" w:eastAsia="Calibri" w:hAnsi="Garamond"/>
        </w:rPr>
        <w:t>Il programma completo della giornata sarà così articolato</w:t>
      </w:r>
      <w:r w:rsidR="00DF048E">
        <w:rPr>
          <w:rFonts w:ascii="Garamond" w:eastAsia="Calibri" w:hAnsi="Garamond"/>
        </w:rPr>
        <w:t>:</w:t>
      </w:r>
    </w:p>
    <w:p w:rsidR="00367BC7" w:rsidRDefault="00367BC7" w:rsidP="00722878">
      <w:pPr>
        <w:rPr>
          <w:rFonts w:ascii="Garamond" w:eastAsia="Calibri" w:hAnsi="Garamond"/>
        </w:rPr>
      </w:pPr>
    </w:p>
    <w:p w:rsidR="00DF048E" w:rsidRDefault="00DF048E" w:rsidP="00367BC7">
      <w:pPr>
        <w:rPr>
          <w:rFonts w:ascii="Garamond" w:eastAsia="Calibri" w:hAnsi="Garamond"/>
        </w:rPr>
      </w:pPr>
      <w:r>
        <w:rPr>
          <w:rFonts w:ascii="Garamond" w:eastAsia="Calibri" w:hAnsi="Garamond"/>
        </w:rPr>
        <w:t>o</w:t>
      </w:r>
      <w:r w:rsidR="00367BC7" w:rsidRPr="00367BC7">
        <w:rPr>
          <w:rFonts w:ascii="Garamond" w:eastAsia="Calibri" w:hAnsi="Garamond"/>
        </w:rPr>
        <w:t xml:space="preserve">re 10.30 | </w:t>
      </w:r>
      <w:r w:rsidR="00367BC7">
        <w:rPr>
          <w:rFonts w:ascii="Garamond" w:eastAsia="Calibri" w:hAnsi="Garamond"/>
        </w:rPr>
        <w:t>Foyer</w:t>
      </w:r>
      <w:r w:rsidR="00367BC7" w:rsidRPr="00367BC7">
        <w:rPr>
          <w:rFonts w:ascii="Garamond" w:eastAsia="Calibri" w:hAnsi="Garamond"/>
        </w:rPr>
        <w:br/>
        <w:t xml:space="preserve">Incontro dedicato ai progetti digitali del Museo: </w:t>
      </w:r>
      <w:proofErr w:type="spellStart"/>
      <w:r w:rsidR="00367BC7" w:rsidRPr="00367BC7">
        <w:rPr>
          <w:rFonts w:ascii="Garamond" w:eastAsia="Calibri" w:hAnsi="Garamond"/>
        </w:rPr>
        <w:t>Martmuseumbot</w:t>
      </w:r>
      <w:proofErr w:type="spellEnd"/>
      <w:r w:rsidR="00367BC7" w:rsidRPr="00367BC7">
        <w:rPr>
          <w:rFonts w:ascii="Garamond" w:eastAsia="Calibri" w:hAnsi="Garamond"/>
        </w:rPr>
        <w:t xml:space="preserve"> e Google </w:t>
      </w:r>
      <w:proofErr w:type="spellStart"/>
      <w:r w:rsidR="00367BC7" w:rsidRPr="00367BC7">
        <w:rPr>
          <w:rFonts w:ascii="Garamond" w:eastAsia="Calibri" w:hAnsi="Garamond"/>
        </w:rPr>
        <w:t>Art</w:t>
      </w:r>
      <w:r w:rsidR="000477AB">
        <w:rPr>
          <w:rFonts w:ascii="Garamond" w:eastAsia="Calibri" w:hAnsi="Garamond"/>
        </w:rPr>
        <w:t>s</w:t>
      </w:r>
      <w:proofErr w:type="spellEnd"/>
      <w:r w:rsidR="000477AB">
        <w:rPr>
          <w:rFonts w:ascii="Garamond" w:eastAsia="Calibri" w:hAnsi="Garamond"/>
        </w:rPr>
        <w:t xml:space="preserve"> and Culture</w:t>
      </w:r>
      <w:r w:rsidR="00367BC7" w:rsidRPr="00367BC7">
        <w:rPr>
          <w:rFonts w:ascii="Garamond" w:eastAsia="Calibri" w:hAnsi="Garamond"/>
        </w:rPr>
        <w:t xml:space="preserve">. </w:t>
      </w:r>
      <w:r w:rsidR="00367BC7" w:rsidRPr="00367BC7">
        <w:rPr>
          <w:rFonts w:ascii="Garamond" w:eastAsia="Calibri" w:hAnsi="Garamond"/>
        </w:rPr>
        <w:br/>
      </w:r>
      <w:r w:rsidR="00367BC7" w:rsidRPr="00367BC7">
        <w:rPr>
          <w:rFonts w:ascii="Garamond" w:eastAsia="Calibri" w:hAnsi="Garamond"/>
        </w:rPr>
        <w:br/>
      </w:r>
      <w:r>
        <w:rPr>
          <w:rFonts w:ascii="Garamond" w:eastAsia="Calibri" w:hAnsi="Garamond"/>
        </w:rPr>
        <w:t>o</w:t>
      </w:r>
      <w:r w:rsidR="00367BC7" w:rsidRPr="00367BC7">
        <w:rPr>
          <w:rFonts w:ascii="Garamond" w:eastAsia="Calibri" w:hAnsi="Garamond"/>
        </w:rPr>
        <w:t>re 11.00</w:t>
      </w:r>
      <w:r w:rsidR="00367BC7" w:rsidRPr="00367BC7">
        <w:rPr>
          <w:rFonts w:ascii="Garamond" w:eastAsia="Calibri" w:hAnsi="Garamond"/>
          <w:i/>
          <w:iCs/>
        </w:rPr>
        <w:t> </w:t>
      </w:r>
      <w:r w:rsidR="00367BC7" w:rsidRPr="00367BC7">
        <w:rPr>
          <w:rFonts w:ascii="Garamond" w:eastAsia="Calibri" w:hAnsi="Garamond"/>
        </w:rPr>
        <w:t xml:space="preserve">| </w:t>
      </w:r>
      <w:r w:rsidR="00367BC7">
        <w:rPr>
          <w:rFonts w:ascii="Garamond" w:eastAsia="Calibri" w:hAnsi="Garamond"/>
        </w:rPr>
        <w:t>Foyer</w:t>
      </w:r>
      <w:r w:rsidR="00367BC7" w:rsidRPr="00367BC7">
        <w:rPr>
          <w:rFonts w:ascii="Garamond" w:eastAsia="Calibri" w:hAnsi="Garamond"/>
        </w:rPr>
        <w:br/>
        <w:t xml:space="preserve">Presentazione della </w:t>
      </w:r>
      <w:proofErr w:type="spellStart"/>
      <w:r>
        <w:rPr>
          <w:rFonts w:ascii="Garamond" w:eastAsia="Calibri" w:hAnsi="Garamond"/>
        </w:rPr>
        <w:t>videoguida</w:t>
      </w:r>
      <w:proofErr w:type="spellEnd"/>
      <w:r>
        <w:rPr>
          <w:rFonts w:ascii="Garamond" w:eastAsia="Calibri" w:hAnsi="Garamond"/>
        </w:rPr>
        <w:t xml:space="preserve"> in Lingua dei S</w:t>
      </w:r>
      <w:r w:rsidR="00367BC7" w:rsidRPr="00367BC7">
        <w:rPr>
          <w:rFonts w:ascii="Garamond" w:eastAsia="Calibri" w:hAnsi="Garamond"/>
        </w:rPr>
        <w:t xml:space="preserve">egni alle Collezioni. </w:t>
      </w:r>
      <w:r w:rsidR="00367BC7" w:rsidRPr="00367BC7">
        <w:rPr>
          <w:rFonts w:ascii="Garamond" w:eastAsia="Calibri" w:hAnsi="Garamond"/>
        </w:rPr>
        <w:br/>
      </w:r>
      <w:r w:rsidR="00367BC7" w:rsidRPr="00367BC7">
        <w:rPr>
          <w:rFonts w:ascii="Garamond" w:eastAsia="Calibri" w:hAnsi="Garamond"/>
        </w:rPr>
        <w:br/>
      </w:r>
      <w:r>
        <w:rPr>
          <w:rFonts w:ascii="Garamond" w:eastAsia="Calibri" w:hAnsi="Garamond"/>
        </w:rPr>
        <w:t>o</w:t>
      </w:r>
      <w:r w:rsidR="00367BC7" w:rsidRPr="00367BC7">
        <w:rPr>
          <w:rFonts w:ascii="Garamond" w:eastAsia="Calibri" w:hAnsi="Garamond"/>
        </w:rPr>
        <w:t xml:space="preserve">re 15.00 | </w:t>
      </w:r>
      <w:proofErr w:type="spellStart"/>
      <w:r w:rsidR="00367BC7" w:rsidRPr="00367BC7">
        <w:rPr>
          <w:rFonts w:ascii="Garamond" w:eastAsia="Calibri" w:hAnsi="Garamond"/>
        </w:rPr>
        <w:t>Babymart</w:t>
      </w:r>
      <w:proofErr w:type="spellEnd"/>
      <w:r w:rsidR="00367BC7" w:rsidRPr="00367BC7">
        <w:rPr>
          <w:rFonts w:ascii="Garamond" w:eastAsia="Calibri" w:hAnsi="Garamond"/>
        </w:rPr>
        <w:br/>
      </w:r>
      <w:r w:rsidR="00367BC7" w:rsidRPr="00367BC7">
        <w:rPr>
          <w:rFonts w:ascii="Garamond" w:eastAsia="Calibri" w:hAnsi="Garamond"/>
          <w:i/>
          <w:iCs/>
        </w:rPr>
        <w:t>Millefoglie</w:t>
      </w:r>
      <w:r w:rsidR="00367BC7" w:rsidRPr="00367BC7">
        <w:rPr>
          <w:rFonts w:ascii="Garamond" w:eastAsia="Calibri" w:hAnsi="Garamond"/>
        </w:rPr>
        <w:t xml:space="preserve">, laboratorio </w:t>
      </w:r>
      <w:r w:rsidR="00367BC7">
        <w:rPr>
          <w:rFonts w:ascii="Garamond" w:eastAsia="Calibri" w:hAnsi="Garamond"/>
        </w:rPr>
        <w:t xml:space="preserve">per bambini dai 5 ai 12 anni </w:t>
      </w:r>
      <w:r w:rsidR="00367BC7" w:rsidRPr="00367BC7">
        <w:rPr>
          <w:rFonts w:ascii="Garamond" w:eastAsia="Calibri" w:hAnsi="Garamond"/>
        </w:rPr>
        <w:t xml:space="preserve">sul tema dell’autunno. </w:t>
      </w:r>
    </w:p>
    <w:p w:rsidR="00367BC7" w:rsidRPr="00367BC7" w:rsidRDefault="00367BC7" w:rsidP="00367BC7">
      <w:pPr>
        <w:rPr>
          <w:rFonts w:ascii="Garamond" w:eastAsia="Calibri" w:hAnsi="Garamond"/>
        </w:rPr>
      </w:pPr>
      <w:r w:rsidRPr="00367BC7">
        <w:rPr>
          <w:rFonts w:ascii="Garamond" w:eastAsia="Calibri" w:hAnsi="Garamond"/>
        </w:rPr>
        <w:br/>
      </w:r>
      <w:r w:rsidR="00DF048E">
        <w:rPr>
          <w:rFonts w:ascii="Garamond" w:eastAsia="Calibri" w:hAnsi="Garamond"/>
        </w:rPr>
        <w:t>o</w:t>
      </w:r>
      <w:r w:rsidRPr="00367BC7">
        <w:rPr>
          <w:rFonts w:ascii="Garamond" w:eastAsia="Calibri" w:hAnsi="Garamond"/>
        </w:rPr>
        <w:t>re 15.00 | Sale espositive</w:t>
      </w:r>
      <w:r w:rsidRPr="00367BC7">
        <w:rPr>
          <w:rFonts w:ascii="Garamond" w:eastAsia="Calibri" w:hAnsi="Garamond"/>
        </w:rPr>
        <w:br/>
        <w:t xml:space="preserve">Visita guidata alla mostra </w:t>
      </w:r>
      <w:r w:rsidRPr="00367BC7">
        <w:rPr>
          <w:rFonts w:ascii="Garamond" w:eastAsia="Calibri" w:hAnsi="Garamond"/>
          <w:i/>
          <w:iCs/>
        </w:rPr>
        <w:t>Un’eterna bellezza. Il canone classico nell'arte italiana del primo Novecento</w:t>
      </w:r>
      <w:r w:rsidRPr="00367BC7">
        <w:rPr>
          <w:rFonts w:ascii="Garamond" w:eastAsia="Calibri" w:hAnsi="Garamond"/>
        </w:rPr>
        <w:t xml:space="preserve">. </w:t>
      </w:r>
      <w:r w:rsidRPr="00367BC7">
        <w:rPr>
          <w:rFonts w:ascii="Garamond" w:eastAsia="Calibri" w:hAnsi="Garamond"/>
        </w:rPr>
        <w:br/>
      </w:r>
      <w:r>
        <w:rPr>
          <w:rFonts w:ascii="Garamond" w:eastAsia="Calibri" w:hAnsi="Garamond"/>
        </w:rPr>
        <w:t>(</w:t>
      </w:r>
      <w:r w:rsidRPr="00367BC7">
        <w:rPr>
          <w:rFonts w:ascii="Garamond" w:eastAsia="Calibri" w:hAnsi="Garamond"/>
        </w:rPr>
        <w:t>Prenotazioni dalle 14 in biglietteria, massimo due per perso</w:t>
      </w:r>
      <w:r>
        <w:rPr>
          <w:rFonts w:ascii="Garamond" w:eastAsia="Calibri" w:hAnsi="Garamond"/>
        </w:rPr>
        <w:t>na, fino a esaurimento posti)</w:t>
      </w:r>
      <w:r w:rsidRPr="00367BC7">
        <w:rPr>
          <w:rFonts w:ascii="Garamond" w:eastAsia="Calibri" w:hAnsi="Garamond"/>
        </w:rPr>
        <w:br/>
      </w:r>
      <w:r w:rsidRPr="00367BC7">
        <w:rPr>
          <w:rFonts w:ascii="Garamond" w:eastAsia="Calibri" w:hAnsi="Garamond"/>
          <w:i/>
          <w:iCs/>
        </w:rPr>
        <w:br/>
      </w:r>
      <w:r w:rsidR="00DF048E">
        <w:rPr>
          <w:rFonts w:ascii="Garamond" w:eastAsia="Calibri" w:hAnsi="Garamond"/>
        </w:rPr>
        <w:t>o</w:t>
      </w:r>
      <w:r w:rsidRPr="00367BC7">
        <w:rPr>
          <w:rFonts w:ascii="Garamond" w:eastAsia="Calibri" w:hAnsi="Garamond"/>
        </w:rPr>
        <w:t>re 16.30</w:t>
      </w:r>
      <w:r w:rsidRPr="00367BC7">
        <w:rPr>
          <w:rFonts w:ascii="Garamond" w:eastAsia="Calibri" w:hAnsi="Garamond"/>
          <w:i/>
          <w:iCs/>
        </w:rPr>
        <w:t xml:space="preserve"> </w:t>
      </w:r>
      <w:r w:rsidRPr="00367BC7">
        <w:rPr>
          <w:rFonts w:ascii="Garamond" w:eastAsia="Calibri" w:hAnsi="Garamond"/>
        </w:rPr>
        <w:t xml:space="preserve">| </w:t>
      </w:r>
      <w:r w:rsidR="000477AB">
        <w:rPr>
          <w:rFonts w:ascii="Garamond" w:eastAsia="Calibri" w:hAnsi="Garamond"/>
        </w:rPr>
        <w:t>Bookshop</w:t>
      </w:r>
      <w:r w:rsidRPr="00367BC7">
        <w:rPr>
          <w:rFonts w:ascii="Garamond" w:eastAsia="Calibri" w:hAnsi="Garamond"/>
          <w:i/>
          <w:iCs/>
        </w:rPr>
        <w:br/>
      </w:r>
      <w:r>
        <w:rPr>
          <w:rFonts w:ascii="Garamond" w:eastAsia="Calibri" w:hAnsi="Garamond"/>
          <w:i/>
          <w:iCs/>
        </w:rPr>
        <w:t>La “s</w:t>
      </w:r>
      <w:r w:rsidRPr="00367BC7">
        <w:rPr>
          <w:rFonts w:ascii="Garamond" w:eastAsia="Calibri" w:hAnsi="Garamond"/>
          <w:i/>
          <w:iCs/>
        </w:rPr>
        <w:t>olarità</w:t>
      </w:r>
      <w:r>
        <w:rPr>
          <w:rFonts w:ascii="Garamond" w:eastAsia="Calibri" w:hAnsi="Garamond"/>
          <w:i/>
          <w:iCs/>
        </w:rPr>
        <w:t>”</w:t>
      </w:r>
      <w:r w:rsidRPr="00367BC7">
        <w:rPr>
          <w:rFonts w:ascii="Garamond" w:eastAsia="Calibri" w:hAnsi="Garamond"/>
          <w:i/>
          <w:iCs/>
        </w:rPr>
        <w:t xml:space="preserve"> nella pittura</w:t>
      </w:r>
      <w:r w:rsidRPr="00367BC7">
        <w:rPr>
          <w:rFonts w:ascii="Garamond" w:eastAsia="Calibri" w:hAnsi="Garamond"/>
        </w:rPr>
        <w:t>, presentazione del libro</w:t>
      </w:r>
      <w:r>
        <w:rPr>
          <w:rFonts w:ascii="Garamond" w:eastAsia="Calibri" w:hAnsi="Garamond"/>
        </w:rPr>
        <w:t xml:space="preserve"> di Nicola Vitale</w:t>
      </w:r>
      <w:r w:rsidRPr="00367BC7">
        <w:rPr>
          <w:rFonts w:ascii="Garamond" w:eastAsia="Calibri" w:hAnsi="Garamond"/>
        </w:rPr>
        <w:t>. Interviene l’autore.</w:t>
      </w:r>
    </w:p>
    <w:p w:rsidR="00367BC7" w:rsidRPr="00367BC7" w:rsidRDefault="00367BC7" w:rsidP="00722878">
      <w:pPr>
        <w:rPr>
          <w:rFonts w:ascii="Garamond" w:eastAsia="Calibri" w:hAnsi="Garamond"/>
        </w:rPr>
      </w:pPr>
    </w:p>
    <w:p w:rsidR="00882706" w:rsidRPr="00B83F24" w:rsidRDefault="00882706" w:rsidP="00722878">
      <w:pPr>
        <w:rPr>
          <w:rFonts w:ascii="Garamond" w:hAnsi="Garamond" w:cs="Arial"/>
          <w:b/>
          <w:bCs/>
          <w:sz w:val="22"/>
          <w:szCs w:val="22"/>
        </w:rPr>
      </w:pPr>
    </w:p>
    <w:p w:rsidR="00882706" w:rsidRDefault="00882706" w:rsidP="00722878">
      <w:pPr>
        <w:rPr>
          <w:rFonts w:ascii="Garamond" w:hAnsi="Garamond" w:cs="Arial"/>
          <w:b/>
          <w:bCs/>
          <w:sz w:val="22"/>
          <w:szCs w:val="22"/>
        </w:rPr>
      </w:pPr>
    </w:p>
    <w:p w:rsidR="00482760" w:rsidRPr="00B83F24" w:rsidRDefault="00482760" w:rsidP="00722878">
      <w:pPr>
        <w:rPr>
          <w:rFonts w:ascii="Garamond" w:hAnsi="Garamond" w:cs="Arial"/>
          <w:b/>
          <w:bCs/>
          <w:sz w:val="22"/>
          <w:szCs w:val="22"/>
        </w:rPr>
        <w:sectPr w:rsidR="00482760" w:rsidRPr="00B83F24" w:rsidSect="00E005A2">
          <w:headerReference w:type="default" r:id="rId8"/>
          <w:headerReference w:type="first" r:id="rId9"/>
          <w:type w:val="continuous"/>
          <w:pgSz w:w="11906" w:h="16838"/>
          <w:pgMar w:top="1135" w:right="1134" w:bottom="1134" w:left="2410" w:header="708" w:footer="1254" w:gutter="0"/>
          <w:cols w:space="708"/>
          <w:titlePg/>
          <w:docGrid w:linePitch="360"/>
        </w:sectPr>
      </w:pPr>
    </w:p>
    <w:p w:rsidR="00367BC7" w:rsidRDefault="00367BC7" w:rsidP="00722878">
      <w:pPr>
        <w:rPr>
          <w:rFonts w:ascii="Garamond" w:hAnsi="Garamond" w:cs="Arial"/>
          <w:b/>
          <w:bCs/>
        </w:rPr>
      </w:pPr>
    </w:p>
    <w:p w:rsidR="00722878" w:rsidRPr="008C6035" w:rsidRDefault="00722878" w:rsidP="00722878">
      <w:pPr>
        <w:rPr>
          <w:rFonts w:ascii="Garamond" w:hAnsi="Garamond" w:cs="Arial"/>
          <w:bCs/>
        </w:rPr>
      </w:pPr>
      <w:proofErr w:type="spellStart"/>
      <w:r w:rsidRPr="008C6035">
        <w:rPr>
          <w:rFonts w:ascii="Garamond" w:hAnsi="Garamond" w:cs="Arial"/>
          <w:b/>
          <w:bCs/>
        </w:rPr>
        <w:lastRenderedPageBreak/>
        <w:t>MartRovereto</w:t>
      </w:r>
      <w:proofErr w:type="spellEnd"/>
      <w:r w:rsidRPr="008C6035">
        <w:rPr>
          <w:rFonts w:ascii="Garamond" w:hAnsi="Garamond" w:cs="Arial"/>
          <w:bCs/>
        </w:rPr>
        <w:br/>
        <w:t xml:space="preserve">Corso </w:t>
      </w:r>
      <w:proofErr w:type="spellStart"/>
      <w:r w:rsidRPr="008C6035">
        <w:rPr>
          <w:rFonts w:ascii="Garamond" w:hAnsi="Garamond" w:cs="Arial"/>
          <w:bCs/>
        </w:rPr>
        <w:t>Bettini</w:t>
      </w:r>
      <w:proofErr w:type="spellEnd"/>
      <w:r w:rsidRPr="008C6035">
        <w:rPr>
          <w:rFonts w:ascii="Garamond" w:hAnsi="Garamond" w:cs="Arial"/>
          <w:bCs/>
        </w:rPr>
        <w:t>, 43</w:t>
      </w:r>
      <w:r w:rsidRPr="008C6035">
        <w:rPr>
          <w:rFonts w:ascii="Garamond" w:hAnsi="Garamond" w:cs="Arial"/>
          <w:bCs/>
        </w:rPr>
        <w:br/>
        <w:t>38068 Rovereto (TN)</w:t>
      </w:r>
      <w:r w:rsidRPr="008C6035">
        <w:rPr>
          <w:rFonts w:ascii="Garamond" w:hAnsi="Garamond" w:cs="Arial"/>
          <w:bCs/>
        </w:rPr>
        <w:br/>
        <w:t xml:space="preserve">T. 800 397760 </w:t>
      </w:r>
      <w:r w:rsidRPr="008C6035">
        <w:rPr>
          <w:rFonts w:ascii="Garamond" w:hAnsi="Garamond" w:cs="Arial"/>
          <w:bCs/>
        </w:rPr>
        <w:br/>
        <w:t>T.</w:t>
      </w:r>
      <w:r w:rsidRPr="008C6035">
        <w:rPr>
          <w:rFonts w:ascii="Garamond" w:hAnsi="Garamond" w:cs="Arial"/>
        </w:rPr>
        <w:t xml:space="preserve">+39 </w:t>
      </w:r>
      <w:r w:rsidRPr="008C6035">
        <w:rPr>
          <w:rFonts w:ascii="Garamond" w:hAnsi="Garamond" w:cs="Arial"/>
          <w:bCs/>
        </w:rPr>
        <w:t>0464 438887</w:t>
      </w:r>
    </w:p>
    <w:p w:rsidR="00722878" w:rsidRPr="008C6035" w:rsidRDefault="00021420" w:rsidP="00722878">
      <w:pPr>
        <w:rPr>
          <w:rFonts w:ascii="Garamond" w:hAnsi="Garamond" w:cs="Arial"/>
        </w:rPr>
      </w:pPr>
      <w:hyperlink r:id="rId10" w:history="1">
        <w:r w:rsidR="00367BC7" w:rsidRPr="00BE3E1F">
          <w:rPr>
            <w:rStyle w:val="Collegamentoipertestuale"/>
            <w:rFonts w:ascii="Garamond" w:hAnsi="Garamond" w:cs="Arial"/>
            <w:bCs/>
          </w:rPr>
          <w:t>info@mart.trento.it</w:t>
        </w:r>
      </w:hyperlink>
      <w:r w:rsidR="00722878" w:rsidRPr="008C6035">
        <w:rPr>
          <w:rFonts w:ascii="Garamond" w:hAnsi="Garamond" w:cs="Arial"/>
          <w:bCs/>
        </w:rPr>
        <w:br/>
      </w:r>
      <w:hyperlink r:id="rId11" w:history="1">
        <w:r w:rsidR="00722878" w:rsidRPr="008C6035">
          <w:rPr>
            <w:rStyle w:val="Collegamentoipertestuale"/>
            <w:rFonts w:ascii="Garamond" w:hAnsi="Garamond" w:cs="Arial"/>
            <w:bCs/>
          </w:rPr>
          <w:t>www.mart.trento.it</w:t>
        </w:r>
      </w:hyperlink>
    </w:p>
    <w:p w:rsidR="00E14FA1" w:rsidRPr="008C6035" w:rsidRDefault="00E14FA1" w:rsidP="00722878">
      <w:pPr>
        <w:rPr>
          <w:rFonts w:ascii="Garamond" w:hAnsi="Garamond" w:cs="Arial"/>
          <w:b/>
          <w:bCs/>
        </w:rPr>
      </w:pPr>
    </w:p>
    <w:p w:rsidR="00722878" w:rsidRPr="008C6035" w:rsidRDefault="00722878" w:rsidP="00722878">
      <w:pPr>
        <w:rPr>
          <w:rFonts w:ascii="Garamond" w:hAnsi="Garamond" w:cs="Arial"/>
          <w:bCs/>
        </w:rPr>
      </w:pPr>
      <w:r w:rsidRPr="008C6035">
        <w:rPr>
          <w:rFonts w:ascii="Garamond" w:hAnsi="Garamond" w:cs="Arial"/>
          <w:b/>
          <w:bCs/>
        </w:rPr>
        <w:t>Orari</w:t>
      </w:r>
      <w:r w:rsidRPr="008C6035">
        <w:rPr>
          <w:rFonts w:ascii="Garamond" w:hAnsi="Garamond" w:cs="Arial"/>
          <w:bCs/>
        </w:rPr>
        <w:br/>
        <w:t xml:space="preserve">mar-dom 10.00-18.00 </w:t>
      </w:r>
    </w:p>
    <w:p w:rsidR="00722878" w:rsidRPr="008C6035" w:rsidRDefault="00722878" w:rsidP="00722878">
      <w:pPr>
        <w:rPr>
          <w:rFonts w:ascii="Garamond" w:hAnsi="Garamond" w:cs="Arial"/>
          <w:bCs/>
        </w:rPr>
      </w:pPr>
      <w:r w:rsidRPr="008C6035">
        <w:rPr>
          <w:rFonts w:ascii="Garamond" w:hAnsi="Garamond" w:cs="Arial"/>
          <w:bCs/>
        </w:rPr>
        <w:t xml:space="preserve">ven 10.00-21.00 </w:t>
      </w:r>
    </w:p>
    <w:p w:rsidR="00581D0D" w:rsidRPr="008C6035" w:rsidRDefault="00722878" w:rsidP="00722878">
      <w:pPr>
        <w:rPr>
          <w:rFonts w:ascii="Garamond" w:hAnsi="Garamond" w:cs="Arial"/>
          <w:b/>
          <w:bCs/>
        </w:rPr>
      </w:pPr>
      <w:r w:rsidRPr="008C6035">
        <w:rPr>
          <w:rFonts w:ascii="Garamond" w:hAnsi="Garamond" w:cs="Arial"/>
          <w:bCs/>
        </w:rPr>
        <w:t>lunedì chiuso</w:t>
      </w:r>
      <w:r w:rsidRPr="008C6035">
        <w:rPr>
          <w:rFonts w:ascii="Garamond" w:hAnsi="Garamond" w:cs="Arial"/>
          <w:bCs/>
        </w:rPr>
        <w:br/>
      </w:r>
    </w:p>
    <w:p w:rsidR="00722878" w:rsidRPr="008C6035" w:rsidRDefault="00722878" w:rsidP="00722878">
      <w:pPr>
        <w:rPr>
          <w:rFonts w:ascii="Garamond" w:hAnsi="Garamond" w:cs="Arial"/>
          <w:bCs/>
        </w:rPr>
      </w:pPr>
      <w:r w:rsidRPr="008C6035">
        <w:rPr>
          <w:rFonts w:ascii="Garamond" w:hAnsi="Garamond" w:cs="Arial"/>
          <w:b/>
          <w:bCs/>
        </w:rPr>
        <w:t>Tariffe</w:t>
      </w:r>
    </w:p>
    <w:p w:rsidR="0044211D" w:rsidRPr="008C6035" w:rsidRDefault="00722878" w:rsidP="00722878">
      <w:pPr>
        <w:rPr>
          <w:rFonts w:ascii="Garamond" w:hAnsi="Garamond" w:cs="Arial"/>
          <w:bCs/>
        </w:rPr>
      </w:pPr>
      <w:r w:rsidRPr="008C6035">
        <w:rPr>
          <w:rFonts w:ascii="Garamond" w:hAnsi="Garamond" w:cs="Arial"/>
          <w:bCs/>
        </w:rPr>
        <w:t xml:space="preserve">Intero 11 Euro </w:t>
      </w:r>
    </w:p>
    <w:p w:rsidR="0044211D" w:rsidRPr="008C6035" w:rsidRDefault="00722878" w:rsidP="00722878">
      <w:pPr>
        <w:rPr>
          <w:rFonts w:ascii="Garamond" w:hAnsi="Garamond" w:cs="Arial"/>
          <w:bCs/>
        </w:rPr>
      </w:pPr>
      <w:r w:rsidRPr="008C6035">
        <w:rPr>
          <w:rFonts w:ascii="Garamond" w:hAnsi="Garamond" w:cs="Arial"/>
          <w:bCs/>
        </w:rPr>
        <w:t>Ridot</w:t>
      </w:r>
      <w:r w:rsidR="0044211D" w:rsidRPr="008C6035">
        <w:rPr>
          <w:rFonts w:ascii="Garamond" w:hAnsi="Garamond" w:cs="Arial"/>
          <w:bCs/>
        </w:rPr>
        <w:t>to 7 Euro</w:t>
      </w:r>
    </w:p>
    <w:p w:rsidR="00697EC3" w:rsidRDefault="00722878" w:rsidP="00704CBA">
      <w:pPr>
        <w:rPr>
          <w:rFonts w:ascii="Garamond" w:hAnsi="Garamond"/>
          <w:b/>
          <w:bCs/>
          <w:lang w:eastAsia="ar-SA"/>
        </w:rPr>
      </w:pPr>
      <w:r w:rsidRPr="008C6035">
        <w:rPr>
          <w:rFonts w:ascii="Garamond" w:hAnsi="Garamond" w:cs="Arial"/>
          <w:bCs/>
        </w:rPr>
        <w:t>Gratuito fino ai 14 anni</w:t>
      </w:r>
      <w:r w:rsidR="00901A98" w:rsidRPr="008C6035">
        <w:rPr>
          <w:rFonts w:ascii="Garamond" w:hAnsi="Garamond" w:cs="Arial"/>
          <w:bCs/>
        </w:rPr>
        <w:t xml:space="preserve"> e </w:t>
      </w:r>
      <w:r w:rsidR="00581D0D" w:rsidRPr="008C6035">
        <w:rPr>
          <w:rFonts w:ascii="Garamond" w:hAnsi="Garamond" w:cs="Arial"/>
          <w:bCs/>
        </w:rPr>
        <w:t>persone con disabilità</w:t>
      </w:r>
    </w:p>
    <w:p w:rsidR="00697EC3" w:rsidRDefault="00697EC3" w:rsidP="00722878">
      <w:pPr>
        <w:suppressAutoHyphens/>
        <w:rPr>
          <w:rFonts w:ascii="Garamond" w:hAnsi="Garamond"/>
          <w:b/>
          <w:bCs/>
          <w:lang w:eastAsia="ar-SA"/>
        </w:rPr>
      </w:pPr>
    </w:p>
    <w:p w:rsidR="00722878" w:rsidRPr="008C6035" w:rsidRDefault="00722878" w:rsidP="00722878">
      <w:pPr>
        <w:suppressAutoHyphens/>
        <w:rPr>
          <w:rFonts w:ascii="Garamond" w:hAnsi="Garamond"/>
          <w:b/>
          <w:bCs/>
          <w:lang w:eastAsia="ar-SA"/>
        </w:rPr>
      </w:pPr>
      <w:r w:rsidRPr="008C6035">
        <w:rPr>
          <w:rFonts w:ascii="Garamond" w:hAnsi="Garamond"/>
          <w:b/>
          <w:bCs/>
          <w:lang w:eastAsia="ar-SA"/>
        </w:rPr>
        <w:t xml:space="preserve">Ufficio </w:t>
      </w:r>
      <w:r w:rsidR="00704CBA">
        <w:rPr>
          <w:rFonts w:ascii="Garamond" w:hAnsi="Garamond"/>
          <w:b/>
          <w:bCs/>
          <w:lang w:eastAsia="ar-SA"/>
        </w:rPr>
        <w:t>comunicazione e servizi ai giornalisti</w:t>
      </w:r>
      <w:r w:rsidRPr="008C6035">
        <w:rPr>
          <w:rFonts w:ascii="Garamond" w:hAnsi="Garamond"/>
          <w:b/>
          <w:bCs/>
          <w:lang w:eastAsia="ar-SA"/>
        </w:rPr>
        <w:t xml:space="preserve"> </w:t>
      </w:r>
    </w:p>
    <w:p w:rsidR="00722878" w:rsidRPr="008C6035" w:rsidRDefault="00722878" w:rsidP="00722878">
      <w:pPr>
        <w:suppressAutoHyphens/>
        <w:rPr>
          <w:rFonts w:ascii="Garamond" w:hAnsi="Garamond"/>
          <w:b/>
          <w:bCs/>
          <w:lang w:eastAsia="ar-SA"/>
        </w:rPr>
      </w:pPr>
      <w:r w:rsidRPr="008C6035">
        <w:rPr>
          <w:rFonts w:ascii="Garamond" w:hAnsi="Garamond"/>
          <w:lang w:eastAsia="ar-SA"/>
        </w:rPr>
        <w:t>Susanna Sara Mandice</w:t>
      </w:r>
    </w:p>
    <w:p w:rsidR="00722878" w:rsidRPr="008C6035" w:rsidRDefault="00021420" w:rsidP="00722878">
      <w:pPr>
        <w:suppressAutoHyphens/>
        <w:rPr>
          <w:rFonts w:ascii="Garamond" w:hAnsi="Garamond"/>
          <w:lang w:eastAsia="ar-SA"/>
        </w:rPr>
      </w:pPr>
      <w:hyperlink r:id="rId12" w:history="1">
        <w:r w:rsidR="00722878" w:rsidRPr="008C6035">
          <w:rPr>
            <w:rFonts w:ascii="Garamond" w:hAnsi="Garamond"/>
            <w:color w:val="000099"/>
            <w:u w:val="single"/>
            <w:lang w:eastAsia="ar-SA"/>
          </w:rPr>
          <w:t>press@mart.trento.it</w:t>
        </w:r>
      </w:hyperlink>
      <w:r w:rsidR="00722878" w:rsidRPr="008C6035">
        <w:rPr>
          <w:rFonts w:ascii="Garamond" w:hAnsi="Garamond"/>
          <w:lang w:eastAsia="ar-SA"/>
        </w:rPr>
        <w:br/>
        <w:t>T +39 0464 454124</w:t>
      </w:r>
    </w:p>
    <w:p w:rsidR="00275C0D" w:rsidRDefault="00722878" w:rsidP="00697EC3">
      <w:pPr>
        <w:suppressAutoHyphens/>
        <w:rPr>
          <w:rFonts w:ascii="Garamond" w:hAnsi="Garamond"/>
          <w:b/>
          <w:bCs/>
        </w:rPr>
      </w:pPr>
      <w:r w:rsidRPr="008C6035">
        <w:rPr>
          <w:rFonts w:ascii="Garamond" w:hAnsi="Garamond"/>
          <w:lang w:eastAsia="ar-SA"/>
        </w:rPr>
        <w:t>T +39 334 6333148</w:t>
      </w:r>
    </w:p>
    <w:p w:rsidR="00275C0D" w:rsidRDefault="00275C0D" w:rsidP="00CC4971">
      <w:pPr>
        <w:rPr>
          <w:rFonts w:ascii="Garamond" w:hAnsi="Garamond"/>
          <w:b/>
          <w:bCs/>
        </w:rPr>
      </w:pPr>
    </w:p>
    <w:p w:rsidR="00CC4971" w:rsidRPr="008C6035" w:rsidRDefault="00CC4971" w:rsidP="00CC4971">
      <w:pPr>
        <w:rPr>
          <w:rFonts w:ascii="Garamond" w:hAnsi="Garamond"/>
          <w:b/>
          <w:bCs/>
        </w:rPr>
      </w:pPr>
      <w:r w:rsidRPr="008C6035">
        <w:rPr>
          <w:rFonts w:ascii="Garamond" w:hAnsi="Garamond"/>
          <w:b/>
          <w:bCs/>
        </w:rPr>
        <w:t>Il Mart ringrazia</w:t>
      </w:r>
    </w:p>
    <w:p w:rsidR="00CC4971" w:rsidRPr="008C6035" w:rsidRDefault="00CC4971" w:rsidP="00CC4971">
      <w:pPr>
        <w:rPr>
          <w:rFonts w:ascii="Garamond" w:hAnsi="Garamond"/>
        </w:rPr>
      </w:pPr>
      <w:r w:rsidRPr="008C6035">
        <w:rPr>
          <w:rFonts w:ascii="Garamond" w:hAnsi="Garamond"/>
        </w:rPr>
        <w:t>Provincia autonoma di Trento</w:t>
      </w:r>
    </w:p>
    <w:p w:rsidR="00CC4971" w:rsidRPr="008C6035" w:rsidRDefault="00CC4971" w:rsidP="00CC4971">
      <w:pPr>
        <w:rPr>
          <w:rFonts w:ascii="Garamond" w:hAnsi="Garamond"/>
        </w:rPr>
      </w:pPr>
      <w:r w:rsidRPr="008C6035">
        <w:rPr>
          <w:rFonts w:ascii="Garamond" w:hAnsi="Garamond"/>
        </w:rPr>
        <w:t>Comune di Trento</w:t>
      </w:r>
    </w:p>
    <w:p w:rsidR="00CC4971" w:rsidRPr="008C6035" w:rsidRDefault="00CC4971" w:rsidP="00CC4971">
      <w:pPr>
        <w:rPr>
          <w:rFonts w:ascii="Garamond" w:hAnsi="Garamond"/>
        </w:rPr>
      </w:pPr>
      <w:r w:rsidRPr="008C6035">
        <w:rPr>
          <w:rFonts w:ascii="Garamond" w:hAnsi="Garamond"/>
        </w:rPr>
        <w:t>Comune di Rovereto</w:t>
      </w:r>
    </w:p>
    <w:p w:rsidR="00E14FA1" w:rsidRPr="008C6035" w:rsidRDefault="00E14FA1" w:rsidP="00CC4971">
      <w:pPr>
        <w:rPr>
          <w:rFonts w:ascii="Garamond" w:hAnsi="Garamond"/>
          <w:b/>
          <w:bCs/>
        </w:rPr>
      </w:pPr>
    </w:p>
    <w:p w:rsidR="00CC4971" w:rsidRPr="008C6035" w:rsidRDefault="00CC4971" w:rsidP="00CC4971">
      <w:pPr>
        <w:rPr>
          <w:rFonts w:ascii="Garamond" w:hAnsi="Garamond"/>
          <w:b/>
          <w:bCs/>
        </w:rPr>
      </w:pPr>
      <w:r w:rsidRPr="008C6035">
        <w:rPr>
          <w:rFonts w:ascii="Garamond" w:hAnsi="Garamond"/>
          <w:b/>
          <w:bCs/>
        </w:rPr>
        <w:t>Il Mart è sostenuto da</w:t>
      </w:r>
    </w:p>
    <w:p w:rsidR="00CC4971" w:rsidRPr="008C6035" w:rsidRDefault="00CC4971" w:rsidP="00CC4971">
      <w:pPr>
        <w:rPr>
          <w:rFonts w:ascii="Garamond" w:hAnsi="Garamond"/>
        </w:rPr>
      </w:pPr>
      <w:r w:rsidRPr="008C6035">
        <w:rPr>
          <w:rFonts w:ascii="Garamond" w:hAnsi="Garamond"/>
        </w:rPr>
        <w:t>Altemasi di Cavit</w:t>
      </w:r>
    </w:p>
    <w:p w:rsidR="00E14FA1" w:rsidRPr="008C6035" w:rsidRDefault="00E14FA1" w:rsidP="00CC4971">
      <w:pPr>
        <w:autoSpaceDE w:val="0"/>
        <w:autoSpaceDN w:val="0"/>
        <w:ind w:right="141"/>
        <w:rPr>
          <w:rFonts w:ascii="Garamond" w:hAnsi="Garamond"/>
          <w:b/>
          <w:bCs/>
          <w:color w:val="000000"/>
        </w:rPr>
      </w:pPr>
    </w:p>
    <w:p w:rsidR="00CC4971" w:rsidRPr="008C6035" w:rsidRDefault="00CC4971" w:rsidP="00CC4971">
      <w:pPr>
        <w:autoSpaceDE w:val="0"/>
        <w:autoSpaceDN w:val="0"/>
        <w:ind w:right="141"/>
        <w:rPr>
          <w:rFonts w:ascii="Garamond" w:hAnsi="Garamond"/>
          <w:b/>
          <w:bCs/>
          <w:color w:val="000000"/>
        </w:rPr>
      </w:pPr>
      <w:r w:rsidRPr="008C6035">
        <w:rPr>
          <w:rFonts w:ascii="Garamond" w:hAnsi="Garamond"/>
          <w:b/>
          <w:bCs/>
          <w:color w:val="000000"/>
        </w:rPr>
        <w:t>In collaborazione con</w:t>
      </w:r>
    </w:p>
    <w:p w:rsidR="00CC4971" w:rsidRPr="008C6035" w:rsidRDefault="00CC4971" w:rsidP="00E005A2">
      <w:pPr>
        <w:autoSpaceDE w:val="0"/>
        <w:autoSpaceDN w:val="0"/>
        <w:ind w:right="141"/>
        <w:rPr>
          <w:rFonts w:ascii="Garamond" w:hAnsi="Garamond"/>
        </w:rPr>
      </w:pPr>
      <w:r w:rsidRPr="008C6035">
        <w:rPr>
          <w:rFonts w:ascii="Garamond" w:hAnsi="Garamond"/>
          <w:color w:val="000000"/>
        </w:rPr>
        <w:t>Trentino Marketing</w:t>
      </w:r>
    </w:p>
    <w:sectPr w:rsidR="00CC4971" w:rsidRPr="008C6035" w:rsidSect="00704CBA">
      <w:type w:val="continuous"/>
      <w:pgSz w:w="11906" w:h="16838"/>
      <w:pgMar w:top="1135" w:right="1134" w:bottom="1134" w:left="2410" w:header="708" w:footer="12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F35" w:rsidRDefault="002C6F35">
      <w:r>
        <w:separator/>
      </w:r>
    </w:p>
  </w:endnote>
  <w:endnote w:type="continuationSeparator" w:id="0">
    <w:p w:rsidR="002C6F35" w:rsidRDefault="002C6F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ource Sans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F35" w:rsidRDefault="002C6F35">
      <w:r>
        <w:separator/>
      </w:r>
    </w:p>
  </w:footnote>
  <w:footnote w:type="continuationSeparator" w:id="0">
    <w:p w:rsidR="002C6F35" w:rsidRDefault="002C6F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35" w:rsidRDefault="002C6F35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-1558925</wp:posOffset>
          </wp:positionH>
          <wp:positionV relativeFrom="margin">
            <wp:posOffset>2305050</wp:posOffset>
          </wp:positionV>
          <wp:extent cx="1190625" cy="981075"/>
          <wp:effectExtent l="0" t="0" r="0" b="0"/>
          <wp:wrapSquare wrapText="bothSides"/>
          <wp:docPr id="14" name="Immagine 1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35" w:rsidRDefault="002C6F35" w:rsidP="00266265">
    <w:pPr>
      <w:pStyle w:val="Intestazione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-1558925</wp:posOffset>
          </wp:positionH>
          <wp:positionV relativeFrom="margin">
            <wp:posOffset>2305050</wp:posOffset>
          </wp:positionV>
          <wp:extent cx="1190625" cy="981075"/>
          <wp:effectExtent l="0" t="0" r="0" b="0"/>
          <wp:wrapSquare wrapText="bothSides"/>
          <wp:docPr id="16" name="Immagine 16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43910"/>
    <w:multiLevelType w:val="hybridMultilevel"/>
    <w:tmpl w:val="C74AE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731A11"/>
    <w:multiLevelType w:val="hybridMultilevel"/>
    <w:tmpl w:val="46881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attachedTemplate r:id="rId1"/>
  <w:stylePaneFormatFilter w:val="3F01"/>
  <w:defaultTabStop w:val="708"/>
  <w:hyphenationZone w:val="283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7C5E3C"/>
    <w:rsid w:val="0000599B"/>
    <w:rsid w:val="00021420"/>
    <w:rsid w:val="000228EB"/>
    <w:rsid w:val="00026D32"/>
    <w:rsid w:val="00026F05"/>
    <w:rsid w:val="00037169"/>
    <w:rsid w:val="00045084"/>
    <w:rsid w:val="000477AB"/>
    <w:rsid w:val="00047B99"/>
    <w:rsid w:val="00053CCE"/>
    <w:rsid w:val="0006701A"/>
    <w:rsid w:val="00073F92"/>
    <w:rsid w:val="000870D5"/>
    <w:rsid w:val="000B0E9D"/>
    <w:rsid w:val="000D260E"/>
    <w:rsid w:val="000D5352"/>
    <w:rsid w:val="000D6DA3"/>
    <w:rsid w:val="000E1114"/>
    <w:rsid w:val="000E1ED0"/>
    <w:rsid w:val="000F29C6"/>
    <w:rsid w:val="000F3C82"/>
    <w:rsid w:val="000F69CA"/>
    <w:rsid w:val="001077CD"/>
    <w:rsid w:val="0011324A"/>
    <w:rsid w:val="00125477"/>
    <w:rsid w:val="00161A12"/>
    <w:rsid w:val="00191D22"/>
    <w:rsid w:val="00193CFF"/>
    <w:rsid w:val="001B6772"/>
    <w:rsid w:val="001D22D2"/>
    <w:rsid w:val="001D26D8"/>
    <w:rsid w:val="001D35E1"/>
    <w:rsid w:val="001D789C"/>
    <w:rsid w:val="001E1FB4"/>
    <w:rsid w:val="001E2276"/>
    <w:rsid w:val="001E38BD"/>
    <w:rsid w:val="001E5A81"/>
    <w:rsid w:val="001F4E6A"/>
    <w:rsid w:val="00201182"/>
    <w:rsid w:val="00205165"/>
    <w:rsid w:val="00220AD8"/>
    <w:rsid w:val="00237874"/>
    <w:rsid w:val="002645F5"/>
    <w:rsid w:val="00265CF7"/>
    <w:rsid w:val="00266265"/>
    <w:rsid w:val="00266679"/>
    <w:rsid w:val="00275C0D"/>
    <w:rsid w:val="00285F60"/>
    <w:rsid w:val="00292FDA"/>
    <w:rsid w:val="002B271B"/>
    <w:rsid w:val="002C0217"/>
    <w:rsid w:val="002C046A"/>
    <w:rsid w:val="002C04D1"/>
    <w:rsid w:val="002C6F35"/>
    <w:rsid w:val="002D22EF"/>
    <w:rsid w:val="002E2207"/>
    <w:rsid w:val="002E4EC9"/>
    <w:rsid w:val="00317BA4"/>
    <w:rsid w:val="003211E8"/>
    <w:rsid w:val="00321AF1"/>
    <w:rsid w:val="00337BDB"/>
    <w:rsid w:val="0035295A"/>
    <w:rsid w:val="0035516E"/>
    <w:rsid w:val="00365932"/>
    <w:rsid w:val="00366328"/>
    <w:rsid w:val="00367BC7"/>
    <w:rsid w:val="00382D53"/>
    <w:rsid w:val="0039162C"/>
    <w:rsid w:val="00394A13"/>
    <w:rsid w:val="003A38DF"/>
    <w:rsid w:val="003A48F2"/>
    <w:rsid w:val="003A6D97"/>
    <w:rsid w:val="003C26B0"/>
    <w:rsid w:val="003D0D22"/>
    <w:rsid w:val="003E64D2"/>
    <w:rsid w:val="004127B4"/>
    <w:rsid w:val="00425DE8"/>
    <w:rsid w:val="004361AD"/>
    <w:rsid w:val="00440A5E"/>
    <w:rsid w:val="0044211D"/>
    <w:rsid w:val="00457226"/>
    <w:rsid w:val="00470C39"/>
    <w:rsid w:val="004768CB"/>
    <w:rsid w:val="00482760"/>
    <w:rsid w:val="004908A3"/>
    <w:rsid w:val="004961F7"/>
    <w:rsid w:val="00497C74"/>
    <w:rsid w:val="004C3B3B"/>
    <w:rsid w:val="004C5BBB"/>
    <w:rsid w:val="004C6873"/>
    <w:rsid w:val="004D4568"/>
    <w:rsid w:val="004E1094"/>
    <w:rsid w:val="0052059A"/>
    <w:rsid w:val="005352EB"/>
    <w:rsid w:val="00541FD1"/>
    <w:rsid w:val="0055454B"/>
    <w:rsid w:val="00561416"/>
    <w:rsid w:val="0056323A"/>
    <w:rsid w:val="00572869"/>
    <w:rsid w:val="00581D0D"/>
    <w:rsid w:val="005852DD"/>
    <w:rsid w:val="00594AFE"/>
    <w:rsid w:val="005A7CF0"/>
    <w:rsid w:val="005E5673"/>
    <w:rsid w:val="005F0601"/>
    <w:rsid w:val="005F3DEB"/>
    <w:rsid w:val="00600471"/>
    <w:rsid w:val="00603492"/>
    <w:rsid w:val="006158B7"/>
    <w:rsid w:val="00616382"/>
    <w:rsid w:val="00621954"/>
    <w:rsid w:val="00626C85"/>
    <w:rsid w:val="00630594"/>
    <w:rsid w:val="00632F80"/>
    <w:rsid w:val="0064116A"/>
    <w:rsid w:val="00641671"/>
    <w:rsid w:val="00670F82"/>
    <w:rsid w:val="0067313B"/>
    <w:rsid w:val="006834E2"/>
    <w:rsid w:val="006912EF"/>
    <w:rsid w:val="006919A4"/>
    <w:rsid w:val="00697EC3"/>
    <w:rsid w:val="006C393D"/>
    <w:rsid w:val="006E6972"/>
    <w:rsid w:val="006F7D81"/>
    <w:rsid w:val="0070181F"/>
    <w:rsid w:val="00704CBA"/>
    <w:rsid w:val="00710148"/>
    <w:rsid w:val="007211AE"/>
    <w:rsid w:val="00722878"/>
    <w:rsid w:val="00740EDF"/>
    <w:rsid w:val="0074344C"/>
    <w:rsid w:val="0075732C"/>
    <w:rsid w:val="007668C6"/>
    <w:rsid w:val="00771A22"/>
    <w:rsid w:val="0077438B"/>
    <w:rsid w:val="00776488"/>
    <w:rsid w:val="007B1C94"/>
    <w:rsid w:val="007B51DD"/>
    <w:rsid w:val="007C07E5"/>
    <w:rsid w:val="007C21C3"/>
    <w:rsid w:val="007C4F9A"/>
    <w:rsid w:val="007C5E3C"/>
    <w:rsid w:val="007C77AA"/>
    <w:rsid w:val="007D2F32"/>
    <w:rsid w:val="007E187D"/>
    <w:rsid w:val="007E3F77"/>
    <w:rsid w:val="007F7A98"/>
    <w:rsid w:val="0080048A"/>
    <w:rsid w:val="00805D96"/>
    <w:rsid w:val="008069CC"/>
    <w:rsid w:val="0081087F"/>
    <w:rsid w:val="00811B03"/>
    <w:rsid w:val="008124C2"/>
    <w:rsid w:val="00815323"/>
    <w:rsid w:val="0083251C"/>
    <w:rsid w:val="0083409C"/>
    <w:rsid w:val="00840A06"/>
    <w:rsid w:val="008500CE"/>
    <w:rsid w:val="00852F4D"/>
    <w:rsid w:val="00862BC4"/>
    <w:rsid w:val="0086701C"/>
    <w:rsid w:val="00882706"/>
    <w:rsid w:val="00893B78"/>
    <w:rsid w:val="0089416E"/>
    <w:rsid w:val="0089592D"/>
    <w:rsid w:val="008A3397"/>
    <w:rsid w:val="008B23E8"/>
    <w:rsid w:val="008B2CC6"/>
    <w:rsid w:val="008C6035"/>
    <w:rsid w:val="008D5CF4"/>
    <w:rsid w:val="008E1FA0"/>
    <w:rsid w:val="008F1923"/>
    <w:rsid w:val="009013C4"/>
    <w:rsid w:val="00901A98"/>
    <w:rsid w:val="00905587"/>
    <w:rsid w:val="009371E2"/>
    <w:rsid w:val="009506C4"/>
    <w:rsid w:val="00952B45"/>
    <w:rsid w:val="00962700"/>
    <w:rsid w:val="00981ECB"/>
    <w:rsid w:val="0098464C"/>
    <w:rsid w:val="009A1418"/>
    <w:rsid w:val="009A4163"/>
    <w:rsid w:val="009B290D"/>
    <w:rsid w:val="009B7C9C"/>
    <w:rsid w:val="009F18A8"/>
    <w:rsid w:val="00A20D76"/>
    <w:rsid w:val="00A22F34"/>
    <w:rsid w:val="00A4058E"/>
    <w:rsid w:val="00A450B5"/>
    <w:rsid w:val="00A52CD8"/>
    <w:rsid w:val="00A54F59"/>
    <w:rsid w:val="00A565BC"/>
    <w:rsid w:val="00A75BA5"/>
    <w:rsid w:val="00A924E6"/>
    <w:rsid w:val="00AA283F"/>
    <w:rsid w:val="00AA7255"/>
    <w:rsid w:val="00AD63C8"/>
    <w:rsid w:val="00AE1031"/>
    <w:rsid w:val="00AE3526"/>
    <w:rsid w:val="00AF0D0E"/>
    <w:rsid w:val="00AF2447"/>
    <w:rsid w:val="00B003B4"/>
    <w:rsid w:val="00B0484B"/>
    <w:rsid w:val="00B1057A"/>
    <w:rsid w:val="00B1746B"/>
    <w:rsid w:val="00B3661C"/>
    <w:rsid w:val="00B42210"/>
    <w:rsid w:val="00B73F4B"/>
    <w:rsid w:val="00B83F24"/>
    <w:rsid w:val="00B96EC2"/>
    <w:rsid w:val="00BA594B"/>
    <w:rsid w:val="00BD63D5"/>
    <w:rsid w:val="00BE008C"/>
    <w:rsid w:val="00BE21F1"/>
    <w:rsid w:val="00BE7D77"/>
    <w:rsid w:val="00BF22A1"/>
    <w:rsid w:val="00BF344D"/>
    <w:rsid w:val="00C07D89"/>
    <w:rsid w:val="00C11184"/>
    <w:rsid w:val="00C16EE2"/>
    <w:rsid w:val="00C528AC"/>
    <w:rsid w:val="00C53A9D"/>
    <w:rsid w:val="00C6319D"/>
    <w:rsid w:val="00CA01B5"/>
    <w:rsid w:val="00CA6F4F"/>
    <w:rsid w:val="00CB4202"/>
    <w:rsid w:val="00CC4971"/>
    <w:rsid w:val="00CE2E38"/>
    <w:rsid w:val="00CE38F9"/>
    <w:rsid w:val="00CF68EF"/>
    <w:rsid w:val="00D063FA"/>
    <w:rsid w:val="00D13B11"/>
    <w:rsid w:val="00D20759"/>
    <w:rsid w:val="00D51AD7"/>
    <w:rsid w:val="00D56E55"/>
    <w:rsid w:val="00D6458E"/>
    <w:rsid w:val="00D944FD"/>
    <w:rsid w:val="00DA77EA"/>
    <w:rsid w:val="00DB0CD6"/>
    <w:rsid w:val="00DB4375"/>
    <w:rsid w:val="00DB44F1"/>
    <w:rsid w:val="00DB54DB"/>
    <w:rsid w:val="00DC1EC8"/>
    <w:rsid w:val="00DC5064"/>
    <w:rsid w:val="00DE2408"/>
    <w:rsid w:val="00DF048E"/>
    <w:rsid w:val="00E005A2"/>
    <w:rsid w:val="00E0604A"/>
    <w:rsid w:val="00E14FA1"/>
    <w:rsid w:val="00E1590D"/>
    <w:rsid w:val="00E576B6"/>
    <w:rsid w:val="00E57840"/>
    <w:rsid w:val="00E63B06"/>
    <w:rsid w:val="00E7067F"/>
    <w:rsid w:val="00E70C30"/>
    <w:rsid w:val="00E82B3A"/>
    <w:rsid w:val="00E90EA7"/>
    <w:rsid w:val="00E93061"/>
    <w:rsid w:val="00EA615B"/>
    <w:rsid w:val="00EB133C"/>
    <w:rsid w:val="00EC3597"/>
    <w:rsid w:val="00EC6922"/>
    <w:rsid w:val="00EE241D"/>
    <w:rsid w:val="00EF2EF2"/>
    <w:rsid w:val="00EF657C"/>
    <w:rsid w:val="00F05B33"/>
    <w:rsid w:val="00F1295B"/>
    <w:rsid w:val="00F31E64"/>
    <w:rsid w:val="00F506C9"/>
    <w:rsid w:val="00F50B7E"/>
    <w:rsid w:val="00F525AC"/>
    <w:rsid w:val="00F6167E"/>
    <w:rsid w:val="00F654C8"/>
    <w:rsid w:val="00F91CCE"/>
    <w:rsid w:val="00FA26DB"/>
    <w:rsid w:val="00FA381A"/>
    <w:rsid w:val="00FA7E31"/>
    <w:rsid w:val="00FE610A"/>
    <w:rsid w:val="00FE6AEB"/>
    <w:rsid w:val="00FE7867"/>
    <w:rsid w:val="00FF10A0"/>
    <w:rsid w:val="00FF2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57226"/>
    <w:rPr>
      <w:sz w:val="24"/>
      <w:szCs w:val="24"/>
    </w:rPr>
  </w:style>
  <w:style w:type="paragraph" w:styleId="Titolo2">
    <w:name w:val="heading 2"/>
    <w:basedOn w:val="Normale"/>
    <w:qFormat/>
    <w:rsid w:val="00394A13"/>
    <w:pPr>
      <w:spacing w:line="288" w:lineRule="atLeast"/>
      <w:outlineLvl w:val="1"/>
    </w:pPr>
    <w:rPr>
      <w:b/>
      <w:bCs/>
      <w:sz w:val="30"/>
      <w:szCs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CE2E3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E2E38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394A13"/>
    <w:rPr>
      <w:color w:val="000099"/>
      <w:u w:val="single"/>
    </w:rPr>
  </w:style>
  <w:style w:type="character" w:customStyle="1" w:styleId="date">
    <w:name w:val="date"/>
    <w:basedOn w:val="Carpredefinitoparagrafo"/>
    <w:rsid w:val="00394A13"/>
  </w:style>
  <w:style w:type="character" w:customStyle="1" w:styleId="source5">
    <w:name w:val="source5"/>
    <w:rsid w:val="00394A13"/>
    <w:rPr>
      <w:color w:val="666666"/>
    </w:rPr>
  </w:style>
  <w:style w:type="character" w:customStyle="1" w:styleId="source-link">
    <w:name w:val="source-link"/>
    <w:basedOn w:val="Carpredefinitoparagrafo"/>
    <w:rsid w:val="00394A13"/>
  </w:style>
  <w:style w:type="paragraph" w:styleId="Testofumetto">
    <w:name w:val="Balloon Text"/>
    <w:basedOn w:val="Normale"/>
    <w:link w:val="TestofumettoCarattere"/>
    <w:rsid w:val="00DB44F1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DB44F1"/>
    <w:rPr>
      <w:rFonts w:ascii="Tahoma" w:hAnsi="Tahoma" w:cs="Tahoma"/>
      <w:sz w:val="16"/>
      <w:szCs w:val="16"/>
    </w:rPr>
  </w:style>
  <w:style w:type="character" w:customStyle="1" w:styleId="hps">
    <w:name w:val="hps"/>
    <w:rsid w:val="00E0604A"/>
  </w:style>
  <w:style w:type="paragraph" w:customStyle="1" w:styleId="subtitle1">
    <w:name w:val="subtitle_1"/>
    <w:basedOn w:val="Normale"/>
    <w:rsid w:val="007E187D"/>
    <w:pPr>
      <w:spacing w:before="100" w:beforeAutospacing="1" w:after="100" w:afterAutospacing="1"/>
    </w:pPr>
  </w:style>
  <w:style w:type="paragraph" w:styleId="NormaleWeb">
    <w:name w:val="Normal (Web)"/>
    <w:basedOn w:val="Normale"/>
    <w:uiPriority w:val="99"/>
    <w:unhideWhenUsed/>
    <w:rsid w:val="007E187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89416E"/>
    <w:rPr>
      <w:b/>
      <w:bCs/>
    </w:rPr>
  </w:style>
  <w:style w:type="character" w:customStyle="1" w:styleId="apple-converted-space">
    <w:name w:val="apple-converted-space"/>
    <w:basedOn w:val="Carpredefinitoparagrafo"/>
    <w:rsid w:val="0089416E"/>
  </w:style>
  <w:style w:type="character" w:styleId="Enfasicorsivo">
    <w:name w:val="Emphasis"/>
    <w:basedOn w:val="Carpredefinitoparagrafo"/>
    <w:uiPriority w:val="20"/>
    <w:qFormat/>
    <w:rsid w:val="0089416E"/>
    <w:rPr>
      <w:i/>
      <w:iCs/>
    </w:rPr>
  </w:style>
  <w:style w:type="paragraph" w:customStyle="1" w:styleId="articoloxAvanguardia">
    <w:name w:val="articolo x Avanguardia"/>
    <w:basedOn w:val="Normale"/>
    <w:rsid w:val="00292FDA"/>
    <w:pPr>
      <w:spacing w:line="480" w:lineRule="auto"/>
      <w:jc w:val="both"/>
    </w:pPr>
    <w:rPr>
      <w:rFonts w:eastAsia="Calibri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2051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205165"/>
    <w:rPr>
      <w:rFonts w:ascii="Courier New" w:eastAsiaTheme="minorHAnsi" w:hAnsi="Courier New" w:cs="Courier New"/>
    </w:rPr>
  </w:style>
  <w:style w:type="paragraph" w:styleId="Testonormale">
    <w:name w:val="Plain Text"/>
    <w:basedOn w:val="Normale"/>
    <w:link w:val="TestonormaleCarattere"/>
    <w:uiPriority w:val="99"/>
    <w:unhideWhenUsed/>
    <w:rsid w:val="00541FD1"/>
    <w:rPr>
      <w:rFonts w:ascii="Consolas" w:eastAsiaTheme="minorHAnsi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41FD1"/>
    <w:rPr>
      <w:rFonts w:ascii="Consolas" w:eastAsiaTheme="minorHAnsi" w:hAnsi="Consolas"/>
      <w:sz w:val="21"/>
      <w:szCs w:val="21"/>
    </w:rPr>
  </w:style>
  <w:style w:type="paragraph" w:customStyle="1" w:styleId="Standard">
    <w:name w:val="Standard"/>
    <w:rsid w:val="00B1057A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en-US"/>
    </w:rPr>
  </w:style>
  <w:style w:type="character" w:customStyle="1" w:styleId="58cl">
    <w:name w:val="_58cl"/>
    <w:basedOn w:val="Carpredefinitoparagrafo"/>
    <w:rsid w:val="00C528AC"/>
  </w:style>
  <w:style w:type="character" w:customStyle="1" w:styleId="58cm">
    <w:name w:val="_58cm"/>
    <w:basedOn w:val="Carpredefinitoparagrafo"/>
    <w:rsid w:val="00C528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3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5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9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5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603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9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5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94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912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4184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792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629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0029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939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4322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710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855666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0003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585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05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45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388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779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571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658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349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71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83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3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70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1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71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275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23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9931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634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7643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77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735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948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138177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0103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74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24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72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6582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8839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669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162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05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670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17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1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1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28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5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50480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19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32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82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95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2888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482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5730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679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56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274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951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640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946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471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7457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827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1991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907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16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526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3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ess@mart.trent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rt.trento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mart.trento.it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odelli\carta%20intestata%20Mart\Primo%20foglio_color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FBF18-D9BF-4748-915A-4AADAFFDC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Primo foglio_colori</Template>
  <TotalTime>1815</TotalTime>
  <Pages>4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Sara Mandice</dc:creator>
  <cp:lastModifiedBy>Susanna Sara Mandice</cp:lastModifiedBy>
  <cp:revision>28</cp:revision>
  <cp:lastPrinted>2017-09-28T09:36:00Z</cp:lastPrinted>
  <dcterms:created xsi:type="dcterms:W3CDTF">2016-12-14T11:32:00Z</dcterms:created>
  <dcterms:modified xsi:type="dcterms:W3CDTF">2017-09-28T13:13:00Z</dcterms:modified>
</cp:coreProperties>
</file>