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67A9" w14:textId="7980FE02" w:rsidR="004F1DFE" w:rsidRDefault="004F1DFE" w:rsidP="001375C7">
      <w:pPr>
        <w:spacing w:after="0" w:line="240" w:lineRule="auto"/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 w:rsidRPr="004F1DFE"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>NEBOJŠA DESPOTOVIĆ</w:t>
      </w:r>
    </w:p>
    <w:p w14:paraId="7541F9C5" w14:textId="0854B1AA" w:rsidR="00C327E5" w:rsidRPr="00C01363" w:rsidRDefault="004F1DFE" w:rsidP="001375C7">
      <w:pPr>
        <w:spacing w:after="0" w:line="240" w:lineRule="auto"/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>TUTTE LE NOSTRE VITE</w:t>
      </w:r>
    </w:p>
    <w:p w14:paraId="59913170" w14:textId="4D2C8A4D" w:rsidR="00C41AA1" w:rsidRPr="000B0E86" w:rsidRDefault="007E09D3" w:rsidP="001375C7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  <w:r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A</w:t>
      </w:r>
      <w:r w:rsidR="00B47B83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cura di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  <w:r w:rsidR="004F1DFE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Daniele Capra</w:t>
      </w:r>
      <w:r w:rsidR="002C1F77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e Gabriele Lorenzoni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</w:p>
    <w:p w14:paraId="1CC2E5EE" w14:textId="2FF64BD6" w:rsidR="00214523" w:rsidRPr="000B0E86" w:rsidRDefault="00214523" w:rsidP="001375C7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  <w:r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Galleria Civica di Trento</w:t>
      </w:r>
      <w:r w:rsidR="0036066E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,</w:t>
      </w:r>
      <w:r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1</w:t>
      </w:r>
      <w:r w:rsidR="004F1DFE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9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  <w:r w:rsidR="004F1DFE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luglio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  <w:r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–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  <w:r w:rsidR="004F1DFE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5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  <w:r w:rsidR="004F1DFE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ottobre</w:t>
      </w:r>
      <w:r w:rsidR="00C41AA1"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</w:t>
      </w:r>
      <w:r w:rsidRPr="000B0E86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2025</w:t>
      </w:r>
    </w:p>
    <w:p w14:paraId="0CF9285D" w14:textId="77777777" w:rsidR="00214523" w:rsidRPr="009A7D91" w:rsidRDefault="00214523" w:rsidP="001375C7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shd w:val="clear" w:color="auto" w:fill="FFFFFF"/>
        </w:rPr>
      </w:pPr>
    </w:p>
    <w:p w14:paraId="31FACCF2" w14:textId="77777777" w:rsidR="00785897" w:rsidRDefault="00785897" w:rsidP="001375C7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14:paraId="2D28F3C2" w14:textId="77777777" w:rsidR="008C7397" w:rsidRDefault="008C7397" w:rsidP="001375C7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14:paraId="2DB8F551" w14:textId="77777777" w:rsidR="008C7397" w:rsidRDefault="008C7397" w:rsidP="001375C7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</w:p>
    <w:p w14:paraId="13215A76" w14:textId="5AE9F9AA" w:rsidR="004F1DFE" w:rsidRPr="00942928" w:rsidRDefault="00C41AA1" w:rsidP="001375C7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  <w:bookmarkStart w:id="0" w:name="_Hlk203396919"/>
      <w:r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Negli spazi della Galleria Civica di Trento il Mart </w:t>
      </w:r>
      <w:r w:rsidR="004F1DFE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organizza una doppia personale dedicata a due artisti contemporanei cresciuti in seno all’atelier F dell’Accademia di Belle Arti di Venezia: </w:t>
      </w:r>
      <w:bookmarkStart w:id="1" w:name="_Hlk202800513"/>
      <w:proofErr w:type="spellStart"/>
      <w:r w:rsidR="004F1DFE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Nebojša</w:t>
      </w:r>
      <w:proofErr w:type="spellEnd"/>
      <w:r w:rsidR="004F1DFE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Despotović e Barbara De Vivi</w:t>
      </w:r>
      <w:bookmarkEnd w:id="1"/>
      <w:r w:rsidR="004F1DFE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. </w:t>
      </w:r>
      <w:r w:rsidR="001C4C2F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br/>
      </w:r>
      <w:r w:rsidR="004F1DFE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Accomunati dal linguaggio pittorico figurativo,</w:t>
      </w:r>
      <w:r w:rsidR="00942928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dai temi onirici e dalla raffinatezza tecnica, </w:t>
      </w:r>
      <w:r w:rsidR="004F1DFE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il </w:t>
      </w:r>
      <w:proofErr w:type="spellStart"/>
      <w:r w:rsidR="004F1DFE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mid</w:t>
      </w:r>
      <w:proofErr w:type="spellEnd"/>
      <w:r w:rsidR="004F1DFE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-career Despotović e l’emergente De Vivi presentano</w:t>
      </w:r>
      <w:r w:rsidR="00942928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due produzioni molto diverse tra loro </w:t>
      </w:r>
      <w:r w:rsidR="001C550B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che</w:t>
      </w:r>
      <w:r w:rsidR="00942928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il mondo dell’arte contemporanea </w:t>
      </w:r>
      <w:r w:rsidR="001C550B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osserva</w:t>
      </w:r>
      <w:r w:rsidR="00942928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con</w:t>
      </w:r>
      <w:r w:rsidR="00813EB9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grande</w:t>
      </w:r>
      <w:r w:rsidR="00942928"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interesse.</w:t>
      </w:r>
    </w:p>
    <w:bookmarkEnd w:id="0"/>
    <w:p w14:paraId="57BF8A23" w14:textId="5E1C8AA0" w:rsidR="00BE6000" w:rsidRDefault="00BE6000" w:rsidP="001375C7">
      <w:pPr>
        <w:spacing w:after="0" w:line="240" w:lineRule="auto"/>
        <w:rPr>
          <w:rFonts w:ascii="Trebuchet MS" w:eastAsia="Trebuchet MS" w:hAnsi="Trebuchet MS" w:cs="Trebuchet MS"/>
          <w:bCs/>
          <w:sz w:val="24"/>
          <w:szCs w:val="24"/>
          <w:shd w:val="clear" w:color="auto" w:fill="FFFFFF"/>
        </w:rPr>
      </w:pPr>
    </w:p>
    <w:p w14:paraId="754434D3" w14:textId="77777777" w:rsidR="00626138" w:rsidRDefault="00626138" w:rsidP="004F1DFE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</w:p>
    <w:p w14:paraId="22760ABA" w14:textId="77777777" w:rsidR="008C7397" w:rsidRDefault="008C7397" w:rsidP="004F1DFE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</w:p>
    <w:p w14:paraId="01F6553A" w14:textId="47BFC1AE" w:rsidR="00F06D76" w:rsidRDefault="00626138" w:rsidP="004F1DFE">
      <w:pPr>
        <w:spacing w:after="0" w:line="240" w:lineRule="auto"/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</w:pPr>
      <w:proofErr w:type="spellStart"/>
      <w:r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Nebojša</w:t>
      </w:r>
      <w:proofErr w:type="spellEnd"/>
      <w:r w:rsidRPr="00942928"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 xml:space="preserve"> Despotović</w:t>
      </w:r>
      <w:r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. Tutte le nostre vite</w:t>
      </w:r>
    </w:p>
    <w:p w14:paraId="44713DAE" w14:textId="77777777" w:rsidR="00626138" w:rsidRPr="007C0C4C" w:rsidRDefault="00626138" w:rsidP="004F1DFE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shd w:val="clear" w:color="auto" w:fill="FFFFFF"/>
        </w:rPr>
      </w:pPr>
    </w:p>
    <w:p w14:paraId="2E332E4F" w14:textId="77777777" w:rsidR="00F06D76" w:rsidRPr="00F06D76" w:rsidRDefault="00F06D76" w:rsidP="00F06D76">
      <w:pPr>
        <w:spacing w:after="0" w:line="240" w:lineRule="auto"/>
        <w:jc w:val="right"/>
        <w:rPr>
          <w:rFonts w:ascii="Garamond" w:eastAsia="Trebuchet MS" w:hAnsi="Garamond" w:cs="Trebuchet MS"/>
          <w:bCs/>
          <w:i/>
          <w:iCs/>
          <w:shd w:val="clear" w:color="auto" w:fill="FFFFFF"/>
        </w:rPr>
      </w:pPr>
      <w:r w:rsidRPr="00F06D76">
        <w:rPr>
          <w:rFonts w:ascii="Garamond" w:eastAsia="Trebuchet MS" w:hAnsi="Garamond" w:cs="Trebuchet MS"/>
          <w:bCs/>
          <w:i/>
          <w:iCs/>
          <w:shd w:val="clear" w:color="auto" w:fill="FFFFFF"/>
        </w:rPr>
        <w:t xml:space="preserve">Ci sono momenti in cui non faccio nulla, ma solo osservo. </w:t>
      </w:r>
    </w:p>
    <w:p w14:paraId="2C8AE950" w14:textId="595CE475" w:rsidR="00F06D76" w:rsidRPr="00F06D76" w:rsidRDefault="00F06D76" w:rsidP="00F06D76">
      <w:pPr>
        <w:spacing w:after="0" w:line="240" w:lineRule="auto"/>
        <w:jc w:val="right"/>
        <w:rPr>
          <w:rFonts w:ascii="Garamond" w:eastAsia="Trebuchet MS" w:hAnsi="Garamond" w:cs="Trebuchet MS"/>
          <w:bCs/>
          <w:i/>
          <w:iCs/>
          <w:shd w:val="clear" w:color="auto" w:fill="FFFFFF"/>
        </w:rPr>
      </w:pPr>
      <w:r w:rsidRPr="00F06D76">
        <w:rPr>
          <w:rFonts w:ascii="Garamond" w:eastAsia="Trebuchet MS" w:hAnsi="Garamond" w:cs="Trebuchet MS"/>
          <w:bCs/>
          <w:i/>
          <w:iCs/>
          <w:shd w:val="clear" w:color="auto" w:fill="FFFFFF"/>
        </w:rPr>
        <w:t>Per me lo spazio bianco, il vuoto, è parte integrante dell’opera</w:t>
      </w:r>
      <w:r w:rsidRPr="00F06D76">
        <w:rPr>
          <w:rFonts w:ascii="Garamond" w:eastAsia="Trebuchet MS" w:hAnsi="Garamond" w:cs="Trebuchet MS"/>
          <w:bCs/>
          <w:i/>
          <w:iCs/>
          <w:shd w:val="clear" w:color="auto" w:fill="FFFFFF"/>
        </w:rPr>
        <w:br/>
      </w:r>
      <w:proofErr w:type="spellStart"/>
      <w:r w:rsidRPr="00F06D76">
        <w:rPr>
          <w:rFonts w:ascii="Garamond" w:eastAsia="Trebuchet MS" w:hAnsi="Garamond" w:cs="Trebuchet MS"/>
          <w:bCs/>
          <w:shd w:val="clear" w:color="auto" w:fill="FFFFFF"/>
        </w:rPr>
        <w:t>Nebojša</w:t>
      </w:r>
      <w:proofErr w:type="spellEnd"/>
      <w:r w:rsidRPr="00F06D76">
        <w:rPr>
          <w:rFonts w:ascii="Garamond" w:eastAsia="Trebuchet MS" w:hAnsi="Garamond" w:cs="Trebuchet MS"/>
          <w:bCs/>
          <w:shd w:val="clear" w:color="auto" w:fill="FFFFFF"/>
        </w:rPr>
        <w:t xml:space="preserve"> Despotović</w:t>
      </w:r>
      <w:r w:rsidRPr="00F06D76">
        <w:rPr>
          <w:rFonts w:ascii="Garamond" w:eastAsia="Trebuchet MS" w:hAnsi="Garamond" w:cs="Trebuchet MS"/>
          <w:bCs/>
          <w:shd w:val="clear" w:color="auto" w:fill="FFFFFF"/>
        </w:rPr>
        <w:br/>
      </w:r>
    </w:p>
    <w:p w14:paraId="2B1AC319" w14:textId="77777777" w:rsidR="008C7397" w:rsidRDefault="008C7397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</w:p>
    <w:p w14:paraId="18583B87" w14:textId="2586453C" w:rsidR="00D14199" w:rsidRDefault="00EA1E66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 w:rsidRPr="00EA1E6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Quella di 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Despotovi</w:t>
      </w:r>
      <w:r w:rsidR="00F06D76" w:rsidRPr="00F06D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ć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è una pittura </w:t>
      </w:r>
      <w:r w:rsidRPr="007C0C4C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intimista, familiare, introspettiva</w:t>
      </w:r>
      <w:r w:rsidR="00B879CF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. </w:t>
      </w:r>
    </w:p>
    <w:p w14:paraId="2744FCB9" w14:textId="33D76354" w:rsidR="00F06D76" w:rsidRDefault="00B879CF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Negli ultimi anni l’artista ha messo da parte </w:t>
      </w:r>
      <w:r w:rsidR="002C1F7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gli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archivi di immagini che a lungo hanno ispirato il suo lavoro, per rivolgersi alla realtà </w:t>
      </w:r>
      <w:r w:rsidR="007C0C4C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più prossima, al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quotidiano.</w:t>
      </w:r>
      <w:r w:rsidR="007C0C4C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</w:p>
    <w:p w14:paraId="0979325D" w14:textId="77777777" w:rsidR="00A6406B" w:rsidRDefault="00A6406B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</w:p>
    <w:p w14:paraId="24C51C7B" w14:textId="7C8550A1" w:rsidR="004F6517" w:rsidRDefault="007C0C4C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È proprio la produzione più recente a costituire il percorso della Galleria Civica di Trento, a cura di </w:t>
      </w:r>
      <w:r w:rsidRPr="00D14199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Daniele Capra</w:t>
      </w:r>
      <w:r w:rsidR="002C1F77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 </w:t>
      </w:r>
      <w:r w:rsidR="002C1F77" w:rsidRPr="002C1F7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e</w:t>
      </w:r>
      <w:r w:rsidR="002C1F77" w:rsidRPr="002C1F77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 </w:t>
      </w:r>
      <w:r w:rsidR="002C1F77" w:rsidRPr="00D14199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Gabriele Lorenzoni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. In mostra </w:t>
      </w:r>
      <w:r w:rsidRPr="008C7397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14 lavori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realizzati </w:t>
      </w:r>
      <w:r w:rsidR="004F651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negli ultimi anni </w:t>
      </w:r>
      <w:r w:rsidR="00A6406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e </w:t>
      </w:r>
      <w:r w:rsidR="00A6406B" w:rsidRPr="00A6406B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mai esposti prima</w:t>
      </w:r>
      <w:r w:rsidR="00A6406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317E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a cui si aggiunge </w:t>
      </w:r>
      <w:r w:rsidR="00317EB0" w:rsidRPr="003A7D34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un </w:t>
      </w:r>
      <w:r w:rsidR="00135876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polittico</w:t>
      </w:r>
      <w:r w:rsidR="00317EB0" w:rsidRPr="003A7D34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 </w:t>
      </w:r>
      <w:r w:rsidR="002C1F77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monumentale </w:t>
      </w:r>
      <w:r w:rsidR="00317EB0" w:rsidRPr="003A7D34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prodott</w:t>
      </w:r>
      <w:r w:rsidR="00135876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o</w:t>
      </w:r>
      <w:r w:rsidR="00317EB0" w:rsidRPr="003A7D34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 per l’occasione</w:t>
      </w:r>
      <w:r w:rsidR="001358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:</w:t>
      </w:r>
      <w:r w:rsidR="00A6406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A6406B" w:rsidRPr="00A6406B">
        <w:rPr>
          <w:rFonts w:ascii="Garamond" w:eastAsia="Trebuchet MS" w:hAnsi="Garamond" w:cs="Trebuchet MS"/>
          <w:bCs/>
          <w:i/>
          <w:iCs/>
          <w:sz w:val="24"/>
          <w:szCs w:val="24"/>
          <w:shd w:val="clear" w:color="auto" w:fill="FFFFFF"/>
        </w:rPr>
        <w:t>Nel giardino della mia vita</w:t>
      </w:r>
      <w:r w:rsidR="00A6406B">
        <w:rPr>
          <w:rFonts w:ascii="Garamond" w:eastAsia="Trebuchet MS" w:hAnsi="Garamond" w:cs="Trebuchet MS"/>
          <w:bCs/>
          <w:i/>
          <w:iCs/>
          <w:sz w:val="24"/>
          <w:szCs w:val="24"/>
          <w:shd w:val="clear" w:color="auto" w:fill="FFFFFF"/>
        </w:rPr>
        <w:t>,</w:t>
      </w:r>
      <w:r w:rsidR="00A6406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317E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costituit</w:t>
      </w:r>
      <w:r w:rsidR="00A6406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o</w:t>
      </w:r>
      <w:r w:rsidR="00317E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da quattro </w:t>
      </w:r>
      <w:r w:rsidR="001358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grandi </w:t>
      </w:r>
      <w:r w:rsidR="00317E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pannelli pittorici. </w:t>
      </w:r>
      <w:r w:rsidR="003A7D34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Qui</w:t>
      </w:r>
      <w:r w:rsidR="00317E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l’artista abbandona i colori </w:t>
      </w:r>
      <w:r w:rsidR="00B05965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sintetici</w:t>
      </w:r>
      <w:r w:rsidR="001358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, anti-realistici</w:t>
      </w:r>
      <w:r w:rsidR="00967A8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,</w:t>
      </w:r>
      <w:r w:rsidR="00B05965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e la pittura materica</w:t>
      </w:r>
      <w:r w:rsidR="00967A8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tanto presente nella sua opera </w:t>
      </w:r>
      <w:r w:rsidR="00B05965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e</w:t>
      </w:r>
      <w:r w:rsidR="00317E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967A8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vira </w:t>
      </w:r>
      <w:r w:rsidR="00317E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sui toni del seppia, del bianco e nero</w:t>
      </w:r>
      <w:r w:rsidR="003A7D34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. </w:t>
      </w:r>
      <w:r w:rsidR="001358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Al contrario, non cambia</w:t>
      </w:r>
      <w:r w:rsidR="00B05965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la costruzione compositiva </w:t>
      </w:r>
      <w:r w:rsidR="00B05965" w:rsidRPr="008C739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inquieta</w:t>
      </w:r>
      <w:r w:rsidR="00B05965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, scomposta</w:t>
      </w:r>
      <w:r w:rsidR="001358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.</w:t>
      </w:r>
      <w:r w:rsidR="004F651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8731D1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Che siano accese e vibranti o tenu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i e monocromo</w:t>
      </w:r>
      <w:r w:rsidR="008731D1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, le tinte 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scaturiscono da una profonda </w:t>
      </w:r>
      <w:r w:rsidR="00D250C6" w:rsidRPr="008C7397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indagine biografica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e trasmettono un’intensa carica emotiva. Tempi, immagini, pensieri </w:t>
      </w:r>
      <w:r w:rsidR="004F651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si sovrappongono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. Pur mantenendo </w:t>
      </w:r>
      <w:r w:rsidR="00B8100F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una 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matrice figurativa, </w:t>
      </w:r>
      <w:r w:rsidR="00B8100F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gli elementi si liquefanno,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967A8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le forme</w:t>
      </w:r>
      <w:r w:rsidR="00B8100F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diventano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6630BD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orme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, </w:t>
      </w:r>
      <w:r w:rsidR="006630BD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le presenze suggeriscono idee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.</w:t>
      </w:r>
      <w:r w:rsidR="004F651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B8100F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La superficie pittorica è tormentata </w:t>
      </w:r>
      <w:proofErr w:type="spellStart"/>
      <w:r w:rsidR="00B8100F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da</w:t>
      </w:r>
      <w:proofErr w:type="spellEnd"/>
      <w:r w:rsidR="00B8100F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segni, abrasioni, incisioni. </w:t>
      </w:r>
      <w:r w:rsidR="001358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Attraverso una ricerca di natura </w:t>
      </w:r>
      <w:r w:rsidR="00135876" w:rsidRPr="008C7397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espressionista</w:t>
      </w:r>
      <w:r w:rsidR="001358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, l’artista scandaglia l’animo umano, 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nel</w:t>
      </w:r>
      <w:r w:rsidR="001358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le 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sue </w:t>
      </w:r>
      <w:r w:rsidR="001358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dimensioni </w:t>
      </w:r>
      <w:r w:rsidR="00D250C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più profonde</w:t>
      </w:r>
      <w:r w:rsidR="001358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.</w:t>
      </w:r>
    </w:p>
    <w:p w14:paraId="11EAB9F1" w14:textId="77777777" w:rsidR="00B8100F" w:rsidRDefault="00B8100F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</w:p>
    <w:p w14:paraId="5C03DA58" w14:textId="5560BC31" w:rsidR="00135876" w:rsidRDefault="00D250C6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I soggetti ricorrenti degli ultimi anni sono i membri della propria famiglia</w:t>
      </w:r>
      <w:r w:rsidR="002C1F7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: l</w:t>
      </w:r>
      <w:r w:rsidR="002C1F77" w:rsidRPr="002C1F7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a mostra, concepita come un continuum emotivo e intellettuale, racconta il passaggio – non lineare – tra il lutto per la recente perdita della madre e la vita condivisa con la sua famiglia. Questo doppio asse temporale e affettivo – passato e presente, madre e figlie – non viene rappresentato come un semplice confronto di epoche, ma come una stratificazione complessa di identità e di sguardi sul mondo.</w:t>
      </w:r>
    </w:p>
    <w:p w14:paraId="25B58DCA" w14:textId="77777777" w:rsidR="00D250C6" w:rsidRDefault="00D250C6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</w:p>
    <w:p w14:paraId="083F3E94" w14:textId="4DDD0E5B" w:rsidR="00A63AB0" w:rsidRDefault="003A7D34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L’intero percorso è “un atlante visivo della propria intimità, un diario pittorico che si muove con discrezione tra i territori fragili della memoria familiare” scrive Lorenzoni</w:t>
      </w:r>
      <w:r w:rsidR="00F06D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alludendo tanto alle vicende personali quanto alla coscienza storica data dalle contingenze del presente – in questo senso il biennio della pandemia </w:t>
      </w:r>
      <w:r w:rsidR="006630BD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segna</w:t>
      </w:r>
      <w:r w:rsidR="00F06D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6630BD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uno</w:t>
      </w:r>
      <w:r w:rsidR="00F06D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spartiacque nello stile di Despotovi</w:t>
      </w:r>
      <w:r w:rsidR="00F06D76" w:rsidRPr="00F06D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ć</w:t>
      </w:r>
      <w:r w:rsidR="00F06D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. </w:t>
      </w:r>
    </w:p>
    <w:p w14:paraId="402A8942" w14:textId="0BC022FE" w:rsidR="004F6517" w:rsidRDefault="00A63AB0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L</w:t>
      </w:r>
      <w:r w:rsidRPr="00A63A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utt</w:t>
      </w:r>
      <w:r w:rsidR="006630BD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i</w:t>
      </w:r>
      <w:r w:rsidRPr="00A63A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e relazion</w:t>
      </w:r>
      <w:r w:rsidR="006630BD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i</w:t>
      </w:r>
      <w:r w:rsidRPr="00A63A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, memor</w:t>
      </w:r>
      <w:r w:rsidR="006630BD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ie e assenze</w:t>
      </w:r>
      <w:r w:rsidRPr="00A63AB0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, si intrecciano in immagini sospese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. </w:t>
      </w:r>
      <w:r w:rsidR="00967A8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Un vero e proprio grande</w:t>
      </w:r>
      <w:r w:rsidR="00F974B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4F651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autoritratto interiore</w:t>
      </w:r>
      <w:r w:rsidR="00967A8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nel quale,</w:t>
      </w:r>
      <w:r w:rsidR="00F974B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4F651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aggiunge Capra</w:t>
      </w:r>
      <w:r w:rsidR="00967A8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,</w:t>
      </w:r>
      <w:r w:rsidR="004F651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“Le opere sono popolate da una tensione che rimanda costantemente all’esterno: il dramma dei Balcani negli anni Novanta, la condizione diasporica, la crisi del presente”.</w:t>
      </w:r>
    </w:p>
    <w:p w14:paraId="3910BAD9" w14:textId="77777777" w:rsidR="000371BA" w:rsidRDefault="000371BA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</w:p>
    <w:p w14:paraId="149298AD" w14:textId="6B89ABD5" w:rsidR="007C0C4C" w:rsidRDefault="000272A6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Nel suo trattenere il tempo, nello spazio di un ricordo, </w:t>
      </w:r>
      <w:r w:rsidR="00967A8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Despotović 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indaga la </w:t>
      </w:r>
      <w:r w:rsidRPr="008C7397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vulnerabilità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dell’essere umano. </w:t>
      </w:r>
      <w:r w:rsidR="00F06D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Secondo i curatori, è proprio questo confine tra pubblico e privato a rendere il </w:t>
      </w:r>
      <w:r w:rsidR="00967A89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suo </w:t>
      </w:r>
      <w:r w:rsidR="00F06D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lavoro di </w:t>
      </w:r>
      <w:r w:rsidR="00F06D76" w:rsidRPr="004F651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universale</w:t>
      </w:r>
      <w:r w:rsidR="00F06D76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, accessibile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: “Ogni storia personale è, in fondo, una storia del mondo”.</w:t>
      </w:r>
    </w:p>
    <w:p w14:paraId="7653227D" w14:textId="77777777" w:rsidR="006630BD" w:rsidRDefault="006630BD" w:rsidP="004F1DFE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</w:p>
    <w:p w14:paraId="6AFF1C8B" w14:textId="77777777" w:rsidR="00A63AB0" w:rsidRDefault="00A63AB0" w:rsidP="00A63AB0">
      <w:pPr>
        <w:spacing w:after="0"/>
        <w:rPr>
          <w:rFonts w:ascii="Trebuchet MS" w:eastAsia="Trebuchet MS" w:hAnsi="Trebuchet MS" w:cs="Trebuchet MS"/>
          <w:b/>
          <w:sz w:val="24"/>
          <w:szCs w:val="24"/>
          <w:shd w:val="clear" w:color="auto" w:fill="FFFFFF"/>
        </w:rPr>
      </w:pPr>
    </w:p>
    <w:p w14:paraId="41865707" w14:textId="77777777" w:rsidR="00AD5165" w:rsidRPr="00AD5165" w:rsidRDefault="00AD5165" w:rsidP="004A7B73">
      <w:pPr>
        <w:spacing w:after="0" w:line="240" w:lineRule="auto"/>
        <w:rPr>
          <w:rFonts w:ascii="Trebuchet MS" w:eastAsia="Garamond" w:hAnsi="Trebuchet MS" w:cs="Garamond"/>
          <w:color w:val="000000"/>
          <w:sz w:val="26"/>
          <w:szCs w:val="26"/>
        </w:rPr>
      </w:pPr>
      <w:r w:rsidRPr="00AD5165">
        <w:rPr>
          <w:rFonts w:ascii="Trebuchet MS" w:eastAsia="Garamond" w:hAnsi="Trebuchet MS" w:cs="Garamond"/>
          <w:color w:val="000000"/>
          <w:sz w:val="26"/>
          <w:szCs w:val="26"/>
        </w:rPr>
        <w:t>Il catalogo</w:t>
      </w:r>
    </w:p>
    <w:p w14:paraId="59C58E58" w14:textId="1C1F235E" w:rsidR="00AD5165" w:rsidRDefault="00AD5165" w:rsidP="004A7B73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 w:rsidRPr="00AD5165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La mostra è accompagnata da un catalogo di prossima pubblicazione edito dal Mart, con i contributi dei curatori 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Daniele Capra</w:t>
      </w:r>
      <w:r w:rsidRPr="00AD5165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="002C1F77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e </w:t>
      </w:r>
      <w:r w:rsidR="002C1F77" w:rsidRPr="00AD5165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Gabriele Lorenzoni </w:t>
      </w:r>
      <w:r w:rsidR="0078158C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e un dialogo tra l’artista e la giornalista </w:t>
      </w:r>
      <w:r w:rsidR="0078158C" w:rsidRPr="0078158C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 xml:space="preserve">Marina </w:t>
      </w:r>
      <w:proofErr w:type="spellStart"/>
      <w:r w:rsidR="0078158C" w:rsidRPr="0078158C">
        <w:rPr>
          <w:rFonts w:ascii="Garamond" w:eastAsia="Trebuchet MS" w:hAnsi="Garamond" w:cs="Trebuchet MS"/>
          <w:b/>
          <w:sz w:val="24"/>
          <w:szCs w:val="24"/>
          <w:shd w:val="clear" w:color="auto" w:fill="FFFFFF"/>
        </w:rPr>
        <w:t>Lalović</w:t>
      </w:r>
      <w:proofErr w:type="spellEnd"/>
      <w:r w:rsidR="0078158C" w:rsidRPr="0078158C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, </w:t>
      </w:r>
      <w:proofErr w:type="spellStart"/>
      <w:r w:rsidR="0078158C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Rainews24</w:t>
      </w:r>
      <w:proofErr w:type="spellEnd"/>
      <w:r w:rsidR="0078158C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.</w:t>
      </w:r>
    </w:p>
    <w:p w14:paraId="05218CA4" w14:textId="77777777" w:rsidR="00AD5165" w:rsidRDefault="00AD5165" w:rsidP="004A7B73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</w:p>
    <w:p w14:paraId="72E49B03" w14:textId="77777777" w:rsidR="006630BD" w:rsidRPr="00AD5165" w:rsidRDefault="006630BD" w:rsidP="004A7B73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</w:p>
    <w:p w14:paraId="75B9D953" w14:textId="2B1D6985" w:rsidR="00AD5165" w:rsidRPr="00057075" w:rsidRDefault="004A7B73" w:rsidP="004A7B73">
      <w:pPr>
        <w:spacing w:after="0" w:line="240" w:lineRule="auto"/>
        <w:rPr>
          <w:rFonts w:ascii="Trebuchet MS" w:eastAsia="Garamond" w:hAnsi="Trebuchet MS" w:cs="Garamond"/>
          <w:color w:val="000000"/>
          <w:sz w:val="26"/>
          <w:szCs w:val="26"/>
        </w:rPr>
      </w:pPr>
      <w:proofErr w:type="spellStart"/>
      <w:r w:rsidRPr="00057075">
        <w:rPr>
          <w:rFonts w:ascii="Trebuchet MS" w:eastAsia="Garamond" w:hAnsi="Trebuchet MS" w:cs="Garamond"/>
          <w:color w:val="000000"/>
          <w:sz w:val="26"/>
          <w:szCs w:val="26"/>
        </w:rPr>
        <w:t>Bio</w:t>
      </w:r>
      <w:proofErr w:type="spellEnd"/>
    </w:p>
    <w:p w14:paraId="00B9F53F" w14:textId="77777777" w:rsidR="004A7B73" w:rsidRPr="00471BCB" w:rsidRDefault="00471BCB" w:rsidP="004A7B73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proofErr w:type="spellStart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Nebojša</w:t>
      </w:r>
      <w:proofErr w:type="spellEnd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Despotoviċ</w:t>
      </w:r>
      <w:proofErr w:type="spellEnd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r w:rsidRPr="00A63AB0">
        <w:rPr>
          <w:rFonts w:ascii="Garamond" w:hAnsi="Garamond"/>
          <w:sz w:val="24"/>
          <w:szCs w:val="24"/>
        </w:rPr>
        <w:t>(Belgrado, 1982)</w:t>
      </w:r>
      <w:r>
        <w:rPr>
          <w:rFonts w:ascii="Garamond" w:hAnsi="Garamond"/>
          <w:sz w:val="24"/>
          <w:szCs w:val="24"/>
        </w:rPr>
        <w:t xml:space="preserve">. </w:t>
      </w:r>
      <w:r w:rsidR="004A7B73" w:rsidRPr="00A63AB0">
        <w:rPr>
          <w:rFonts w:ascii="Garamond" w:hAnsi="Garamond"/>
          <w:sz w:val="24"/>
          <w:szCs w:val="24"/>
        </w:rPr>
        <w:t xml:space="preserve">Vive e lavora tra Treviso e Venezia. </w:t>
      </w:r>
      <w:r w:rsidR="004A7B7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È</w:t>
      </w:r>
      <w:r w:rsidR="004A7B73" w:rsidRPr="003D4F6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docente all</w:t>
      </w:r>
      <w:r w:rsidR="004A7B7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’</w:t>
      </w:r>
      <w:r w:rsidR="004A7B73" w:rsidRPr="003D4F6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Accademia di Belle Arti di Venezia.</w:t>
      </w:r>
    </w:p>
    <w:p w14:paraId="0415E0C7" w14:textId="79022702" w:rsidR="003D4F63" w:rsidRDefault="003D4F63" w:rsidP="004A7B73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Nel 2011 si è laureato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in pittura all</w:t>
      </w:r>
      <w:r w:rsid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’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Accademia di Belle arti di Venezia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, è stato uno degli artisti in residenza alla Fondazione Bevilacqua La Masa e ha partecipato al padiglione dell’Accademia in occasione della 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54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.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Biennale di Venezia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. </w:t>
      </w:r>
    </w:p>
    <w:p w14:paraId="4D19DB3C" w14:textId="565CF5A7" w:rsidR="003D4F63" w:rsidRDefault="003D4F63" w:rsidP="004A7B73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Nel 2012 ha vinto i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l Premio </w:t>
      </w:r>
      <w:proofErr w:type="spellStart"/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Euromobil</w:t>
      </w:r>
      <w:proofErr w:type="spellEnd"/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Under 30 ad ArteFiera di Bologna e il premio Mango Young Artist Award alla fiera </w:t>
      </w:r>
      <w:proofErr w:type="spellStart"/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Swab</w:t>
      </w:r>
      <w:proofErr w:type="spellEnd"/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di Barcellona. 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L’anno successivo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ha vinto il Premio Celeste, </w:t>
      </w:r>
      <w:proofErr w:type="spellStart"/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Raw</w:t>
      </w:r>
      <w:proofErr w:type="spellEnd"/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Zone ad ArtVerona. Nel 2016 il premio Rotary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, sempre ad 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ArtVerona. Nel 2019 è 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stato tra i 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finalist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i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del Premio Cairo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(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Palazzo Reale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, 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Milano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)</w:t>
      </w:r>
      <w:r w:rsidR="00471BCB"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. </w:t>
      </w:r>
    </w:p>
    <w:p w14:paraId="5F3060FB" w14:textId="77777777" w:rsidR="004A7B73" w:rsidRDefault="00471BCB" w:rsidP="004A7B73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Nel 2014 il Museo di Capodimonte a Napoli </w:t>
      </w:r>
      <w:r w:rsidR="003D4F6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ha organizzato</w:t>
      </w:r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il talk </w:t>
      </w:r>
      <w:r w:rsidRPr="00471BCB">
        <w:rPr>
          <w:rFonts w:ascii="Garamond" w:eastAsia="Trebuchet MS" w:hAnsi="Garamond" w:cs="Trebuchet MS"/>
          <w:bCs/>
          <w:i/>
          <w:iCs/>
          <w:sz w:val="24"/>
          <w:szCs w:val="24"/>
          <w:shd w:val="clear" w:color="auto" w:fill="FFFFFF"/>
        </w:rPr>
        <w:t xml:space="preserve">Still life of </w:t>
      </w:r>
      <w:proofErr w:type="spellStart"/>
      <w:r w:rsidRPr="00471BCB">
        <w:rPr>
          <w:rFonts w:ascii="Garamond" w:eastAsia="Trebuchet MS" w:hAnsi="Garamond" w:cs="Trebuchet MS"/>
          <w:bCs/>
          <w:i/>
          <w:iCs/>
          <w:sz w:val="24"/>
          <w:szCs w:val="24"/>
          <w:shd w:val="clear" w:color="auto" w:fill="FFFFFF"/>
        </w:rPr>
        <w:t>Nebojša</w:t>
      </w:r>
      <w:proofErr w:type="spellEnd"/>
      <w:r w:rsidRPr="00471BCB">
        <w:rPr>
          <w:rFonts w:ascii="Garamond" w:eastAsia="Trebuchet MS" w:hAnsi="Garamond" w:cs="Trebuchet MS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71BCB">
        <w:rPr>
          <w:rFonts w:ascii="Garamond" w:eastAsia="Trebuchet MS" w:hAnsi="Garamond" w:cs="Trebuchet MS"/>
          <w:bCs/>
          <w:i/>
          <w:iCs/>
          <w:sz w:val="24"/>
          <w:szCs w:val="24"/>
          <w:shd w:val="clear" w:color="auto" w:fill="FFFFFF"/>
        </w:rPr>
        <w:t>Despotoviċ</w:t>
      </w:r>
      <w:proofErr w:type="spellEnd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 curato da Angela Tecce ed Eugenio Viola. </w:t>
      </w:r>
    </w:p>
    <w:p w14:paraId="0D94F69B" w14:textId="77777777" w:rsidR="004A7B73" w:rsidRDefault="00471BCB" w:rsidP="004A7B73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Nel 2015 la TRA Treviso Ricerca Arte </w:t>
      </w:r>
      <w:r w:rsidR="003D4F6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ha ospitato </w:t>
      </w:r>
      <w:r w:rsidR="003D4F63" w:rsidRPr="00471BCB">
        <w:rPr>
          <w:rFonts w:ascii="Garamond" w:eastAsia="Trebuchet MS" w:hAnsi="Garamond" w:cs="Trebuchet MS"/>
          <w:bCs/>
          <w:i/>
          <w:iCs/>
          <w:sz w:val="24"/>
          <w:szCs w:val="24"/>
          <w:shd w:val="clear" w:color="auto" w:fill="FFFFFF"/>
        </w:rPr>
        <w:t>La pelle del serpente</w:t>
      </w:r>
      <w:r w:rsidR="003D4F6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, </w:t>
      </w:r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doppia personale di </w:t>
      </w:r>
      <w:proofErr w:type="spellStart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Nebojša</w:t>
      </w:r>
      <w:proofErr w:type="spellEnd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Despotovic</w:t>
      </w:r>
      <w:proofErr w:type="spellEnd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́ </w:t>
      </w:r>
      <w:proofErr w:type="gramStart"/>
      <w:r w:rsidR="003D4F6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e</w:t>
      </w:r>
      <w:proofErr w:type="gramEnd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Enzo Cucchi</w:t>
      </w:r>
      <w:r w:rsidR="003D4F6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. </w:t>
      </w:r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Nel 2020 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il </w:t>
      </w:r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Museo Ettore Fico </w:t>
      </w: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di</w:t>
      </w:r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Torino </w:t>
      </w:r>
      <w:r w:rsidR="003D4F6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gli ha dedicato</w:t>
      </w:r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la prima monografica</w:t>
      </w:r>
      <w:r w:rsidR="003D4F6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, </w:t>
      </w:r>
      <w:r w:rsidRPr="00471BCB">
        <w:rPr>
          <w:rFonts w:ascii="Garamond" w:eastAsia="Trebuchet MS" w:hAnsi="Garamond" w:cs="Trebuchet MS"/>
          <w:bCs/>
          <w:i/>
          <w:iCs/>
          <w:sz w:val="24"/>
          <w:szCs w:val="24"/>
          <w:shd w:val="clear" w:color="auto" w:fill="FFFFFF"/>
        </w:rPr>
        <w:t xml:space="preserve">The Golden </w:t>
      </w:r>
      <w:proofErr w:type="spellStart"/>
      <w:r w:rsidRPr="00471BCB">
        <w:rPr>
          <w:rFonts w:ascii="Garamond" w:eastAsia="Trebuchet MS" w:hAnsi="Garamond" w:cs="Trebuchet MS"/>
          <w:bCs/>
          <w:i/>
          <w:iCs/>
          <w:sz w:val="24"/>
          <w:szCs w:val="24"/>
          <w:shd w:val="clear" w:color="auto" w:fill="FFFFFF"/>
        </w:rPr>
        <w:t>Harp</w:t>
      </w:r>
      <w:proofErr w:type="spellEnd"/>
      <w:r w:rsidRPr="00471BCB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, a cura di Andrea Busto.</w:t>
      </w:r>
      <w:r w:rsidR="003D4F6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</w:p>
    <w:p w14:paraId="13FA1EEF" w14:textId="77777777" w:rsidR="004A7B73" w:rsidRDefault="003D4F63" w:rsidP="004A7B73">
      <w:pPr>
        <w:spacing w:after="0" w:line="240" w:lineRule="auto"/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</w:pPr>
      <w:r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>Tra il 2017 e il 2023 ha collaborato con diverse gallerie, in Italia e all’estero – Trento, Milano, Mosca, New York, Pechino.</w:t>
      </w:r>
      <w:r w:rsidR="004A7B73">
        <w:rPr>
          <w:rFonts w:ascii="Garamond" w:eastAsia="Trebuchet MS" w:hAnsi="Garamond" w:cs="Trebuchet MS"/>
          <w:bCs/>
          <w:sz w:val="24"/>
          <w:szCs w:val="24"/>
          <w:shd w:val="clear" w:color="auto" w:fill="FFFFFF"/>
        </w:rPr>
        <w:t xml:space="preserve"> </w:t>
      </w:r>
    </w:p>
    <w:p w14:paraId="4291DEE7" w14:textId="77777777" w:rsidR="0078158C" w:rsidRDefault="0078158C" w:rsidP="004A7B73">
      <w:pPr>
        <w:spacing w:after="0" w:line="240" w:lineRule="auto"/>
        <w:rPr>
          <w:rFonts w:ascii="Trebuchet MS" w:eastAsia="Garamond" w:hAnsi="Trebuchet MS" w:cs="Garamond"/>
          <w:b/>
          <w:color w:val="000000"/>
          <w:sz w:val="26"/>
          <w:szCs w:val="26"/>
        </w:rPr>
      </w:pPr>
    </w:p>
    <w:p w14:paraId="0AFA3709" w14:textId="77777777" w:rsidR="006630BD" w:rsidRDefault="006630BD" w:rsidP="004A7B73">
      <w:pPr>
        <w:spacing w:after="0" w:line="240" w:lineRule="auto"/>
        <w:rPr>
          <w:rFonts w:ascii="Trebuchet MS" w:eastAsia="Garamond" w:hAnsi="Trebuchet MS" w:cs="Garamond"/>
          <w:b/>
          <w:color w:val="000000"/>
          <w:sz w:val="26"/>
          <w:szCs w:val="26"/>
        </w:rPr>
      </w:pPr>
    </w:p>
    <w:p w14:paraId="680C4753" w14:textId="49C0F5AE" w:rsidR="00A63AB0" w:rsidRPr="004A7B73" w:rsidRDefault="00A63AB0" w:rsidP="004A7B73">
      <w:pPr>
        <w:spacing w:after="0" w:line="240" w:lineRule="auto"/>
      </w:pPr>
      <w:r w:rsidRPr="00057075">
        <w:rPr>
          <w:rFonts w:ascii="Trebuchet MS" w:eastAsia="Garamond" w:hAnsi="Trebuchet MS" w:cs="Garamond"/>
          <w:color w:val="000000"/>
          <w:sz w:val="26"/>
          <w:szCs w:val="26"/>
        </w:rPr>
        <w:t>Testo di sala</w:t>
      </w:r>
      <w:r w:rsidRPr="00A63AB0"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proofErr w:type="spellStart"/>
      <w:r w:rsidR="004A7B73" w:rsidRPr="004A7B73">
        <w:rPr>
          <w:rFonts w:ascii="Garamond" w:hAnsi="Garamond"/>
          <w:sz w:val="24"/>
          <w:szCs w:val="24"/>
        </w:rPr>
        <w:t>Nebojša</w:t>
      </w:r>
      <w:proofErr w:type="spellEnd"/>
      <w:r w:rsidR="004A7B73" w:rsidRPr="004A7B73">
        <w:rPr>
          <w:rFonts w:ascii="Garamond" w:hAnsi="Garamond"/>
          <w:sz w:val="24"/>
          <w:szCs w:val="24"/>
        </w:rPr>
        <w:t xml:space="preserve"> Despotović (Belgrado, 1982) si è formato all’Accademia di Belle Arti di Venezia, dove ora insegna tecniche pittoriche. Vive e lavora tra Treviso e Venezia. </w:t>
      </w:r>
      <w:r w:rsidRPr="00A63AB0">
        <w:rPr>
          <w:rFonts w:ascii="Garamond" w:hAnsi="Garamond"/>
          <w:sz w:val="24"/>
          <w:szCs w:val="24"/>
        </w:rPr>
        <w:t>La sua ricerca pittorica attraversa memoria, identità e stratificazioni del tempo, in un continuo dialogo tra autobiografia e storia collettiva.</w:t>
      </w:r>
    </w:p>
    <w:p w14:paraId="3A193549" w14:textId="77777777" w:rsidR="00A63AB0" w:rsidRPr="00A63AB0" w:rsidRDefault="00A63AB0" w:rsidP="004A7B73">
      <w:pPr>
        <w:spacing w:after="0" w:line="240" w:lineRule="auto"/>
        <w:rPr>
          <w:rFonts w:ascii="Garamond" w:hAnsi="Garamond"/>
          <w:sz w:val="24"/>
          <w:szCs w:val="24"/>
        </w:rPr>
      </w:pPr>
      <w:r w:rsidRPr="00A63AB0">
        <w:rPr>
          <w:rFonts w:ascii="Garamond" w:hAnsi="Garamond"/>
          <w:sz w:val="24"/>
          <w:szCs w:val="24"/>
        </w:rPr>
        <w:t xml:space="preserve">Con </w:t>
      </w:r>
      <w:r w:rsidRPr="00A63AB0">
        <w:rPr>
          <w:rFonts w:ascii="Garamond" w:hAnsi="Garamond"/>
          <w:i/>
          <w:iCs/>
          <w:sz w:val="24"/>
          <w:szCs w:val="24"/>
        </w:rPr>
        <w:t>Tutte le nostre vite</w:t>
      </w:r>
      <w:r w:rsidRPr="00A63AB0">
        <w:rPr>
          <w:rFonts w:ascii="Garamond" w:hAnsi="Garamond"/>
          <w:sz w:val="24"/>
          <w:szCs w:val="24"/>
        </w:rPr>
        <w:t>, Despotović apre un nuovo capitolo della propria ricerca, intimo e riflessivo. Al centro, la casa: non solo spazio fisico, ma geografia affettiva, luogo d’origine dello sguardo. L’artista abbandona l’archivio visivo eterogeneo che aveva nutrito la sua pratica nei primi dieci anni di attività e si volge a un diario interiore, dove lutto e relazione, memoria e presenza, si intrecciano in immagini sospese. La pittura, densa e trattenuta, diventa gesto di ascolto, cura e resistenza.</w:t>
      </w:r>
    </w:p>
    <w:p w14:paraId="3F392953" w14:textId="32AF9442" w:rsidR="00EA1E66" w:rsidRDefault="00A63AB0" w:rsidP="009C4F8A">
      <w:pP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A63AB0">
        <w:rPr>
          <w:rFonts w:ascii="Garamond" w:hAnsi="Garamond"/>
          <w:sz w:val="24"/>
          <w:szCs w:val="24"/>
        </w:rPr>
        <w:lastRenderedPageBreak/>
        <w:t xml:space="preserve">Il polittico </w:t>
      </w:r>
      <w:proofErr w:type="gramStart"/>
      <w:r w:rsidRPr="00A63AB0">
        <w:rPr>
          <w:rFonts w:ascii="Garamond" w:hAnsi="Garamond"/>
          <w:sz w:val="24"/>
          <w:szCs w:val="24"/>
        </w:rPr>
        <w:t>monumentale</w:t>
      </w:r>
      <w:proofErr w:type="gramEnd"/>
      <w:r w:rsidRPr="00A63AB0">
        <w:rPr>
          <w:rFonts w:ascii="Garamond" w:hAnsi="Garamond"/>
          <w:sz w:val="24"/>
          <w:szCs w:val="24"/>
        </w:rPr>
        <w:t xml:space="preserve"> </w:t>
      </w:r>
      <w:r w:rsidRPr="00A63AB0">
        <w:rPr>
          <w:rFonts w:ascii="Garamond" w:hAnsi="Garamond"/>
          <w:i/>
          <w:iCs/>
          <w:sz w:val="24"/>
          <w:szCs w:val="24"/>
        </w:rPr>
        <w:t>Nel giardino della mia vita</w:t>
      </w:r>
      <w:r w:rsidRPr="00A63AB0">
        <w:rPr>
          <w:rFonts w:ascii="Garamond" w:hAnsi="Garamond"/>
          <w:sz w:val="24"/>
          <w:szCs w:val="24"/>
        </w:rPr>
        <w:t xml:space="preserve">, opera site </w:t>
      </w:r>
      <w:proofErr w:type="spellStart"/>
      <w:r w:rsidRPr="00A63AB0">
        <w:rPr>
          <w:rFonts w:ascii="Garamond" w:hAnsi="Garamond"/>
          <w:sz w:val="24"/>
          <w:szCs w:val="24"/>
        </w:rPr>
        <w:t>specific</w:t>
      </w:r>
      <w:proofErr w:type="spellEnd"/>
      <w:r w:rsidRPr="00A63AB0">
        <w:rPr>
          <w:rFonts w:ascii="Garamond" w:hAnsi="Garamond"/>
          <w:sz w:val="24"/>
          <w:szCs w:val="24"/>
        </w:rPr>
        <w:t xml:space="preserve"> che chiude la mostra, è un luogo dell’anima, un’eterotopia dove il tempo si stratifica e l’esperienza si fa racconto, un paesaggio mentale e simbolico, fragile e necessario, in cui ognuno può riconoscere un frammento della propria storia.</w:t>
      </w:r>
    </w:p>
    <w:p w14:paraId="59CB00D8" w14:textId="01734C0C" w:rsidR="0099312D" w:rsidRDefault="0099312D" w:rsidP="001375C7">
      <w:pPr>
        <w:pStyle w:val="Standard"/>
        <w:pageBreakBefore/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Galleria CIVICA Trento e ADAC</w:t>
      </w:r>
    </w:p>
    <w:p w14:paraId="5BEC3802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Via Belenzani 44</w:t>
      </w:r>
    </w:p>
    <w:p w14:paraId="102D80E4" w14:textId="77777777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  <w:lang w:val="fr-FR"/>
        </w:rPr>
      </w:pPr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38122 Trento</w:t>
      </w:r>
    </w:p>
    <w:p w14:paraId="3CB66E57" w14:textId="04697D86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  <w:lang w:val="fr-FR"/>
        </w:rPr>
      </w:pPr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 xml:space="preserve">T+39 0461 </w:t>
      </w:r>
      <w:r w:rsidR="00446F34"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260224</w:t>
      </w:r>
    </w:p>
    <w:p w14:paraId="3DB3CC55" w14:textId="6E3006A6" w:rsidR="0099312D" w:rsidRPr="00304EC5" w:rsidRDefault="00651513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  <w:lang w:val="fr-FR"/>
        </w:rPr>
      </w:pPr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T</w:t>
      </w:r>
      <w:r w:rsidR="00186BC0"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+39 0465 670820</w:t>
      </w:r>
    </w:p>
    <w:p w14:paraId="237F0E85" w14:textId="77777777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lang w:val="fr-FR"/>
        </w:rPr>
      </w:pPr>
      <w:hyperlink r:id="rId8" w:history="1">
        <w:proofErr w:type="spellStart"/>
        <w:r w:rsidRPr="00304EC5">
          <w:rPr>
            <w:rStyle w:val="Internetlink"/>
            <w:rFonts w:ascii="Garamond" w:eastAsia="Garamond" w:hAnsi="Garamond" w:cs="Garamond"/>
            <w:sz w:val="24"/>
            <w:szCs w:val="24"/>
            <w:lang w:val="fr-FR"/>
          </w:rPr>
          <w:t>civica@mart.tn.it</w:t>
        </w:r>
        <w:proofErr w:type="spellEnd"/>
        <w:r w:rsidRPr="00304EC5">
          <w:rPr>
            <w:rStyle w:val="Internetlink"/>
            <w:rFonts w:ascii="Garamond" w:eastAsia="Garamond" w:hAnsi="Garamond" w:cs="Garamond"/>
            <w:sz w:val="24"/>
            <w:szCs w:val="24"/>
            <w:lang w:val="fr-FR"/>
          </w:rPr>
          <w:t xml:space="preserve"> </w:t>
        </w:r>
      </w:hyperlink>
    </w:p>
    <w:p w14:paraId="5C5CB757" w14:textId="77777777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99"/>
          <w:sz w:val="24"/>
          <w:szCs w:val="24"/>
          <w:u w:val="single"/>
          <w:lang w:val="fr-FR"/>
        </w:rPr>
      </w:pPr>
      <w:r w:rsidRPr="00304EC5">
        <w:rPr>
          <w:rFonts w:ascii="Garamond" w:eastAsia="Garamond" w:hAnsi="Garamond" w:cs="Garamond"/>
          <w:color w:val="000099"/>
          <w:sz w:val="24"/>
          <w:szCs w:val="24"/>
          <w:u w:val="single"/>
          <w:lang w:val="fr-FR"/>
        </w:rPr>
        <w:t>www.mart.trento.it</w:t>
      </w:r>
    </w:p>
    <w:p w14:paraId="6BF27931" w14:textId="77777777" w:rsidR="0099312D" w:rsidRPr="00304EC5" w:rsidRDefault="0099312D" w:rsidP="001375C7">
      <w:pPr>
        <w:pStyle w:val="Standard"/>
        <w:widowControl w:val="0"/>
        <w:tabs>
          <w:tab w:val="left" w:pos="1701"/>
        </w:tabs>
        <w:autoSpaceDE w:val="0"/>
        <w:spacing w:after="0" w:line="240" w:lineRule="auto"/>
        <w:ind w:right="141"/>
        <w:rPr>
          <w:rFonts w:ascii="Garamond" w:eastAsia="Garamond" w:hAnsi="Garamond" w:cs="Garamond"/>
          <w:b/>
          <w:color w:val="000000"/>
          <w:sz w:val="24"/>
          <w:szCs w:val="24"/>
          <w:u w:val="single"/>
          <w:lang w:val="fr-FR"/>
        </w:rPr>
      </w:pPr>
    </w:p>
    <w:p w14:paraId="50203EEA" w14:textId="77777777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b/>
          <w:color w:val="000000"/>
          <w:sz w:val="24"/>
          <w:szCs w:val="24"/>
          <w:lang w:val="fr-FR"/>
        </w:rPr>
      </w:pPr>
      <w:proofErr w:type="spellStart"/>
      <w:r w:rsidRPr="00304EC5">
        <w:rPr>
          <w:rFonts w:ascii="Garamond" w:eastAsia="Garamond" w:hAnsi="Garamond" w:cs="Garamond"/>
          <w:b/>
          <w:color w:val="000000"/>
          <w:sz w:val="24"/>
          <w:szCs w:val="24"/>
          <w:lang w:val="fr-FR"/>
        </w:rPr>
        <w:t>Orari</w:t>
      </w:r>
      <w:proofErr w:type="spellEnd"/>
    </w:p>
    <w:p w14:paraId="001A896D" w14:textId="77777777" w:rsidR="0099312D" w:rsidRPr="00304EC5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  <w:lang w:val="fr-FR"/>
        </w:rPr>
      </w:pPr>
      <w:proofErr w:type="spellStart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Martedì</w:t>
      </w:r>
      <w:proofErr w:type="spellEnd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–</w:t>
      </w:r>
      <w:proofErr w:type="spellStart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>Domenica</w:t>
      </w:r>
      <w:proofErr w:type="spellEnd"/>
      <w:r w:rsidRPr="00304EC5">
        <w:rPr>
          <w:rFonts w:ascii="Garamond" w:eastAsia="Garamond" w:hAnsi="Garamond" w:cs="Garamond"/>
          <w:color w:val="000000"/>
          <w:sz w:val="24"/>
          <w:szCs w:val="24"/>
          <w:lang w:val="fr-FR"/>
        </w:rPr>
        <w:t xml:space="preserve"> 10.00-13.00/14.00-18.00</w:t>
      </w:r>
    </w:p>
    <w:p w14:paraId="1516DC17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Lunedì chiuso</w:t>
      </w:r>
    </w:p>
    <w:p w14:paraId="29060865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677CC8B6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Tariffe</w:t>
      </w:r>
    </w:p>
    <w:p w14:paraId="392CDF1C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Intero: 2 €</w:t>
      </w:r>
    </w:p>
    <w:p w14:paraId="09780BB8" w14:textId="77777777" w:rsidR="0099312D" w:rsidRDefault="0099312D" w:rsidP="001375C7">
      <w:pPr>
        <w:pStyle w:val="Standard"/>
        <w:widowControl w:val="0"/>
        <w:tabs>
          <w:tab w:val="left" w:pos="3402"/>
        </w:tabs>
        <w:autoSpaceDE w:val="0"/>
        <w:spacing w:after="0" w:line="240" w:lineRule="auto"/>
        <w:ind w:left="1701" w:right="141" w:hanging="170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Gratuito: Mart Membership, bambini fino a 14 anni</w:t>
      </w:r>
    </w:p>
    <w:p w14:paraId="5D663D73" w14:textId="77777777" w:rsidR="0099312D" w:rsidRDefault="0099312D" w:rsidP="001375C7">
      <w:pPr>
        <w:pStyle w:val="Standard"/>
        <w:spacing w:after="0" w:line="240" w:lineRule="auto"/>
        <w:rPr>
          <w:rFonts w:ascii="Garamond" w:eastAsia="Garamond" w:hAnsi="Garamond" w:cs="Garamond"/>
          <w:b/>
          <w:bCs/>
          <w:color w:val="000000"/>
          <w:sz w:val="24"/>
          <w:szCs w:val="24"/>
          <w:lang w:eastAsia="ar-SA"/>
        </w:rPr>
      </w:pPr>
    </w:p>
    <w:p w14:paraId="36505A0B" w14:textId="77777777" w:rsidR="0099312D" w:rsidRPr="0099312D" w:rsidRDefault="0099312D" w:rsidP="001375C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99312D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 xml:space="preserve">Ufficio stampa e comunicazione </w:t>
      </w:r>
    </w:p>
    <w:p w14:paraId="439B15BD" w14:textId="77777777" w:rsidR="0099312D" w:rsidRPr="0099312D" w:rsidRDefault="0099312D" w:rsidP="001375C7">
      <w:pPr>
        <w:suppressAutoHyphens/>
        <w:spacing w:after="0" w:line="240" w:lineRule="auto"/>
        <w:rPr>
          <w:rFonts w:ascii="Garamond" w:eastAsia="Times New Roman" w:hAnsi="Garamond" w:cs="Times New Roman"/>
          <w:color w:val="000099"/>
          <w:sz w:val="24"/>
          <w:szCs w:val="24"/>
          <w:u w:val="single"/>
          <w:lang w:eastAsia="ar-SA"/>
        </w:rPr>
      </w:pPr>
      <w:hyperlink r:id="rId9" w:history="1">
        <w:r w:rsidRPr="0099312D">
          <w:rPr>
            <w:rStyle w:val="Collegamentoipertestuale"/>
            <w:rFonts w:ascii="Garamond" w:eastAsia="Times New Roman" w:hAnsi="Garamond" w:cs="Times New Roman"/>
            <w:sz w:val="24"/>
            <w:szCs w:val="24"/>
            <w:lang w:eastAsia="ar-SA"/>
          </w:rPr>
          <w:t>press@mart.trento.it</w:t>
        </w:r>
      </w:hyperlink>
    </w:p>
    <w:p w14:paraId="2F9DC0EA" w14:textId="77777777" w:rsidR="0099312D" w:rsidRPr="0099312D" w:rsidRDefault="0099312D" w:rsidP="001375C7">
      <w:pPr>
        <w:suppressAutoHyphens/>
        <w:spacing w:after="0" w:line="240" w:lineRule="auto"/>
        <w:rPr>
          <w:rStyle w:val="Nessuno"/>
        </w:rPr>
      </w:pPr>
      <w:r w:rsidRPr="0099312D">
        <w:rPr>
          <w:rStyle w:val="Nessuno"/>
          <w:rFonts w:ascii="Garamond" w:hAnsi="Garamond"/>
          <w:sz w:val="24"/>
          <w:szCs w:val="24"/>
        </w:rPr>
        <w:t>Susanna Sara Mandice</w:t>
      </w:r>
    </w:p>
    <w:p w14:paraId="51FE8EE6" w14:textId="77777777" w:rsidR="0099312D" w:rsidRPr="0099312D" w:rsidRDefault="0099312D" w:rsidP="001375C7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T +39 0464 454124</w:t>
      </w:r>
    </w:p>
    <w:p w14:paraId="2DBCE8BE" w14:textId="77777777" w:rsidR="0099312D" w:rsidRPr="0099312D" w:rsidRDefault="0099312D" w:rsidP="001375C7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M +39 334 6333148</w:t>
      </w:r>
    </w:p>
    <w:p w14:paraId="43399D09" w14:textId="77777777" w:rsidR="0099312D" w:rsidRPr="0099312D" w:rsidRDefault="0099312D" w:rsidP="001375C7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Francesca Musolino</w:t>
      </w:r>
    </w:p>
    <w:p w14:paraId="144A3E36" w14:textId="77777777" w:rsidR="0099312D" w:rsidRPr="0099312D" w:rsidRDefault="0099312D" w:rsidP="001375C7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T +39 0464 454155</w:t>
      </w:r>
    </w:p>
    <w:p w14:paraId="7F414C38" w14:textId="77777777" w:rsidR="0099312D" w:rsidRPr="0099312D" w:rsidRDefault="0099312D" w:rsidP="001375C7">
      <w:pPr>
        <w:spacing w:after="0" w:line="240" w:lineRule="auto"/>
        <w:rPr>
          <w:rStyle w:val="Nessuno"/>
          <w:rFonts w:ascii="Garamond" w:hAnsi="Garamond" w:cs="Calibri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Silvia Guzzo</w:t>
      </w:r>
    </w:p>
    <w:p w14:paraId="0715FFCD" w14:textId="77777777" w:rsidR="0099312D" w:rsidRPr="0099312D" w:rsidRDefault="0099312D" w:rsidP="001375C7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99312D">
        <w:rPr>
          <w:rStyle w:val="Nessuno"/>
          <w:rFonts w:ascii="Garamond" w:hAnsi="Garamond"/>
          <w:sz w:val="24"/>
          <w:szCs w:val="24"/>
        </w:rPr>
        <w:t>T +39 0464 454142</w:t>
      </w:r>
    </w:p>
    <w:p w14:paraId="72030DE6" w14:textId="77777777" w:rsidR="0099312D" w:rsidRDefault="0099312D" w:rsidP="001375C7">
      <w:pPr>
        <w:pStyle w:val="Standard"/>
        <w:spacing w:after="0" w:line="240" w:lineRule="auto"/>
      </w:pPr>
    </w:p>
    <w:p w14:paraId="7A3913C2" w14:textId="77777777" w:rsidR="0099312D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Il Mart ringrazia</w:t>
      </w:r>
    </w:p>
    <w:p w14:paraId="7AB7E632" w14:textId="77777777" w:rsidR="0099312D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Provincia autonoma di Trento</w:t>
      </w:r>
    </w:p>
    <w:p w14:paraId="7C06FB94" w14:textId="77777777" w:rsidR="0099312D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Comune di Trento</w:t>
      </w:r>
    </w:p>
    <w:p w14:paraId="32EE60DE" w14:textId="77777777" w:rsidR="0099312D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Comune di Rovereto</w:t>
      </w:r>
    </w:p>
    <w:p w14:paraId="7E06E11D" w14:textId="77777777" w:rsidR="0099312D" w:rsidRDefault="0099312D" w:rsidP="001375C7">
      <w:pPr>
        <w:pStyle w:val="Standard"/>
        <w:autoSpaceDE w:val="0"/>
        <w:spacing w:after="0" w:line="240" w:lineRule="auto"/>
        <w:ind w:right="141"/>
        <w:rPr>
          <w:rFonts w:ascii="Garamond" w:hAnsi="Garamond" w:cs="Garamond"/>
          <w:b/>
          <w:bCs/>
          <w:color w:val="1F497D"/>
          <w:sz w:val="24"/>
          <w:szCs w:val="24"/>
        </w:rPr>
      </w:pPr>
    </w:p>
    <w:p w14:paraId="68F705C7" w14:textId="14C4971A" w:rsidR="0099312D" w:rsidRPr="00D8186E" w:rsidRDefault="00FD37D5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b/>
          <w:bCs/>
          <w:sz w:val="24"/>
          <w:szCs w:val="24"/>
        </w:rPr>
      </w:pPr>
      <w:bookmarkStart w:id="2" w:name="_Hlk161326989"/>
      <w:r>
        <w:rPr>
          <w:rFonts w:ascii="Garamond" w:hAnsi="Garamond" w:cs="Garamond"/>
          <w:b/>
          <w:bCs/>
          <w:sz w:val="24"/>
          <w:szCs w:val="24"/>
        </w:rPr>
        <w:t>Partner della Galleria Civica</w:t>
      </w:r>
    </w:p>
    <w:p w14:paraId="67A58107" w14:textId="77777777" w:rsidR="0099312D" w:rsidRPr="00D8186E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 w:rsidRPr="00D8186E">
        <w:rPr>
          <w:rFonts w:ascii="Garamond" w:hAnsi="Garamond" w:cs="Garamond"/>
          <w:color w:val="000000"/>
          <w:sz w:val="24"/>
          <w:szCs w:val="24"/>
        </w:rPr>
        <w:t>Rotari Trento Doc</w:t>
      </w:r>
    </w:p>
    <w:bookmarkEnd w:id="2"/>
    <w:p w14:paraId="5353CC4C" w14:textId="77777777" w:rsidR="0099312D" w:rsidRPr="00D8186E" w:rsidRDefault="0099312D" w:rsidP="001375C7">
      <w:pPr>
        <w:pStyle w:val="Standard"/>
        <w:autoSpaceDE w:val="0"/>
        <w:spacing w:after="0" w:line="240" w:lineRule="auto"/>
        <w:ind w:right="141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14:paraId="50D168E2" w14:textId="77777777" w:rsidR="0099312D" w:rsidRPr="00D8186E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b/>
          <w:bCs/>
          <w:color w:val="000000"/>
          <w:sz w:val="24"/>
          <w:szCs w:val="24"/>
        </w:rPr>
      </w:pPr>
      <w:bookmarkStart w:id="3" w:name="_Hlk161327022"/>
      <w:r w:rsidRPr="00D8186E">
        <w:rPr>
          <w:rFonts w:ascii="Garamond" w:hAnsi="Garamond" w:cs="Garamond"/>
          <w:b/>
          <w:bCs/>
          <w:color w:val="000000"/>
          <w:sz w:val="24"/>
          <w:szCs w:val="24"/>
        </w:rPr>
        <w:t>In collaborazione con</w:t>
      </w:r>
    </w:p>
    <w:p w14:paraId="0CB187D0" w14:textId="77777777" w:rsidR="0099312D" w:rsidRPr="00D8186E" w:rsidRDefault="0099312D" w:rsidP="001375C7">
      <w:pPr>
        <w:pStyle w:val="Standard"/>
        <w:autoSpaceDE w:val="0"/>
        <w:spacing w:after="0" w:line="240" w:lineRule="auto"/>
        <w:ind w:left="1701" w:right="141" w:hanging="1701"/>
        <w:rPr>
          <w:rFonts w:ascii="Garamond" w:hAnsi="Garamond" w:cs="Garamond"/>
          <w:color w:val="000000"/>
          <w:sz w:val="24"/>
          <w:szCs w:val="24"/>
        </w:rPr>
      </w:pPr>
      <w:r w:rsidRPr="00D8186E">
        <w:rPr>
          <w:rFonts w:ascii="Garamond" w:hAnsi="Garamond" w:cs="Garamond"/>
          <w:color w:val="000000"/>
          <w:sz w:val="24"/>
          <w:szCs w:val="24"/>
        </w:rPr>
        <w:t>Trentino Marketing</w:t>
      </w:r>
    </w:p>
    <w:p w14:paraId="11B3E4A6" w14:textId="77777777" w:rsidR="0099312D" w:rsidRDefault="0099312D" w:rsidP="001375C7">
      <w:pPr>
        <w:pStyle w:val="Standard"/>
        <w:spacing w:after="0" w:line="240" w:lineRule="auto"/>
      </w:pPr>
      <w:r w:rsidRPr="00D8186E">
        <w:rPr>
          <w:rFonts w:ascii="Garamond" w:hAnsi="Garamond" w:cs="Garamond"/>
          <w:color w:val="000000"/>
          <w:sz w:val="24"/>
          <w:szCs w:val="24"/>
        </w:rPr>
        <w:t>Azienda per il Turismo Trento, Monte Bondone</w:t>
      </w:r>
    </w:p>
    <w:bookmarkEnd w:id="3"/>
    <w:p w14:paraId="3D575C9E" w14:textId="77777777" w:rsidR="008D5633" w:rsidRPr="008834C7" w:rsidRDefault="008D5633" w:rsidP="001375C7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  <w:highlight w:val="yellow"/>
        </w:rPr>
      </w:pPr>
    </w:p>
    <w:p w14:paraId="5B88E899" w14:textId="77777777" w:rsidR="005320B6" w:rsidRPr="008D5633" w:rsidRDefault="005320B6" w:rsidP="001375C7">
      <w:pPr>
        <w:spacing w:after="0" w:line="240" w:lineRule="auto"/>
      </w:pPr>
    </w:p>
    <w:sectPr w:rsidR="005320B6" w:rsidRPr="008D5633" w:rsidSect="00387168">
      <w:headerReference w:type="default" r:id="rId10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8585" w14:textId="77777777" w:rsidR="00B93E3E" w:rsidRDefault="00B93E3E">
      <w:r>
        <w:separator/>
      </w:r>
    </w:p>
  </w:endnote>
  <w:endnote w:type="continuationSeparator" w:id="0">
    <w:p w14:paraId="608A33E3" w14:textId="77777777" w:rsidR="00B93E3E" w:rsidRDefault="00B9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CC4A" w14:textId="77777777" w:rsidR="00B93E3E" w:rsidRDefault="00B93E3E">
      <w:r>
        <w:separator/>
      </w:r>
    </w:p>
  </w:footnote>
  <w:footnote w:type="continuationSeparator" w:id="0">
    <w:p w14:paraId="3189CCD8" w14:textId="77777777" w:rsidR="00B93E3E" w:rsidRDefault="00B9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96FC" w14:textId="77777777" w:rsidR="002E690B" w:rsidRDefault="002E690B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14C90D6" wp14:editId="015D40FB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5CB1"/>
    <w:multiLevelType w:val="hybridMultilevel"/>
    <w:tmpl w:val="1886335C"/>
    <w:lvl w:ilvl="0" w:tplc="0F7415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2B7A"/>
    <w:multiLevelType w:val="hybridMultilevel"/>
    <w:tmpl w:val="C270E2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64A4"/>
    <w:multiLevelType w:val="hybridMultilevel"/>
    <w:tmpl w:val="53D0BFD6"/>
    <w:lvl w:ilvl="0" w:tplc="FC2E24F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1C5C"/>
    <w:multiLevelType w:val="hybridMultilevel"/>
    <w:tmpl w:val="4448D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2FA6"/>
    <w:multiLevelType w:val="hybridMultilevel"/>
    <w:tmpl w:val="59A6CEBE"/>
    <w:lvl w:ilvl="0" w:tplc="3574F3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706768">
    <w:abstractNumId w:val="5"/>
  </w:num>
  <w:num w:numId="2" w16cid:durableId="1213032118">
    <w:abstractNumId w:val="3"/>
  </w:num>
  <w:num w:numId="3" w16cid:durableId="1436368622">
    <w:abstractNumId w:val="6"/>
  </w:num>
  <w:num w:numId="4" w16cid:durableId="388769301">
    <w:abstractNumId w:val="0"/>
  </w:num>
  <w:num w:numId="5" w16cid:durableId="1563980416">
    <w:abstractNumId w:val="4"/>
  </w:num>
  <w:num w:numId="6" w16cid:durableId="1800222626">
    <w:abstractNumId w:val="2"/>
  </w:num>
  <w:num w:numId="7" w16cid:durableId="597906945">
    <w:abstractNumId w:val="2"/>
  </w:num>
  <w:num w:numId="8" w16cid:durableId="590816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MA" w:vendorID="64" w:dllVersion="6" w:nlCheck="1" w:checkStyle="0"/>
  <w:activeWritingStyle w:appName="MSWord" w:lang="it-IT" w:vendorID="64" w:dllVersion="0" w:nlCheck="1" w:checkStyle="0"/>
  <w:activeWritingStyle w:appName="MSWord" w:lang="fr-M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4"/>
    <w:rsid w:val="00001B81"/>
    <w:rsid w:val="00001DDE"/>
    <w:rsid w:val="0000254E"/>
    <w:rsid w:val="00002B07"/>
    <w:rsid w:val="00002DEF"/>
    <w:rsid w:val="00003DAD"/>
    <w:rsid w:val="0000420E"/>
    <w:rsid w:val="000042BB"/>
    <w:rsid w:val="000103F4"/>
    <w:rsid w:val="00010713"/>
    <w:rsid w:val="00011952"/>
    <w:rsid w:val="000134C4"/>
    <w:rsid w:val="0001357D"/>
    <w:rsid w:val="00013E5E"/>
    <w:rsid w:val="00014261"/>
    <w:rsid w:val="00016983"/>
    <w:rsid w:val="00020F84"/>
    <w:rsid w:val="00021387"/>
    <w:rsid w:val="000213B4"/>
    <w:rsid w:val="00022745"/>
    <w:rsid w:val="00022A58"/>
    <w:rsid w:val="00022CFB"/>
    <w:rsid w:val="000239A2"/>
    <w:rsid w:val="000245C0"/>
    <w:rsid w:val="00024C73"/>
    <w:rsid w:val="00026513"/>
    <w:rsid w:val="000272A6"/>
    <w:rsid w:val="00027583"/>
    <w:rsid w:val="000300D7"/>
    <w:rsid w:val="0003012D"/>
    <w:rsid w:val="00030FF0"/>
    <w:rsid w:val="0003143A"/>
    <w:rsid w:val="0003173D"/>
    <w:rsid w:val="00032654"/>
    <w:rsid w:val="00033760"/>
    <w:rsid w:val="00033A67"/>
    <w:rsid w:val="000344A8"/>
    <w:rsid w:val="00034F97"/>
    <w:rsid w:val="000352BB"/>
    <w:rsid w:val="000371BA"/>
    <w:rsid w:val="00037A37"/>
    <w:rsid w:val="00037B2D"/>
    <w:rsid w:val="000406A5"/>
    <w:rsid w:val="000406DC"/>
    <w:rsid w:val="0004293C"/>
    <w:rsid w:val="00044856"/>
    <w:rsid w:val="00045084"/>
    <w:rsid w:val="00045630"/>
    <w:rsid w:val="000457F7"/>
    <w:rsid w:val="00046A5F"/>
    <w:rsid w:val="00047122"/>
    <w:rsid w:val="000471BF"/>
    <w:rsid w:val="000473F7"/>
    <w:rsid w:val="00047B99"/>
    <w:rsid w:val="00047FD8"/>
    <w:rsid w:val="000523B8"/>
    <w:rsid w:val="00052EBE"/>
    <w:rsid w:val="00053794"/>
    <w:rsid w:val="00053AF2"/>
    <w:rsid w:val="00053BCA"/>
    <w:rsid w:val="000544EE"/>
    <w:rsid w:val="00055522"/>
    <w:rsid w:val="000564FF"/>
    <w:rsid w:val="00056686"/>
    <w:rsid w:val="00057075"/>
    <w:rsid w:val="00060B57"/>
    <w:rsid w:val="0006380D"/>
    <w:rsid w:val="0006431B"/>
    <w:rsid w:val="0006579A"/>
    <w:rsid w:val="000749EE"/>
    <w:rsid w:val="00074AFC"/>
    <w:rsid w:val="00076BEF"/>
    <w:rsid w:val="00076D55"/>
    <w:rsid w:val="00076DDC"/>
    <w:rsid w:val="00077B05"/>
    <w:rsid w:val="00077DA9"/>
    <w:rsid w:val="00077EB0"/>
    <w:rsid w:val="000813D9"/>
    <w:rsid w:val="00082DCF"/>
    <w:rsid w:val="00084A42"/>
    <w:rsid w:val="0008620D"/>
    <w:rsid w:val="00086367"/>
    <w:rsid w:val="00086D03"/>
    <w:rsid w:val="00086D4C"/>
    <w:rsid w:val="00090DF5"/>
    <w:rsid w:val="0009270C"/>
    <w:rsid w:val="0009294F"/>
    <w:rsid w:val="00092EEC"/>
    <w:rsid w:val="00093234"/>
    <w:rsid w:val="00093EA8"/>
    <w:rsid w:val="00095011"/>
    <w:rsid w:val="00095350"/>
    <w:rsid w:val="0009703C"/>
    <w:rsid w:val="000A046B"/>
    <w:rsid w:val="000A09C6"/>
    <w:rsid w:val="000A10AA"/>
    <w:rsid w:val="000A10BF"/>
    <w:rsid w:val="000A4CF0"/>
    <w:rsid w:val="000A59F6"/>
    <w:rsid w:val="000A610B"/>
    <w:rsid w:val="000B0E86"/>
    <w:rsid w:val="000B2D1C"/>
    <w:rsid w:val="000B3CB3"/>
    <w:rsid w:val="000B4993"/>
    <w:rsid w:val="000B5C29"/>
    <w:rsid w:val="000B6115"/>
    <w:rsid w:val="000B69D6"/>
    <w:rsid w:val="000C007D"/>
    <w:rsid w:val="000C04BA"/>
    <w:rsid w:val="000C04DC"/>
    <w:rsid w:val="000C0775"/>
    <w:rsid w:val="000C0F63"/>
    <w:rsid w:val="000C19E5"/>
    <w:rsid w:val="000C20AE"/>
    <w:rsid w:val="000C2224"/>
    <w:rsid w:val="000C4CEE"/>
    <w:rsid w:val="000C75E2"/>
    <w:rsid w:val="000C7608"/>
    <w:rsid w:val="000D09BF"/>
    <w:rsid w:val="000D10AA"/>
    <w:rsid w:val="000D241E"/>
    <w:rsid w:val="000D260E"/>
    <w:rsid w:val="000D454B"/>
    <w:rsid w:val="000D4EF1"/>
    <w:rsid w:val="000D527C"/>
    <w:rsid w:val="000D53E9"/>
    <w:rsid w:val="000D58BD"/>
    <w:rsid w:val="000E24F5"/>
    <w:rsid w:val="000E2D55"/>
    <w:rsid w:val="000E366C"/>
    <w:rsid w:val="000E44E1"/>
    <w:rsid w:val="000E4BF9"/>
    <w:rsid w:val="000E5271"/>
    <w:rsid w:val="000E5D90"/>
    <w:rsid w:val="000E70C7"/>
    <w:rsid w:val="000E7C93"/>
    <w:rsid w:val="000F0BDE"/>
    <w:rsid w:val="000F0D5A"/>
    <w:rsid w:val="000F1F55"/>
    <w:rsid w:val="000F2599"/>
    <w:rsid w:val="000F2DAB"/>
    <w:rsid w:val="000F311E"/>
    <w:rsid w:val="000F3C82"/>
    <w:rsid w:val="000F3F74"/>
    <w:rsid w:val="000F40CE"/>
    <w:rsid w:val="000F4B36"/>
    <w:rsid w:val="000F4CE7"/>
    <w:rsid w:val="000F4D91"/>
    <w:rsid w:val="000F506A"/>
    <w:rsid w:val="000F559E"/>
    <w:rsid w:val="000F7203"/>
    <w:rsid w:val="00100601"/>
    <w:rsid w:val="00103FE2"/>
    <w:rsid w:val="001042E5"/>
    <w:rsid w:val="00104358"/>
    <w:rsid w:val="0010512F"/>
    <w:rsid w:val="001079ED"/>
    <w:rsid w:val="00107F51"/>
    <w:rsid w:val="001136F5"/>
    <w:rsid w:val="00116400"/>
    <w:rsid w:val="001169DD"/>
    <w:rsid w:val="0011735D"/>
    <w:rsid w:val="00117DC6"/>
    <w:rsid w:val="00120F17"/>
    <w:rsid w:val="00120FF9"/>
    <w:rsid w:val="00121285"/>
    <w:rsid w:val="0012383A"/>
    <w:rsid w:val="00123B55"/>
    <w:rsid w:val="00127679"/>
    <w:rsid w:val="00127DCB"/>
    <w:rsid w:val="001309BF"/>
    <w:rsid w:val="00130E49"/>
    <w:rsid w:val="00131817"/>
    <w:rsid w:val="00131CB0"/>
    <w:rsid w:val="001331C2"/>
    <w:rsid w:val="00134472"/>
    <w:rsid w:val="00135876"/>
    <w:rsid w:val="001360BD"/>
    <w:rsid w:val="001375C7"/>
    <w:rsid w:val="00137C29"/>
    <w:rsid w:val="00137EB7"/>
    <w:rsid w:val="00140B6D"/>
    <w:rsid w:val="00141B6E"/>
    <w:rsid w:val="00141BAC"/>
    <w:rsid w:val="00142320"/>
    <w:rsid w:val="00142EA8"/>
    <w:rsid w:val="00143A35"/>
    <w:rsid w:val="0015119E"/>
    <w:rsid w:val="00151787"/>
    <w:rsid w:val="001517DA"/>
    <w:rsid w:val="001518E0"/>
    <w:rsid w:val="00151AAD"/>
    <w:rsid w:val="00151DB3"/>
    <w:rsid w:val="00151F6D"/>
    <w:rsid w:val="001536D7"/>
    <w:rsid w:val="00154E34"/>
    <w:rsid w:val="001552CB"/>
    <w:rsid w:val="0015653F"/>
    <w:rsid w:val="001569E9"/>
    <w:rsid w:val="0015712F"/>
    <w:rsid w:val="00157578"/>
    <w:rsid w:val="00157D5E"/>
    <w:rsid w:val="0016018E"/>
    <w:rsid w:val="001614A3"/>
    <w:rsid w:val="001615CE"/>
    <w:rsid w:val="00161A12"/>
    <w:rsid w:val="0016209E"/>
    <w:rsid w:val="00163CAD"/>
    <w:rsid w:val="00163CE1"/>
    <w:rsid w:val="00163D86"/>
    <w:rsid w:val="001643EF"/>
    <w:rsid w:val="00164B78"/>
    <w:rsid w:val="00165170"/>
    <w:rsid w:val="00166CCA"/>
    <w:rsid w:val="00167C20"/>
    <w:rsid w:val="00170214"/>
    <w:rsid w:val="001702DA"/>
    <w:rsid w:val="00172AAD"/>
    <w:rsid w:val="00174336"/>
    <w:rsid w:val="001760D0"/>
    <w:rsid w:val="00177442"/>
    <w:rsid w:val="00183674"/>
    <w:rsid w:val="001839CC"/>
    <w:rsid w:val="00183D61"/>
    <w:rsid w:val="001858BD"/>
    <w:rsid w:val="00186BC0"/>
    <w:rsid w:val="00186C67"/>
    <w:rsid w:val="00190301"/>
    <w:rsid w:val="00190FA2"/>
    <w:rsid w:val="00193CFF"/>
    <w:rsid w:val="0019524A"/>
    <w:rsid w:val="00195309"/>
    <w:rsid w:val="001971FF"/>
    <w:rsid w:val="00197820"/>
    <w:rsid w:val="00197AB6"/>
    <w:rsid w:val="00197FB5"/>
    <w:rsid w:val="001A006A"/>
    <w:rsid w:val="001A058C"/>
    <w:rsid w:val="001A152B"/>
    <w:rsid w:val="001A36D9"/>
    <w:rsid w:val="001A5087"/>
    <w:rsid w:val="001A515D"/>
    <w:rsid w:val="001A57A3"/>
    <w:rsid w:val="001A6916"/>
    <w:rsid w:val="001A6A83"/>
    <w:rsid w:val="001A79BF"/>
    <w:rsid w:val="001B0665"/>
    <w:rsid w:val="001B2D17"/>
    <w:rsid w:val="001B2D8B"/>
    <w:rsid w:val="001B3EEC"/>
    <w:rsid w:val="001B4B8C"/>
    <w:rsid w:val="001B547E"/>
    <w:rsid w:val="001B6515"/>
    <w:rsid w:val="001B6772"/>
    <w:rsid w:val="001B7215"/>
    <w:rsid w:val="001B7EA6"/>
    <w:rsid w:val="001C0345"/>
    <w:rsid w:val="001C1268"/>
    <w:rsid w:val="001C291B"/>
    <w:rsid w:val="001C2928"/>
    <w:rsid w:val="001C328C"/>
    <w:rsid w:val="001C381E"/>
    <w:rsid w:val="001C4883"/>
    <w:rsid w:val="001C4BF8"/>
    <w:rsid w:val="001C4C2F"/>
    <w:rsid w:val="001C5116"/>
    <w:rsid w:val="001C550B"/>
    <w:rsid w:val="001C6018"/>
    <w:rsid w:val="001C6136"/>
    <w:rsid w:val="001C73E0"/>
    <w:rsid w:val="001C7402"/>
    <w:rsid w:val="001C767B"/>
    <w:rsid w:val="001D0460"/>
    <w:rsid w:val="001D14A4"/>
    <w:rsid w:val="001D22D2"/>
    <w:rsid w:val="001D452C"/>
    <w:rsid w:val="001D6B80"/>
    <w:rsid w:val="001D7639"/>
    <w:rsid w:val="001D789C"/>
    <w:rsid w:val="001E3C30"/>
    <w:rsid w:val="001E539F"/>
    <w:rsid w:val="001E57A6"/>
    <w:rsid w:val="001E5A81"/>
    <w:rsid w:val="001E62A5"/>
    <w:rsid w:val="001E65B1"/>
    <w:rsid w:val="001F2421"/>
    <w:rsid w:val="001F3E9F"/>
    <w:rsid w:val="001F550F"/>
    <w:rsid w:val="001F7411"/>
    <w:rsid w:val="00201182"/>
    <w:rsid w:val="00201497"/>
    <w:rsid w:val="00202CDA"/>
    <w:rsid w:val="00202D5C"/>
    <w:rsid w:val="00204276"/>
    <w:rsid w:val="00205E53"/>
    <w:rsid w:val="002125B6"/>
    <w:rsid w:val="00212BAF"/>
    <w:rsid w:val="002134F3"/>
    <w:rsid w:val="00214523"/>
    <w:rsid w:val="00220672"/>
    <w:rsid w:val="00222606"/>
    <w:rsid w:val="00222D07"/>
    <w:rsid w:val="00223267"/>
    <w:rsid w:val="00223849"/>
    <w:rsid w:val="00224717"/>
    <w:rsid w:val="00224985"/>
    <w:rsid w:val="00224A5B"/>
    <w:rsid w:val="002252C8"/>
    <w:rsid w:val="00226737"/>
    <w:rsid w:val="0022727B"/>
    <w:rsid w:val="00227B0B"/>
    <w:rsid w:val="00227E8D"/>
    <w:rsid w:val="0023094F"/>
    <w:rsid w:val="00231083"/>
    <w:rsid w:val="0023169E"/>
    <w:rsid w:val="002336C5"/>
    <w:rsid w:val="002338DF"/>
    <w:rsid w:val="00233B95"/>
    <w:rsid w:val="0023585F"/>
    <w:rsid w:val="00236D6D"/>
    <w:rsid w:val="00237874"/>
    <w:rsid w:val="00240B75"/>
    <w:rsid w:val="00242214"/>
    <w:rsid w:val="002424FA"/>
    <w:rsid w:val="00243ECB"/>
    <w:rsid w:val="00244129"/>
    <w:rsid w:val="00245402"/>
    <w:rsid w:val="002455FC"/>
    <w:rsid w:val="00245996"/>
    <w:rsid w:val="00246326"/>
    <w:rsid w:val="0024672E"/>
    <w:rsid w:val="00246B49"/>
    <w:rsid w:val="0025035E"/>
    <w:rsid w:val="00250FD7"/>
    <w:rsid w:val="002515FB"/>
    <w:rsid w:val="00252A5D"/>
    <w:rsid w:val="002537F7"/>
    <w:rsid w:val="00253CA7"/>
    <w:rsid w:val="002545CD"/>
    <w:rsid w:val="00254808"/>
    <w:rsid w:val="00260A57"/>
    <w:rsid w:val="0026289A"/>
    <w:rsid w:val="002640E6"/>
    <w:rsid w:val="0026467C"/>
    <w:rsid w:val="00264F80"/>
    <w:rsid w:val="00265CF7"/>
    <w:rsid w:val="00267EA7"/>
    <w:rsid w:val="00270397"/>
    <w:rsid w:val="00272C01"/>
    <w:rsid w:val="00273BD3"/>
    <w:rsid w:val="00273ED4"/>
    <w:rsid w:val="002752D8"/>
    <w:rsid w:val="002758F4"/>
    <w:rsid w:val="00275F1C"/>
    <w:rsid w:val="002774C0"/>
    <w:rsid w:val="00282051"/>
    <w:rsid w:val="00282306"/>
    <w:rsid w:val="0028251E"/>
    <w:rsid w:val="00283568"/>
    <w:rsid w:val="00284CE9"/>
    <w:rsid w:val="00285255"/>
    <w:rsid w:val="00285DD1"/>
    <w:rsid w:val="0028695D"/>
    <w:rsid w:val="00290275"/>
    <w:rsid w:val="002913D8"/>
    <w:rsid w:val="002915A6"/>
    <w:rsid w:val="00292000"/>
    <w:rsid w:val="00292C83"/>
    <w:rsid w:val="0029440F"/>
    <w:rsid w:val="00294A54"/>
    <w:rsid w:val="00294E65"/>
    <w:rsid w:val="00295B23"/>
    <w:rsid w:val="0029673F"/>
    <w:rsid w:val="00296801"/>
    <w:rsid w:val="00297E61"/>
    <w:rsid w:val="002A003A"/>
    <w:rsid w:val="002A00D8"/>
    <w:rsid w:val="002A1156"/>
    <w:rsid w:val="002A4E47"/>
    <w:rsid w:val="002A63BF"/>
    <w:rsid w:val="002A6AD7"/>
    <w:rsid w:val="002A6FD5"/>
    <w:rsid w:val="002A7F84"/>
    <w:rsid w:val="002B113C"/>
    <w:rsid w:val="002B1C20"/>
    <w:rsid w:val="002B25E9"/>
    <w:rsid w:val="002B271B"/>
    <w:rsid w:val="002B4BD9"/>
    <w:rsid w:val="002C0217"/>
    <w:rsid w:val="002C02CC"/>
    <w:rsid w:val="002C0B2C"/>
    <w:rsid w:val="002C1F77"/>
    <w:rsid w:val="002C32FB"/>
    <w:rsid w:val="002C44FE"/>
    <w:rsid w:val="002C4A3F"/>
    <w:rsid w:val="002C6AAC"/>
    <w:rsid w:val="002C6B1E"/>
    <w:rsid w:val="002D17B0"/>
    <w:rsid w:val="002D425F"/>
    <w:rsid w:val="002D4436"/>
    <w:rsid w:val="002D4D1A"/>
    <w:rsid w:val="002D54DD"/>
    <w:rsid w:val="002D559E"/>
    <w:rsid w:val="002D58B2"/>
    <w:rsid w:val="002D7F5C"/>
    <w:rsid w:val="002E1342"/>
    <w:rsid w:val="002E2498"/>
    <w:rsid w:val="002E249B"/>
    <w:rsid w:val="002E307E"/>
    <w:rsid w:val="002E3A59"/>
    <w:rsid w:val="002E3E0F"/>
    <w:rsid w:val="002E4961"/>
    <w:rsid w:val="002E690B"/>
    <w:rsid w:val="002E69EB"/>
    <w:rsid w:val="002E6A48"/>
    <w:rsid w:val="002E6AF6"/>
    <w:rsid w:val="002E72CE"/>
    <w:rsid w:val="002E7990"/>
    <w:rsid w:val="002F0815"/>
    <w:rsid w:val="002F0922"/>
    <w:rsid w:val="002F0F4F"/>
    <w:rsid w:val="002F13F4"/>
    <w:rsid w:val="002F175D"/>
    <w:rsid w:val="002F3B03"/>
    <w:rsid w:val="002F438D"/>
    <w:rsid w:val="002F768A"/>
    <w:rsid w:val="0030042F"/>
    <w:rsid w:val="00301C65"/>
    <w:rsid w:val="00302965"/>
    <w:rsid w:val="00303401"/>
    <w:rsid w:val="00303F6F"/>
    <w:rsid w:val="00304EC5"/>
    <w:rsid w:val="00306A56"/>
    <w:rsid w:val="00306D40"/>
    <w:rsid w:val="00307022"/>
    <w:rsid w:val="0031045D"/>
    <w:rsid w:val="00310B43"/>
    <w:rsid w:val="00310E07"/>
    <w:rsid w:val="003113AD"/>
    <w:rsid w:val="003124F9"/>
    <w:rsid w:val="003127FA"/>
    <w:rsid w:val="00312DCD"/>
    <w:rsid w:val="00313730"/>
    <w:rsid w:val="00314CD2"/>
    <w:rsid w:val="00315291"/>
    <w:rsid w:val="003167F8"/>
    <w:rsid w:val="00316FB8"/>
    <w:rsid w:val="00317EB0"/>
    <w:rsid w:val="00320DED"/>
    <w:rsid w:val="00321265"/>
    <w:rsid w:val="003213B3"/>
    <w:rsid w:val="003220F8"/>
    <w:rsid w:val="0032238B"/>
    <w:rsid w:val="003229DD"/>
    <w:rsid w:val="00322C52"/>
    <w:rsid w:val="00322DF4"/>
    <w:rsid w:val="003237D5"/>
    <w:rsid w:val="00326927"/>
    <w:rsid w:val="00327F4B"/>
    <w:rsid w:val="00330813"/>
    <w:rsid w:val="00330F97"/>
    <w:rsid w:val="003316EE"/>
    <w:rsid w:val="00331C54"/>
    <w:rsid w:val="00332489"/>
    <w:rsid w:val="003340A3"/>
    <w:rsid w:val="0033479C"/>
    <w:rsid w:val="0033602F"/>
    <w:rsid w:val="003377A8"/>
    <w:rsid w:val="0034002D"/>
    <w:rsid w:val="00341683"/>
    <w:rsid w:val="00342FA0"/>
    <w:rsid w:val="00343846"/>
    <w:rsid w:val="00343A21"/>
    <w:rsid w:val="00343D4F"/>
    <w:rsid w:val="00344356"/>
    <w:rsid w:val="00344A97"/>
    <w:rsid w:val="003467AA"/>
    <w:rsid w:val="00347C86"/>
    <w:rsid w:val="00347D64"/>
    <w:rsid w:val="0035063E"/>
    <w:rsid w:val="00352166"/>
    <w:rsid w:val="0035295A"/>
    <w:rsid w:val="0035320D"/>
    <w:rsid w:val="00354355"/>
    <w:rsid w:val="00354BCC"/>
    <w:rsid w:val="0035726B"/>
    <w:rsid w:val="0036066E"/>
    <w:rsid w:val="00364A11"/>
    <w:rsid w:val="00365373"/>
    <w:rsid w:val="003663DA"/>
    <w:rsid w:val="00366564"/>
    <w:rsid w:val="00366E05"/>
    <w:rsid w:val="0037063E"/>
    <w:rsid w:val="0037103F"/>
    <w:rsid w:val="00371EB0"/>
    <w:rsid w:val="00372072"/>
    <w:rsid w:val="0037384C"/>
    <w:rsid w:val="00377A0D"/>
    <w:rsid w:val="00380114"/>
    <w:rsid w:val="003801F3"/>
    <w:rsid w:val="00380300"/>
    <w:rsid w:val="00381821"/>
    <w:rsid w:val="00382D53"/>
    <w:rsid w:val="0038518F"/>
    <w:rsid w:val="00385BF6"/>
    <w:rsid w:val="00387168"/>
    <w:rsid w:val="0039135E"/>
    <w:rsid w:val="00391430"/>
    <w:rsid w:val="00391994"/>
    <w:rsid w:val="00392BB9"/>
    <w:rsid w:val="00393347"/>
    <w:rsid w:val="003941B3"/>
    <w:rsid w:val="00394A13"/>
    <w:rsid w:val="00395334"/>
    <w:rsid w:val="00395887"/>
    <w:rsid w:val="003963F0"/>
    <w:rsid w:val="003968D1"/>
    <w:rsid w:val="00396E12"/>
    <w:rsid w:val="0039715A"/>
    <w:rsid w:val="003A14DF"/>
    <w:rsid w:val="003A16B2"/>
    <w:rsid w:val="003A3023"/>
    <w:rsid w:val="003A566B"/>
    <w:rsid w:val="003A61B5"/>
    <w:rsid w:val="003A7D34"/>
    <w:rsid w:val="003B02C0"/>
    <w:rsid w:val="003B6613"/>
    <w:rsid w:val="003B7B91"/>
    <w:rsid w:val="003C22AE"/>
    <w:rsid w:val="003C5DBC"/>
    <w:rsid w:val="003C6CF6"/>
    <w:rsid w:val="003C72C3"/>
    <w:rsid w:val="003C76BC"/>
    <w:rsid w:val="003D03BE"/>
    <w:rsid w:val="003D0D41"/>
    <w:rsid w:val="003D2B08"/>
    <w:rsid w:val="003D314B"/>
    <w:rsid w:val="003D45B3"/>
    <w:rsid w:val="003D4794"/>
    <w:rsid w:val="003D4F63"/>
    <w:rsid w:val="003D4F7B"/>
    <w:rsid w:val="003D73FF"/>
    <w:rsid w:val="003E067F"/>
    <w:rsid w:val="003E0F13"/>
    <w:rsid w:val="003E0F2F"/>
    <w:rsid w:val="003E36F9"/>
    <w:rsid w:val="003E7541"/>
    <w:rsid w:val="003E75B7"/>
    <w:rsid w:val="003F0247"/>
    <w:rsid w:val="003F0533"/>
    <w:rsid w:val="003F1049"/>
    <w:rsid w:val="003F1D21"/>
    <w:rsid w:val="003F374D"/>
    <w:rsid w:val="003F549E"/>
    <w:rsid w:val="003F5E3A"/>
    <w:rsid w:val="003F6041"/>
    <w:rsid w:val="003F60C6"/>
    <w:rsid w:val="003F6A43"/>
    <w:rsid w:val="003F729A"/>
    <w:rsid w:val="003F74B2"/>
    <w:rsid w:val="003F75D1"/>
    <w:rsid w:val="003F7636"/>
    <w:rsid w:val="0040191D"/>
    <w:rsid w:val="00402316"/>
    <w:rsid w:val="00402CC0"/>
    <w:rsid w:val="00402D71"/>
    <w:rsid w:val="004034A9"/>
    <w:rsid w:val="00403B47"/>
    <w:rsid w:val="00403FF8"/>
    <w:rsid w:val="00405D11"/>
    <w:rsid w:val="00407311"/>
    <w:rsid w:val="004110C1"/>
    <w:rsid w:val="00412070"/>
    <w:rsid w:val="00413446"/>
    <w:rsid w:val="00414FC0"/>
    <w:rsid w:val="004156FF"/>
    <w:rsid w:val="00415CB5"/>
    <w:rsid w:val="00417AB7"/>
    <w:rsid w:val="00417F00"/>
    <w:rsid w:val="00417F9F"/>
    <w:rsid w:val="004203C2"/>
    <w:rsid w:val="0042085C"/>
    <w:rsid w:val="00420D1E"/>
    <w:rsid w:val="00421884"/>
    <w:rsid w:val="00422071"/>
    <w:rsid w:val="004237EE"/>
    <w:rsid w:val="004248F7"/>
    <w:rsid w:val="00425DC2"/>
    <w:rsid w:val="00425DE8"/>
    <w:rsid w:val="00425E17"/>
    <w:rsid w:val="00426967"/>
    <w:rsid w:val="004270B8"/>
    <w:rsid w:val="004320F3"/>
    <w:rsid w:val="00432895"/>
    <w:rsid w:val="00434596"/>
    <w:rsid w:val="004356E2"/>
    <w:rsid w:val="00435ADA"/>
    <w:rsid w:val="00435C66"/>
    <w:rsid w:val="00436E6C"/>
    <w:rsid w:val="0043751F"/>
    <w:rsid w:val="004414CB"/>
    <w:rsid w:val="00443FC7"/>
    <w:rsid w:val="00444D79"/>
    <w:rsid w:val="00444E23"/>
    <w:rsid w:val="00446F34"/>
    <w:rsid w:val="00447AAD"/>
    <w:rsid w:val="00450684"/>
    <w:rsid w:val="00451A9E"/>
    <w:rsid w:val="00452199"/>
    <w:rsid w:val="0045284C"/>
    <w:rsid w:val="00453C39"/>
    <w:rsid w:val="004555CD"/>
    <w:rsid w:val="00455679"/>
    <w:rsid w:val="00455799"/>
    <w:rsid w:val="004558BD"/>
    <w:rsid w:val="00456B96"/>
    <w:rsid w:val="004614B1"/>
    <w:rsid w:val="00462358"/>
    <w:rsid w:val="00463C2A"/>
    <w:rsid w:val="00466DC5"/>
    <w:rsid w:val="004672D8"/>
    <w:rsid w:val="00471ABD"/>
    <w:rsid w:val="00471BCB"/>
    <w:rsid w:val="00473E38"/>
    <w:rsid w:val="00474146"/>
    <w:rsid w:val="004751F3"/>
    <w:rsid w:val="004768CB"/>
    <w:rsid w:val="00480CF0"/>
    <w:rsid w:val="00482D19"/>
    <w:rsid w:val="00483F1B"/>
    <w:rsid w:val="00483F3E"/>
    <w:rsid w:val="00491747"/>
    <w:rsid w:val="004922BA"/>
    <w:rsid w:val="0049361D"/>
    <w:rsid w:val="004944A8"/>
    <w:rsid w:val="00494C17"/>
    <w:rsid w:val="00495106"/>
    <w:rsid w:val="0049578A"/>
    <w:rsid w:val="00496A33"/>
    <w:rsid w:val="004A0567"/>
    <w:rsid w:val="004A0825"/>
    <w:rsid w:val="004A20C5"/>
    <w:rsid w:val="004A341F"/>
    <w:rsid w:val="004A3E16"/>
    <w:rsid w:val="004A5E59"/>
    <w:rsid w:val="004A7161"/>
    <w:rsid w:val="004A7642"/>
    <w:rsid w:val="004A7B73"/>
    <w:rsid w:val="004B08AC"/>
    <w:rsid w:val="004B17EA"/>
    <w:rsid w:val="004B6469"/>
    <w:rsid w:val="004B6E2A"/>
    <w:rsid w:val="004B70E3"/>
    <w:rsid w:val="004B7780"/>
    <w:rsid w:val="004C0292"/>
    <w:rsid w:val="004C0524"/>
    <w:rsid w:val="004C10C1"/>
    <w:rsid w:val="004C180B"/>
    <w:rsid w:val="004C2E9C"/>
    <w:rsid w:val="004C3E21"/>
    <w:rsid w:val="004C57F0"/>
    <w:rsid w:val="004C66C2"/>
    <w:rsid w:val="004C6DE6"/>
    <w:rsid w:val="004C7E92"/>
    <w:rsid w:val="004C7F82"/>
    <w:rsid w:val="004D0CD2"/>
    <w:rsid w:val="004D0E02"/>
    <w:rsid w:val="004D1C30"/>
    <w:rsid w:val="004D22CA"/>
    <w:rsid w:val="004D2C02"/>
    <w:rsid w:val="004D3CC6"/>
    <w:rsid w:val="004D5F53"/>
    <w:rsid w:val="004D788A"/>
    <w:rsid w:val="004E0867"/>
    <w:rsid w:val="004E1094"/>
    <w:rsid w:val="004E37B8"/>
    <w:rsid w:val="004E3FCE"/>
    <w:rsid w:val="004E4397"/>
    <w:rsid w:val="004E7AD0"/>
    <w:rsid w:val="004F0E71"/>
    <w:rsid w:val="004F0FC3"/>
    <w:rsid w:val="004F1DBD"/>
    <w:rsid w:val="004F1DFE"/>
    <w:rsid w:val="004F3D44"/>
    <w:rsid w:val="004F406C"/>
    <w:rsid w:val="004F6517"/>
    <w:rsid w:val="004F67DE"/>
    <w:rsid w:val="004F7716"/>
    <w:rsid w:val="0050207B"/>
    <w:rsid w:val="005034AF"/>
    <w:rsid w:val="00512C34"/>
    <w:rsid w:val="00513012"/>
    <w:rsid w:val="005132C4"/>
    <w:rsid w:val="00514B96"/>
    <w:rsid w:val="00517BA6"/>
    <w:rsid w:val="005204E7"/>
    <w:rsid w:val="0052059A"/>
    <w:rsid w:val="00523152"/>
    <w:rsid w:val="00523ACA"/>
    <w:rsid w:val="00524085"/>
    <w:rsid w:val="005241FF"/>
    <w:rsid w:val="00526107"/>
    <w:rsid w:val="0052633B"/>
    <w:rsid w:val="0052649D"/>
    <w:rsid w:val="00526A45"/>
    <w:rsid w:val="00531F0A"/>
    <w:rsid w:val="005320B6"/>
    <w:rsid w:val="0053224D"/>
    <w:rsid w:val="005324F3"/>
    <w:rsid w:val="005349BC"/>
    <w:rsid w:val="005352EB"/>
    <w:rsid w:val="005357F5"/>
    <w:rsid w:val="00536594"/>
    <w:rsid w:val="00537400"/>
    <w:rsid w:val="0054019B"/>
    <w:rsid w:val="00540964"/>
    <w:rsid w:val="00541281"/>
    <w:rsid w:val="005413DC"/>
    <w:rsid w:val="005429E6"/>
    <w:rsid w:val="0054361D"/>
    <w:rsid w:val="005438C9"/>
    <w:rsid w:val="00546FC1"/>
    <w:rsid w:val="00547E63"/>
    <w:rsid w:val="00551F51"/>
    <w:rsid w:val="0055225D"/>
    <w:rsid w:val="0055296C"/>
    <w:rsid w:val="005601E6"/>
    <w:rsid w:val="00561E50"/>
    <w:rsid w:val="00564A54"/>
    <w:rsid w:val="00565905"/>
    <w:rsid w:val="0056787A"/>
    <w:rsid w:val="0057017A"/>
    <w:rsid w:val="00571497"/>
    <w:rsid w:val="00571860"/>
    <w:rsid w:val="00572533"/>
    <w:rsid w:val="00572869"/>
    <w:rsid w:val="00573109"/>
    <w:rsid w:val="00573849"/>
    <w:rsid w:val="00575AC1"/>
    <w:rsid w:val="00575BD5"/>
    <w:rsid w:val="00581AC8"/>
    <w:rsid w:val="005822E1"/>
    <w:rsid w:val="00583E78"/>
    <w:rsid w:val="005845D1"/>
    <w:rsid w:val="0058729B"/>
    <w:rsid w:val="00587A38"/>
    <w:rsid w:val="00591CD8"/>
    <w:rsid w:val="00594AFE"/>
    <w:rsid w:val="00597998"/>
    <w:rsid w:val="00597F8A"/>
    <w:rsid w:val="005A04C4"/>
    <w:rsid w:val="005A0CF7"/>
    <w:rsid w:val="005A203F"/>
    <w:rsid w:val="005A21FD"/>
    <w:rsid w:val="005A4CD3"/>
    <w:rsid w:val="005A52C5"/>
    <w:rsid w:val="005A560E"/>
    <w:rsid w:val="005A7DC0"/>
    <w:rsid w:val="005A7E22"/>
    <w:rsid w:val="005B0FC5"/>
    <w:rsid w:val="005B2B47"/>
    <w:rsid w:val="005B2BB8"/>
    <w:rsid w:val="005B2EF4"/>
    <w:rsid w:val="005B320B"/>
    <w:rsid w:val="005B3765"/>
    <w:rsid w:val="005B3A8A"/>
    <w:rsid w:val="005B3E85"/>
    <w:rsid w:val="005B4A55"/>
    <w:rsid w:val="005B5D44"/>
    <w:rsid w:val="005B62B4"/>
    <w:rsid w:val="005B6350"/>
    <w:rsid w:val="005B70E9"/>
    <w:rsid w:val="005B7AA0"/>
    <w:rsid w:val="005C0E73"/>
    <w:rsid w:val="005C13D6"/>
    <w:rsid w:val="005C1588"/>
    <w:rsid w:val="005C1A12"/>
    <w:rsid w:val="005C1CFB"/>
    <w:rsid w:val="005C2649"/>
    <w:rsid w:val="005C31D4"/>
    <w:rsid w:val="005C3C09"/>
    <w:rsid w:val="005C4040"/>
    <w:rsid w:val="005C558C"/>
    <w:rsid w:val="005C5912"/>
    <w:rsid w:val="005C68AD"/>
    <w:rsid w:val="005C6930"/>
    <w:rsid w:val="005D1018"/>
    <w:rsid w:val="005D1C93"/>
    <w:rsid w:val="005D32C8"/>
    <w:rsid w:val="005D3C88"/>
    <w:rsid w:val="005D415A"/>
    <w:rsid w:val="005D5824"/>
    <w:rsid w:val="005D6FA3"/>
    <w:rsid w:val="005E0A34"/>
    <w:rsid w:val="005E1F1F"/>
    <w:rsid w:val="005E210D"/>
    <w:rsid w:val="005E3221"/>
    <w:rsid w:val="005E32CE"/>
    <w:rsid w:val="005E5151"/>
    <w:rsid w:val="005E62BB"/>
    <w:rsid w:val="005F0A4E"/>
    <w:rsid w:val="005F0B9D"/>
    <w:rsid w:val="005F34A6"/>
    <w:rsid w:val="005F3643"/>
    <w:rsid w:val="005F3DEB"/>
    <w:rsid w:val="005F4054"/>
    <w:rsid w:val="005F7882"/>
    <w:rsid w:val="0060102B"/>
    <w:rsid w:val="00602071"/>
    <w:rsid w:val="0060228E"/>
    <w:rsid w:val="006051F0"/>
    <w:rsid w:val="00606B51"/>
    <w:rsid w:val="00606D49"/>
    <w:rsid w:val="00606D59"/>
    <w:rsid w:val="00610817"/>
    <w:rsid w:val="00611612"/>
    <w:rsid w:val="00615F68"/>
    <w:rsid w:val="006208F4"/>
    <w:rsid w:val="00620EC1"/>
    <w:rsid w:val="006214A4"/>
    <w:rsid w:val="006215C4"/>
    <w:rsid w:val="006216EA"/>
    <w:rsid w:val="00621C49"/>
    <w:rsid w:val="00623196"/>
    <w:rsid w:val="00623585"/>
    <w:rsid w:val="006239B1"/>
    <w:rsid w:val="00625C7D"/>
    <w:rsid w:val="00626138"/>
    <w:rsid w:val="006266C0"/>
    <w:rsid w:val="00626C85"/>
    <w:rsid w:val="00627711"/>
    <w:rsid w:val="00627A97"/>
    <w:rsid w:val="0063008F"/>
    <w:rsid w:val="00630244"/>
    <w:rsid w:val="00630C3D"/>
    <w:rsid w:val="00630E7D"/>
    <w:rsid w:val="006317FD"/>
    <w:rsid w:val="00632C35"/>
    <w:rsid w:val="00632F80"/>
    <w:rsid w:val="00633810"/>
    <w:rsid w:val="00633D59"/>
    <w:rsid w:val="0063459F"/>
    <w:rsid w:val="00634653"/>
    <w:rsid w:val="006348D7"/>
    <w:rsid w:val="006365A8"/>
    <w:rsid w:val="00636D0F"/>
    <w:rsid w:val="0063700A"/>
    <w:rsid w:val="006409FC"/>
    <w:rsid w:val="0064116A"/>
    <w:rsid w:val="00641C8D"/>
    <w:rsid w:val="00641F5A"/>
    <w:rsid w:val="006430F0"/>
    <w:rsid w:val="00643FE4"/>
    <w:rsid w:val="00644AF8"/>
    <w:rsid w:val="00645211"/>
    <w:rsid w:val="006454E9"/>
    <w:rsid w:val="006510EC"/>
    <w:rsid w:val="00651273"/>
    <w:rsid w:val="00651513"/>
    <w:rsid w:val="006518D9"/>
    <w:rsid w:val="0065712F"/>
    <w:rsid w:val="0065786C"/>
    <w:rsid w:val="006630BD"/>
    <w:rsid w:val="006632E4"/>
    <w:rsid w:val="0066392C"/>
    <w:rsid w:val="00665498"/>
    <w:rsid w:val="00670E26"/>
    <w:rsid w:val="00671973"/>
    <w:rsid w:val="00671E27"/>
    <w:rsid w:val="00672BB9"/>
    <w:rsid w:val="00672F57"/>
    <w:rsid w:val="00676163"/>
    <w:rsid w:val="00680C2A"/>
    <w:rsid w:val="00681F33"/>
    <w:rsid w:val="006820D5"/>
    <w:rsid w:val="006834E2"/>
    <w:rsid w:val="006846F5"/>
    <w:rsid w:val="006857FA"/>
    <w:rsid w:val="00686482"/>
    <w:rsid w:val="00690CCC"/>
    <w:rsid w:val="006911A1"/>
    <w:rsid w:val="00695FC7"/>
    <w:rsid w:val="006970FC"/>
    <w:rsid w:val="0069744F"/>
    <w:rsid w:val="00697772"/>
    <w:rsid w:val="006A36CE"/>
    <w:rsid w:val="006A5575"/>
    <w:rsid w:val="006B06B1"/>
    <w:rsid w:val="006B12D9"/>
    <w:rsid w:val="006B1C1E"/>
    <w:rsid w:val="006B21B1"/>
    <w:rsid w:val="006B39C3"/>
    <w:rsid w:val="006B4680"/>
    <w:rsid w:val="006B5747"/>
    <w:rsid w:val="006B72A4"/>
    <w:rsid w:val="006B7565"/>
    <w:rsid w:val="006C0229"/>
    <w:rsid w:val="006C1DE4"/>
    <w:rsid w:val="006C30EC"/>
    <w:rsid w:val="006C4A1D"/>
    <w:rsid w:val="006C50AF"/>
    <w:rsid w:val="006C5699"/>
    <w:rsid w:val="006C61B6"/>
    <w:rsid w:val="006C674C"/>
    <w:rsid w:val="006C7193"/>
    <w:rsid w:val="006C7DD2"/>
    <w:rsid w:val="006D171A"/>
    <w:rsid w:val="006D1859"/>
    <w:rsid w:val="006D3C69"/>
    <w:rsid w:val="006D47ED"/>
    <w:rsid w:val="006D4F36"/>
    <w:rsid w:val="006D5E9A"/>
    <w:rsid w:val="006D61F4"/>
    <w:rsid w:val="006D6E95"/>
    <w:rsid w:val="006D7A83"/>
    <w:rsid w:val="006E18BE"/>
    <w:rsid w:val="006E273D"/>
    <w:rsid w:val="006E2829"/>
    <w:rsid w:val="006E3DA1"/>
    <w:rsid w:val="006E60B9"/>
    <w:rsid w:val="006E6972"/>
    <w:rsid w:val="006E705E"/>
    <w:rsid w:val="006E7407"/>
    <w:rsid w:val="006E75AF"/>
    <w:rsid w:val="006E7E5A"/>
    <w:rsid w:val="006F374D"/>
    <w:rsid w:val="006F3AF7"/>
    <w:rsid w:val="006F4840"/>
    <w:rsid w:val="006F4FFC"/>
    <w:rsid w:val="006F5768"/>
    <w:rsid w:val="006F5A7B"/>
    <w:rsid w:val="006F7D87"/>
    <w:rsid w:val="00700525"/>
    <w:rsid w:val="0070078F"/>
    <w:rsid w:val="0070110B"/>
    <w:rsid w:val="00701178"/>
    <w:rsid w:val="00701608"/>
    <w:rsid w:val="00704E3B"/>
    <w:rsid w:val="007057A9"/>
    <w:rsid w:val="00706B9A"/>
    <w:rsid w:val="007074F1"/>
    <w:rsid w:val="00707821"/>
    <w:rsid w:val="0070783B"/>
    <w:rsid w:val="00710148"/>
    <w:rsid w:val="00710BBE"/>
    <w:rsid w:val="00710EAC"/>
    <w:rsid w:val="00712EA7"/>
    <w:rsid w:val="0071431E"/>
    <w:rsid w:val="00715842"/>
    <w:rsid w:val="007158F3"/>
    <w:rsid w:val="00715A17"/>
    <w:rsid w:val="00720C71"/>
    <w:rsid w:val="00721139"/>
    <w:rsid w:val="007211AE"/>
    <w:rsid w:val="0072264A"/>
    <w:rsid w:val="00723F91"/>
    <w:rsid w:val="00724634"/>
    <w:rsid w:val="0072500B"/>
    <w:rsid w:val="007255C0"/>
    <w:rsid w:val="0072615E"/>
    <w:rsid w:val="00726DB4"/>
    <w:rsid w:val="0073038E"/>
    <w:rsid w:val="00731025"/>
    <w:rsid w:val="007312CA"/>
    <w:rsid w:val="007330C3"/>
    <w:rsid w:val="00733FF1"/>
    <w:rsid w:val="0073428D"/>
    <w:rsid w:val="00734655"/>
    <w:rsid w:val="00735C16"/>
    <w:rsid w:val="00736962"/>
    <w:rsid w:val="007376D4"/>
    <w:rsid w:val="007402F1"/>
    <w:rsid w:val="007407FE"/>
    <w:rsid w:val="00740EDF"/>
    <w:rsid w:val="00742089"/>
    <w:rsid w:val="00742430"/>
    <w:rsid w:val="007425BC"/>
    <w:rsid w:val="007440E2"/>
    <w:rsid w:val="00744AA2"/>
    <w:rsid w:val="007457D1"/>
    <w:rsid w:val="007505BE"/>
    <w:rsid w:val="007508C9"/>
    <w:rsid w:val="00751CE6"/>
    <w:rsid w:val="0075223A"/>
    <w:rsid w:val="00754189"/>
    <w:rsid w:val="00754A02"/>
    <w:rsid w:val="00755507"/>
    <w:rsid w:val="00756344"/>
    <w:rsid w:val="0075732C"/>
    <w:rsid w:val="00757BD2"/>
    <w:rsid w:val="00760C41"/>
    <w:rsid w:val="00760FF2"/>
    <w:rsid w:val="00761971"/>
    <w:rsid w:val="00761BD8"/>
    <w:rsid w:val="00762D46"/>
    <w:rsid w:val="00762F39"/>
    <w:rsid w:val="00763BAB"/>
    <w:rsid w:val="00763C37"/>
    <w:rsid w:val="007640C8"/>
    <w:rsid w:val="007650C0"/>
    <w:rsid w:val="007668C6"/>
    <w:rsid w:val="0076761A"/>
    <w:rsid w:val="00770891"/>
    <w:rsid w:val="007710D7"/>
    <w:rsid w:val="00771483"/>
    <w:rsid w:val="007714F6"/>
    <w:rsid w:val="007717A4"/>
    <w:rsid w:val="00773776"/>
    <w:rsid w:val="007737C0"/>
    <w:rsid w:val="0077438B"/>
    <w:rsid w:val="007749EF"/>
    <w:rsid w:val="007754D3"/>
    <w:rsid w:val="00775538"/>
    <w:rsid w:val="007766FD"/>
    <w:rsid w:val="00776E57"/>
    <w:rsid w:val="00777752"/>
    <w:rsid w:val="00780931"/>
    <w:rsid w:val="007809A5"/>
    <w:rsid w:val="007813A9"/>
    <w:rsid w:val="0078158B"/>
    <w:rsid w:val="0078158C"/>
    <w:rsid w:val="007844CA"/>
    <w:rsid w:val="007846C4"/>
    <w:rsid w:val="00785897"/>
    <w:rsid w:val="00785AE7"/>
    <w:rsid w:val="007864CA"/>
    <w:rsid w:val="00787117"/>
    <w:rsid w:val="00790021"/>
    <w:rsid w:val="00790F85"/>
    <w:rsid w:val="00791AE3"/>
    <w:rsid w:val="00792B30"/>
    <w:rsid w:val="007947F3"/>
    <w:rsid w:val="007968B5"/>
    <w:rsid w:val="00797A78"/>
    <w:rsid w:val="007A1953"/>
    <w:rsid w:val="007A31CD"/>
    <w:rsid w:val="007A3286"/>
    <w:rsid w:val="007A3AB6"/>
    <w:rsid w:val="007A3EFC"/>
    <w:rsid w:val="007A41E7"/>
    <w:rsid w:val="007A44E1"/>
    <w:rsid w:val="007A49E9"/>
    <w:rsid w:val="007A586F"/>
    <w:rsid w:val="007A688B"/>
    <w:rsid w:val="007A6EC9"/>
    <w:rsid w:val="007A73E1"/>
    <w:rsid w:val="007B1600"/>
    <w:rsid w:val="007B1C94"/>
    <w:rsid w:val="007B2170"/>
    <w:rsid w:val="007B349F"/>
    <w:rsid w:val="007B4083"/>
    <w:rsid w:val="007B468A"/>
    <w:rsid w:val="007B51DD"/>
    <w:rsid w:val="007B66BE"/>
    <w:rsid w:val="007B7971"/>
    <w:rsid w:val="007C027F"/>
    <w:rsid w:val="007C0C4C"/>
    <w:rsid w:val="007C21C3"/>
    <w:rsid w:val="007C346D"/>
    <w:rsid w:val="007C3470"/>
    <w:rsid w:val="007C433E"/>
    <w:rsid w:val="007C4F9A"/>
    <w:rsid w:val="007C6C8F"/>
    <w:rsid w:val="007C73F9"/>
    <w:rsid w:val="007C7DBB"/>
    <w:rsid w:val="007C7DFF"/>
    <w:rsid w:val="007D0E7A"/>
    <w:rsid w:val="007D16BE"/>
    <w:rsid w:val="007D2A51"/>
    <w:rsid w:val="007D2F32"/>
    <w:rsid w:val="007D75FD"/>
    <w:rsid w:val="007D7AA3"/>
    <w:rsid w:val="007E09D3"/>
    <w:rsid w:val="007E110F"/>
    <w:rsid w:val="007E13B1"/>
    <w:rsid w:val="007E1DDB"/>
    <w:rsid w:val="007E2137"/>
    <w:rsid w:val="007E35AA"/>
    <w:rsid w:val="007E39D6"/>
    <w:rsid w:val="007E4157"/>
    <w:rsid w:val="007E4706"/>
    <w:rsid w:val="007F0544"/>
    <w:rsid w:val="007F2A94"/>
    <w:rsid w:val="007F4D1F"/>
    <w:rsid w:val="007F680D"/>
    <w:rsid w:val="007F76CF"/>
    <w:rsid w:val="007F78F8"/>
    <w:rsid w:val="007F7BF3"/>
    <w:rsid w:val="0080077B"/>
    <w:rsid w:val="00801083"/>
    <w:rsid w:val="00803E22"/>
    <w:rsid w:val="00805AE2"/>
    <w:rsid w:val="00805D85"/>
    <w:rsid w:val="00805D96"/>
    <w:rsid w:val="0080609D"/>
    <w:rsid w:val="008110DA"/>
    <w:rsid w:val="008124C2"/>
    <w:rsid w:val="00812F55"/>
    <w:rsid w:val="008130B2"/>
    <w:rsid w:val="00813EB9"/>
    <w:rsid w:val="00816F2B"/>
    <w:rsid w:val="00820180"/>
    <w:rsid w:val="0082023D"/>
    <w:rsid w:val="00820704"/>
    <w:rsid w:val="008209D5"/>
    <w:rsid w:val="00820A48"/>
    <w:rsid w:val="00820AAA"/>
    <w:rsid w:val="0082132C"/>
    <w:rsid w:val="008221D9"/>
    <w:rsid w:val="008254FA"/>
    <w:rsid w:val="008258B1"/>
    <w:rsid w:val="008259F3"/>
    <w:rsid w:val="00826D5D"/>
    <w:rsid w:val="008272E2"/>
    <w:rsid w:val="0082774A"/>
    <w:rsid w:val="00830177"/>
    <w:rsid w:val="0083271E"/>
    <w:rsid w:val="008360D9"/>
    <w:rsid w:val="00836FD4"/>
    <w:rsid w:val="00837361"/>
    <w:rsid w:val="00840A06"/>
    <w:rsid w:val="00841084"/>
    <w:rsid w:val="008411C0"/>
    <w:rsid w:val="00841C5E"/>
    <w:rsid w:val="00841FEE"/>
    <w:rsid w:val="0084326F"/>
    <w:rsid w:val="0084410E"/>
    <w:rsid w:val="008448A5"/>
    <w:rsid w:val="00845E66"/>
    <w:rsid w:val="0084652B"/>
    <w:rsid w:val="00846DDD"/>
    <w:rsid w:val="008500CE"/>
    <w:rsid w:val="00851D23"/>
    <w:rsid w:val="0085306D"/>
    <w:rsid w:val="00854EC7"/>
    <w:rsid w:val="0085508A"/>
    <w:rsid w:val="008576BC"/>
    <w:rsid w:val="0085772B"/>
    <w:rsid w:val="00863319"/>
    <w:rsid w:val="008635AB"/>
    <w:rsid w:val="008672BE"/>
    <w:rsid w:val="008704B3"/>
    <w:rsid w:val="008710F4"/>
    <w:rsid w:val="0087192E"/>
    <w:rsid w:val="00872607"/>
    <w:rsid w:val="008727BF"/>
    <w:rsid w:val="008731D1"/>
    <w:rsid w:val="00873E1E"/>
    <w:rsid w:val="0087419F"/>
    <w:rsid w:val="008745A3"/>
    <w:rsid w:val="008751F1"/>
    <w:rsid w:val="0087595D"/>
    <w:rsid w:val="00875E45"/>
    <w:rsid w:val="008760E1"/>
    <w:rsid w:val="008772E0"/>
    <w:rsid w:val="008777BC"/>
    <w:rsid w:val="00880F08"/>
    <w:rsid w:val="008813FC"/>
    <w:rsid w:val="00881FF7"/>
    <w:rsid w:val="0088272F"/>
    <w:rsid w:val="00882C7E"/>
    <w:rsid w:val="00882E89"/>
    <w:rsid w:val="008834C7"/>
    <w:rsid w:val="00884C10"/>
    <w:rsid w:val="008857C6"/>
    <w:rsid w:val="00887680"/>
    <w:rsid w:val="00887A38"/>
    <w:rsid w:val="0089096C"/>
    <w:rsid w:val="00890BC3"/>
    <w:rsid w:val="00890CE4"/>
    <w:rsid w:val="008919DD"/>
    <w:rsid w:val="00891F93"/>
    <w:rsid w:val="00892CD2"/>
    <w:rsid w:val="00893255"/>
    <w:rsid w:val="008936E6"/>
    <w:rsid w:val="00893B78"/>
    <w:rsid w:val="0089518C"/>
    <w:rsid w:val="0089575A"/>
    <w:rsid w:val="0089592D"/>
    <w:rsid w:val="0089734A"/>
    <w:rsid w:val="0089739D"/>
    <w:rsid w:val="008A0315"/>
    <w:rsid w:val="008A0F24"/>
    <w:rsid w:val="008A1993"/>
    <w:rsid w:val="008A27A7"/>
    <w:rsid w:val="008A56D8"/>
    <w:rsid w:val="008A5BE0"/>
    <w:rsid w:val="008A6C59"/>
    <w:rsid w:val="008A7821"/>
    <w:rsid w:val="008A78E0"/>
    <w:rsid w:val="008B150D"/>
    <w:rsid w:val="008B23E8"/>
    <w:rsid w:val="008B32CD"/>
    <w:rsid w:val="008B39CD"/>
    <w:rsid w:val="008B4C72"/>
    <w:rsid w:val="008B5065"/>
    <w:rsid w:val="008B525C"/>
    <w:rsid w:val="008B7575"/>
    <w:rsid w:val="008C03B1"/>
    <w:rsid w:val="008C071A"/>
    <w:rsid w:val="008C10BD"/>
    <w:rsid w:val="008C140E"/>
    <w:rsid w:val="008C2AF9"/>
    <w:rsid w:val="008C3C26"/>
    <w:rsid w:val="008C66BD"/>
    <w:rsid w:val="008C68A4"/>
    <w:rsid w:val="008C6902"/>
    <w:rsid w:val="008C7397"/>
    <w:rsid w:val="008C7F7A"/>
    <w:rsid w:val="008D133A"/>
    <w:rsid w:val="008D26E8"/>
    <w:rsid w:val="008D2A33"/>
    <w:rsid w:val="008D3FA3"/>
    <w:rsid w:val="008D5633"/>
    <w:rsid w:val="008D621B"/>
    <w:rsid w:val="008D642A"/>
    <w:rsid w:val="008D71F0"/>
    <w:rsid w:val="008D7F2D"/>
    <w:rsid w:val="008E08A6"/>
    <w:rsid w:val="008E0B9C"/>
    <w:rsid w:val="008E0EE7"/>
    <w:rsid w:val="008E18DA"/>
    <w:rsid w:val="008E23D0"/>
    <w:rsid w:val="008E4460"/>
    <w:rsid w:val="008E7FC5"/>
    <w:rsid w:val="008F1115"/>
    <w:rsid w:val="008F1BC9"/>
    <w:rsid w:val="008F36D1"/>
    <w:rsid w:val="008F5589"/>
    <w:rsid w:val="008F5916"/>
    <w:rsid w:val="008F6932"/>
    <w:rsid w:val="008F786C"/>
    <w:rsid w:val="00900A23"/>
    <w:rsid w:val="00900C2A"/>
    <w:rsid w:val="00901140"/>
    <w:rsid w:val="00902456"/>
    <w:rsid w:val="00902E84"/>
    <w:rsid w:val="00902F49"/>
    <w:rsid w:val="0090302E"/>
    <w:rsid w:val="009038A0"/>
    <w:rsid w:val="009046C6"/>
    <w:rsid w:val="0090500C"/>
    <w:rsid w:val="00905209"/>
    <w:rsid w:val="00905587"/>
    <w:rsid w:val="00905B9B"/>
    <w:rsid w:val="00914563"/>
    <w:rsid w:val="009154CE"/>
    <w:rsid w:val="00915D0C"/>
    <w:rsid w:val="00916E3B"/>
    <w:rsid w:val="00917013"/>
    <w:rsid w:val="00917A84"/>
    <w:rsid w:val="00920077"/>
    <w:rsid w:val="00920316"/>
    <w:rsid w:val="009203C2"/>
    <w:rsid w:val="00923316"/>
    <w:rsid w:val="00924C03"/>
    <w:rsid w:val="0092579B"/>
    <w:rsid w:val="00925EF1"/>
    <w:rsid w:val="00926305"/>
    <w:rsid w:val="00926AA2"/>
    <w:rsid w:val="00927377"/>
    <w:rsid w:val="0092767A"/>
    <w:rsid w:val="009305CB"/>
    <w:rsid w:val="00930785"/>
    <w:rsid w:val="009316FD"/>
    <w:rsid w:val="00932196"/>
    <w:rsid w:val="00932305"/>
    <w:rsid w:val="00933213"/>
    <w:rsid w:val="0093383D"/>
    <w:rsid w:val="00934718"/>
    <w:rsid w:val="0093547F"/>
    <w:rsid w:val="00936351"/>
    <w:rsid w:val="0093668C"/>
    <w:rsid w:val="00936809"/>
    <w:rsid w:val="009370A8"/>
    <w:rsid w:val="00937605"/>
    <w:rsid w:val="00941103"/>
    <w:rsid w:val="009420B5"/>
    <w:rsid w:val="009428E8"/>
    <w:rsid w:val="00942928"/>
    <w:rsid w:val="00943473"/>
    <w:rsid w:val="00944060"/>
    <w:rsid w:val="0095068D"/>
    <w:rsid w:val="009506C4"/>
    <w:rsid w:val="0095193F"/>
    <w:rsid w:val="00953AA5"/>
    <w:rsid w:val="0095404D"/>
    <w:rsid w:val="0095491A"/>
    <w:rsid w:val="00955376"/>
    <w:rsid w:val="009558D1"/>
    <w:rsid w:val="0095591B"/>
    <w:rsid w:val="00957544"/>
    <w:rsid w:val="00957F65"/>
    <w:rsid w:val="00960B01"/>
    <w:rsid w:val="00960FFA"/>
    <w:rsid w:val="0096122A"/>
    <w:rsid w:val="00961313"/>
    <w:rsid w:val="009615B4"/>
    <w:rsid w:val="00961A56"/>
    <w:rsid w:val="00962E76"/>
    <w:rsid w:val="00965054"/>
    <w:rsid w:val="0096567A"/>
    <w:rsid w:val="00966950"/>
    <w:rsid w:val="00966989"/>
    <w:rsid w:val="00966CFB"/>
    <w:rsid w:val="009675A5"/>
    <w:rsid w:val="00967A89"/>
    <w:rsid w:val="00970066"/>
    <w:rsid w:val="009712C4"/>
    <w:rsid w:val="00975CC3"/>
    <w:rsid w:val="0097741E"/>
    <w:rsid w:val="00977648"/>
    <w:rsid w:val="00981B60"/>
    <w:rsid w:val="00981C65"/>
    <w:rsid w:val="00981ECB"/>
    <w:rsid w:val="0098464C"/>
    <w:rsid w:val="00985590"/>
    <w:rsid w:val="00985A2E"/>
    <w:rsid w:val="009863B4"/>
    <w:rsid w:val="009874C8"/>
    <w:rsid w:val="009905D6"/>
    <w:rsid w:val="0099073A"/>
    <w:rsid w:val="00991352"/>
    <w:rsid w:val="0099141E"/>
    <w:rsid w:val="00992CE8"/>
    <w:rsid w:val="0099312D"/>
    <w:rsid w:val="00993E93"/>
    <w:rsid w:val="009941AD"/>
    <w:rsid w:val="00994705"/>
    <w:rsid w:val="00995327"/>
    <w:rsid w:val="00995AFD"/>
    <w:rsid w:val="00997668"/>
    <w:rsid w:val="009A1418"/>
    <w:rsid w:val="009A349D"/>
    <w:rsid w:val="009A34C0"/>
    <w:rsid w:val="009A4EC6"/>
    <w:rsid w:val="009A57B6"/>
    <w:rsid w:val="009A69A3"/>
    <w:rsid w:val="009A6A38"/>
    <w:rsid w:val="009A7D91"/>
    <w:rsid w:val="009B00F7"/>
    <w:rsid w:val="009B02B5"/>
    <w:rsid w:val="009B07F4"/>
    <w:rsid w:val="009B1648"/>
    <w:rsid w:val="009B269C"/>
    <w:rsid w:val="009B3FAF"/>
    <w:rsid w:val="009B5E9E"/>
    <w:rsid w:val="009C1E84"/>
    <w:rsid w:val="009C1FC4"/>
    <w:rsid w:val="009C216A"/>
    <w:rsid w:val="009C3413"/>
    <w:rsid w:val="009C453C"/>
    <w:rsid w:val="009C4D6D"/>
    <w:rsid w:val="009C4F8A"/>
    <w:rsid w:val="009C5326"/>
    <w:rsid w:val="009C54FC"/>
    <w:rsid w:val="009C6A52"/>
    <w:rsid w:val="009C6AC2"/>
    <w:rsid w:val="009C7CAC"/>
    <w:rsid w:val="009D07B3"/>
    <w:rsid w:val="009D101D"/>
    <w:rsid w:val="009D4567"/>
    <w:rsid w:val="009D632D"/>
    <w:rsid w:val="009D65FC"/>
    <w:rsid w:val="009D700E"/>
    <w:rsid w:val="009D7C64"/>
    <w:rsid w:val="009D7E79"/>
    <w:rsid w:val="009E2BE7"/>
    <w:rsid w:val="009E4C0E"/>
    <w:rsid w:val="009E5483"/>
    <w:rsid w:val="009E6C05"/>
    <w:rsid w:val="009E7062"/>
    <w:rsid w:val="009E75D0"/>
    <w:rsid w:val="009F0D4A"/>
    <w:rsid w:val="009F18A8"/>
    <w:rsid w:val="009F292F"/>
    <w:rsid w:val="009F2BCB"/>
    <w:rsid w:val="009F35D3"/>
    <w:rsid w:val="009F365F"/>
    <w:rsid w:val="009F6F74"/>
    <w:rsid w:val="009F70D8"/>
    <w:rsid w:val="009F7497"/>
    <w:rsid w:val="00A0098B"/>
    <w:rsid w:val="00A00B49"/>
    <w:rsid w:val="00A01F42"/>
    <w:rsid w:val="00A02676"/>
    <w:rsid w:val="00A04916"/>
    <w:rsid w:val="00A05B7C"/>
    <w:rsid w:val="00A061A0"/>
    <w:rsid w:val="00A06782"/>
    <w:rsid w:val="00A06B92"/>
    <w:rsid w:val="00A06DC7"/>
    <w:rsid w:val="00A07266"/>
    <w:rsid w:val="00A1173A"/>
    <w:rsid w:val="00A11899"/>
    <w:rsid w:val="00A11BB2"/>
    <w:rsid w:val="00A124B8"/>
    <w:rsid w:val="00A12853"/>
    <w:rsid w:val="00A17760"/>
    <w:rsid w:val="00A204B7"/>
    <w:rsid w:val="00A205E0"/>
    <w:rsid w:val="00A212A0"/>
    <w:rsid w:val="00A218C4"/>
    <w:rsid w:val="00A22F34"/>
    <w:rsid w:val="00A231D8"/>
    <w:rsid w:val="00A25F11"/>
    <w:rsid w:val="00A267E3"/>
    <w:rsid w:val="00A27E98"/>
    <w:rsid w:val="00A306DA"/>
    <w:rsid w:val="00A326C4"/>
    <w:rsid w:val="00A3291E"/>
    <w:rsid w:val="00A32ADC"/>
    <w:rsid w:val="00A32E2D"/>
    <w:rsid w:val="00A342CD"/>
    <w:rsid w:val="00A351A0"/>
    <w:rsid w:val="00A361BD"/>
    <w:rsid w:val="00A36505"/>
    <w:rsid w:val="00A40215"/>
    <w:rsid w:val="00A402C0"/>
    <w:rsid w:val="00A4058E"/>
    <w:rsid w:val="00A41879"/>
    <w:rsid w:val="00A420AB"/>
    <w:rsid w:val="00A443F8"/>
    <w:rsid w:val="00A448EC"/>
    <w:rsid w:val="00A4534A"/>
    <w:rsid w:val="00A458E1"/>
    <w:rsid w:val="00A4642E"/>
    <w:rsid w:val="00A51665"/>
    <w:rsid w:val="00A523D0"/>
    <w:rsid w:val="00A52CD8"/>
    <w:rsid w:val="00A536C9"/>
    <w:rsid w:val="00A53E32"/>
    <w:rsid w:val="00A547DC"/>
    <w:rsid w:val="00A55B7C"/>
    <w:rsid w:val="00A57529"/>
    <w:rsid w:val="00A617AD"/>
    <w:rsid w:val="00A62B18"/>
    <w:rsid w:val="00A635FF"/>
    <w:rsid w:val="00A63AB0"/>
    <w:rsid w:val="00A6406B"/>
    <w:rsid w:val="00A70AF6"/>
    <w:rsid w:val="00A70FA5"/>
    <w:rsid w:val="00A7277F"/>
    <w:rsid w:val="00A73DD0"/>
    <w:rsid w:val="00A73E26"/>
    <w:rsid w:val="00A74CA3"/>
    <w:rsid w:val="00A75F3F"/>
    <w:rsid w:val="00A76169"/>
    <w:rsid w:val="00A769A6"/>
    <w:rsid w:val="00A80DD7"/>
    <w:rsid w:val="00A82048"/>
    <w:rsid w:val="00A82263"/>
    <w:rsid w:val="00A8365F"/>
    <w:rsid w:val="00A863A8"/>
    <w:rsid w:val="00A86FDE"/>
    <w:rsid w:val="00A87CE6"/>
    <w:rsid w:val="00A9015B"/>
    <w:rsid w:val="00A90850"/>
    <w:rsid w:val="00A91209"/>
    <w:rsid w:val="00A924E6"/>
    <w:rsid w:val="00A9258A"/>
    <w:rsid w:val="00A92C59"/>
    <w:rsid w:val="00A9701E"/>
    <w:rsid w:val="00A970AA"/>
    <w:rsid w:val="00A97D75"/>
    <w:rsid w:val="00A97E28"/>
    <w:rsid w:val="00AA01E7"/>
    <w:rsid w:val="00AA0C7A"/>
    <w:rsid w:val="00AA443A"/>
    <w:rsid w:val="00AA4529"/>
    <w:rsid w:val="00AA48D5"/>
    <w:rsid w:val="00AA56C0"/>
    <w:rsid w:val="00AA6452"/>
    <w:rsid w:val="00AA6551"/>
    <w:rsid w:val="00AA7255"/>
    <w:rsid w:val="00AA7BFF"/>
    <w:rsid w:val="00AA7CC0"/>
    <w:rsid w:val="00AB331A"/>
    <w:rsid w:val="00AB36AC"/>
    <w:rsid w:val="00AB3779"/>
    <w:rsid w:val="00AB4267"/>
    <w:rsid w:val="00AB558A"/>
    <w:rsid w:val="00AB7610"/>
    <w:rsid w:val="00AC1032"/>
    <w:rsid w:val="00AC344D"/>
    <w:rsid w:val="00AC4376"/>
    <w:rsid w:val="00AC4476"/>
    <w:rsid w:val="00AC548D"/>
    <w:rsid w:val="00AC56C2"/>
    <w:rsid w:val="00AC754F"/>
    <w:rsid w:val="00AD14CC"/>
    <w:rsid w:val="00AD2348"/>
    <w:rsid w:val="00AD26BE"/>
    <w:rsid w:val="00AD3E70"/>
    <w:rsid w:val="00AD4158"/>
    <w:rsid w:val="00AD4835"/>
    <w:rsid w:val="00AD50B0"/>
    <w:rsid w:val="00AD5165"/>
    <w:rsid w:val="00AD594B"/>
    <w:rsid w:val="00AD5A5F"/>
    <w:rsid w:val="00AD6BEF"/>
    <w:rsid w:val="00AD6F9D"/>
    <w:rsid w:val="00AD7476"/>
    <w:rsid w:val="00AD7B95"/>
    <w:rsid w:val="00AD7C40"/>
    <w:rsid w:val="00AE0F30"/>
    <w:rsid w:val="00AE2E19"/>
    <w:rsid w:val="00AE2FB1"/>
    <w:rsid w:val="00AE54B9"/>
    <w:rsid w:val="00AE63B2"/>
    <w:rsid w:val="00AE7182"/>
    <w:rsid w:val="00AF0D0E"/>
    <w:rsid w:val="00AF142D"/>
    <w:rsid w:val="00AF1AAB"/>
    <w:rsid w:val="00AF64F2"/>
    <w:rsid w:val="00AF6856"/>
    <w:rsid w:val="00AF76DD"/>
    <w:rsid w:val="00B012EB"/>
    <w:rsid w:val="00B01737"/>
    <w:rsid w:val="00B02CE9"/>
    <w:rsid w:val="00B0499E"/>
    <w:rsid w:val="00B05965"/>
    <w:rsid w:val="00B05C15"/>
    <w:rsid w:val="00B078C2"/>
    <w:rsid w:val="00B07CEB"/>
    <w:rsid w:val="00B13799"/>
    <w:rsid w:val="00B13C67"/>
    <w:rsid w:val="00B14308"/>
    <w:rsid w:val="00B16540"/>
    <w:rsid w:val="00B1676E"/>
    <w:rsid w:val="00B1746B"/>
    <w:rsid w:val="00B175A9"/>
    <w:rsid w:val="00B17652"/>
    <w:rsid w:val="00B2341F"/>
    <w:rsid w:val="00B254ED"/>
    <w:rsid w:val="00B258E1"/>
    <w:rsid w:val="00B27321"/>
    <w:rsid w:val="00B27858"/>
    <w:rsid w:val="00B279BC"/>
    <w:rsid w:val="00B323EE"/>
    <w:rsid w:val="00B36097"/>
    <w:rsid w:val="00B3740A"/>
    <w:rsid w:val="00B4221F"/>
    <w:rsid w:val="00B42AD5"/>
    <w:rsid w:val="00B4482E"/>
    <w:rsid w:val="00B45A93"/>
    <w:rsid w:val="00B47B83"/>
    <w:rsid w:val="00B47D39"/>
    <w:rsid w:val="00B47ED1"/>
    <w:rsid w:val="00B51330"/>
    <w:rsid w:val="00B51C82"/>
    <w:rsid w:val="00B52944"/>
    <w:rsid w:val="00B52B74"/>
    <w:rsid w:val="00B53494"/>
    <w:rsid w:val="00B54558"/>
    <w:rsid w:val="00B551CC"/>
    <w:rsid w:val="00B60BF3"/>
    <w:rsid w:val="00B61027"/>
    <w:rsid w:val="00B61829"/>
    <w:rsid w:val="00B623F6"/>
    <w:rsid w:val="00B635C5"/>
    <w:rsid w:val="00B653C2"/>
    <w:rsid w:val="00B66660"/>
    <w:rsid w:val="00B668AE"/>
    <w:rsid w:val="00B66CA5"/>
    <w:rsid w:val="00B6759E"/>
    <w:rsid w:val="00B679EE"/>
    <w:rsid w:val="00B701C8"/>
    <w:rsid w:val="00B720E1"/>
    <w:rsid w:val="00B7280A"/>
    <w:rsid w:val="00B7287E"/>
    <w:rsid w:val="00B732C4"/>
    <w:rsid w:val="00B73F4B"/>
    <w:rsid w:val="00B73F96"/>
    <w:rsid w:val="00B74EC8"/>
    <w:rsid w:val="00B75F31"/>
    <w:rsid w:val="00B76EE4"/>
    <w:rsid w:val="00B77446"/>
    <w:rsid w:val="00B77A51"/>
    <w:rsid w:val="00B77E39"/>
    <w:rsid w:val="00B80C59"/>
    <w:rsid w:val="00B8100F"/>
    <w:rsid w:val="00B81D89"/>
    <w:rsid w:val="00B82880"/>
    <w:rsid w:val="00B82B1F"/>
    <w:rsid w:val="00B82C66"/>
    <w:rsid w:val="00B83666"/>
    <w:rsid w:val="00B842BC"/>
    <w:rsid w:val="00B8464D"/>
    <w:rsid w:val="00B850A5"/>
    <w:rsid w:val="00B850BC"/>
    <w:rsid w:val="00B85D7F"/>
    <w:rsid w:val="00B86C36"/>
    <w:rsid w:val="00B879CF"/>
    <w:rsid w:val="00B90545"/>
    <w:rsid w:val="00B90D29"/>
    <w:rsid w:val="00B90F50"/>
    <w:rsid w:val="00B9151C"/>
    <w:rsid w:val="00B91988"/>
    <w:rsid w:val="00B92793"/>
    <w:rsid w:val="00B92A46"/>
    <w:rsid w:val="00B93D28"/>
    <w:rsid w:val="00B93E3E"/>
    <w:rsid w:val="00B96EC2"/>
    <w:rsid w:val="00B97725"/>
    <w:rsid w:val="00B97750"/>
    <w:rsid w:val="00B9777A"/>
    <w:rsid w:val="00B97919"/>
    <w:rsid w:val="00BA0BFD"/>
    <w:rsid w:val="00BA1FF3"/>
    <w:rsid w:val="00BA2A1E"/>
    <w:rsid w:val="00BA308D"/>
    <w:rsid w:val="00BA3F24"/>
    <w:rsid w:val="00BA4451"/>
    <w:rsid w:val="00BA6AA8"/>
    <w:rsid w:val="00BA7BDB"/>
    <w:rsid w:val="00BB136E"/>
    <w:rsid w:val="00BB1DCF"/>
    <w:rsid w:val="00BB2031"/>
    <w:rsid w:val="00BB2253"/>
    <w:rsid w:val="00BB376E"/>
    <w:rsid w:val="00BB37E2"/>
    <w:rsid w:val="00BB56C6"/>
    <w:rsid w:val="00BB59A2"/>
    <w:rsid w:val="00BB6816"/>
    <w:rsid w:val="00BB7529"/>
    <w:rsid w:val="00BB7BFD"/>
    <w:rsid w:val="00BB7F4D"/>
    <w:rsid w:val="00BB7FBA"/>
    <w:rsid w:val="00BC2AA2"/>
    <w:rsid w:val="00BC3291"/>
    <w:rsid w:val="00BC3619"/>
    <w:rsid w:val="00BC55FE"/>
    <w:rsid w:val="00BC61D6"/>
    <w:rsid w:val="00BC6E7B"/>
    <w:rsid w:val="00BD0EDC"/>
    <w:rsid w:val="00BD421F"/>
    <w:rsid w:val="00BD54C9"/>
    <w:rsid w:val="00BD6BBD"/>
    <w:rsid w:val="00BE0CE5"/>
    <w:rsid w:val="00BE1A50"/>
    <w:rsid w:val="00BE35D4"/>
    <w:rsid w:val="00BE3920"/>
    <w:rsid w:val="00BE423C"/>
    <w:rsid w:val="00BE4950"/>
    <w:rsid w:val="00BE6000"/>
    <w:rsid w:val="00BF0650"/>
    <w:rsid w:val="00BF2098"/>
    <w:rsid w:val="00BF4EA4"/>
    <w:rsid w:val="00BF6332"/>
    <w:rsid w:val="00BF66B4"/>
    <w:rsid w:val="00BF66BA"/>
    <w:rsid w:val="00BF7C02"/>
    <w:rsid w:val="00C01363"/>
    <w:rsid w:val="00C01F8C"/>
    <w:rsid w:val="00C03184"/>
    <w:rsid w:val="00C038F6"/>
    <w:rsid w:val="00C03CA8"/>
    <w:rsid w:val="00C04B5E"/>
    <w:rsid w:val="00C056C7"/>
    <w:rsid w:val="00C0577F"/>
    <w:rsid w:val="00C06318"/>
    <w:rsid w:val="00C07041"/>
    <w:rsid w:val="00C0722D"/>
    <w:rsid w:val="00C105C6"/>
    <w:rsid w:val="00C11E9B"/>
    <w:rsid w:val="00C12ACA"/>
    <w:rsid w:val="00C131D9"/>
    <w:rsid w:val="00C14026"/>
    <w:rsid w:val="00C144FB"/>
    <w:rsid w:val="00C15D94"/>
    <w:rsid w:val="00C162BF"/>
    <w:rsid w:val="00C16E9D"/>
    <w:rsid w:val="00C1774D"/>
    <w:rsid w:val="00C226CA"/>
    <w:rsid w:val="00C229F5"/>
    <w:rsid w:val="00C22A2E"/>
    <w:rsid w:val="00C24667"/>
    <w:rsid w:val="00C247CD"/>
    <w:rsid w:val="00C24AE2"/>
    <w:rsid w:val="00C251EA"/>
    <w:rsid w:val="00C25D75"/>
    <w:rsid w:val="00C2626E"/>
    <w:rsid w:val="00C27A6C"/>
    <w:rsid w:val="00C27BB4"/>
    <w:rsid w:val="00C27D6B"/>
    <w:rsid w:val="00C27F6A"/>
    <w:rsid w:val="00C30596"/>
    <w:rsid w:val="00C30AF0"/>
    <w:rsid w:val="00C327E5"/>
    <w:rsid w:val="00C32ED2"/>
    <w:rsid w:val="00C33D96"/>
    <w:rsid w:val="00C33E42"/>
    <w:rsid w:val="00C354B7"/>
    <w:rsid w:val="00C368EE"/>
    <w:rsid w:val="00C37868"/>
    <w:rsid w:val="00C37DF5"/>
    <w:rsid w:val="00C403E7"/>
    <w:rsid w:val="00C408E9"/>
    <w:rsid w:val="00C40F11"/>
    <w:rsid w:val="00C40F71"/>
    <w:rsid w:val="00C4131C"/>
    <w:rsid w:val="00C418D9"/>
    <w:rsid w:val="00C41AA1"/>
    <w:rsid w:val="00C42D6D"/>
    <w:rsid w:val="00C464D2"/>
    <w:rsid w:val="00C465C3"/>
    <w:rsid w:val="00C467D2"/>
    <w:rsid w:val="00C46A22"/>
    <w:rsid w:val="00C47377"/>
    <w:rsid w:val="00C50668"/>
    <w:rsid w:val="00C50BF9"/>
    <w:rsid w:val="00C50D2B"/>
    <w:rsid w:val="00C5191D"/>
    <w:rsid w:val="00C53AA4"/>
    <w:rsid w:val="00C54FEE"/>
    <w:rsid w:val="00C554FF"/>
    <w:rsid w:val="00C5573F"/>
    <w:rsid w:val="00C56EF7"/>
    <w:rsid w:val="00C57399"/>
    <w:rsid w:val="00C5766C"/>
    <w:rsid w:val="00C577DF"/>
    <w:rsid w:val="00C60630"/>
    <w:rsid w:val="00C61026"/>
    <w:rsid w:val="00C61F9F"/>
    <w:rsid w:val="00C62395"/>
    <w:rsid w:val="00C63A32"/>
    <w:rsid w:val="00C65779"/>
    <w:rsid w:val="00C6582B"/>
    <w:rsid w:val="00C65FE2"/>
    <w:rsid w:val="00C67DE7"/>
    <w:rsid w:val="00C70051"/>
    <w:rsid w:val="00C703F0"/>
    <w:rsid w:val="00C7137A"/>
    <w:rsid w:val="00C71B70"/>
    <w:rsid w:val="00C71F3B"/>
    <w:rsid w:val="00C723A5"/>
    <w:rsid w:val="00C72EE2"/>
    <w:rsid w:val="00C73056"/>
    <w:rsid w:val="00C731C1"/>
    <w:rsid w:val="00C732E9"/>
    <w:rsid w:val="00C73DD6"/>
    <w:rsid w:val="00C74601"/>
    <w:rsid w:val="00C765AC"/>
    <w:rsid w:val="00C76CD8"/>
    <w:rsid w:val="00C771AD"/>
    <w:rsid w:val="00C8018B"/>
    <w:rsid w:val="00C806EB"/>
    <w:rsid w:val="00C84ECD"/>
    <w:rsid w:val="00C8787D"/>
    <w:rsid w:val="00C879B1"/>
    <w:rsid w:val="00C9077A"/>
    <w:rsid w:val="00C915B1"/>
    <w:rsid w:val="00C919CD"/>
    <w:rsid w:val="00C92D58"/>
    <w:rsid w:val="00C92D5A"/>
    <w:rsid w:val="00C930F9"/>
    <w:rsid w:val="00C955F0"/>
    <w:rsid w:val="00C971AE"/>
    <w:rsid w:val="00CA0E42"/>
    <w:rsid w:val="00CA0FFA"/>
    <w:rsid w:val="00CA21BE"/>
    <w:rsid w:val="00CA2817"/>
    <w:rsid w:val="00CA32B2"/>
    <w:rsid w:val="00CA3817"/>
    <w:rsid w:val="00CA3E45"/>
    <w:rsid w:val="00CA4721"/>
    <w:rsid w:val="00CB1039"/>
    <w:rsid w:val="00CB1DC1"/>
    <w:rsid w:val="00CB2B68"/>
    <w:rsid w:val="00CB4405"/>
    <w:rsid w:val="00CB549C"/>
    <w:rsid w:val="00CB797D"/>
    <w:rsid w:val="00CC13EA"/>
    <w:rsid w:val="00CC1EED"/>
    <w:rsid w:val="00CC2B54"/>
    <w:rsid w:val="00CC3F0C"/>
    <w:rsid w:val="00CC6EDC"/>
    <w:rsid w:val="00CD00AA"/>
    <w:rsid w:val="00CD04C7"/>
    <w:rsid w:val="00CD195B"/>
    <w:rsid w:val="00CD206D"/>
    <w:rsid w:val="00CD6361"/>
    <w:rsid w:val="00CE2B30"/>
    <w:rsid w:val="00CE2E38"/>
    <w:rsid w:val="00CE3888"/>
    <w:rsid w:val="00CE38F9"/>
    <w:rsid w:val="00CE3FE6"/>
    <w:rsid w:val="00CE4EE0"/>
    <w:rsid w:val="00CE532A"/>
    <w:rsid w:val="00CE681E"/>
    <w:rsid w:val="00CE6B37"/>
    <w:rsid w:val="00CF1B79"/>
    <w:rsid w:val="00CF3A2C"/>
    <w:rsid w:val="00CF599B"/>
    <w:rsid w:val="00CF6872"/>
    <w:rsid w:val="00CF7012"/>
    <w:rsid w:val="00D01587"/>
    <w:rsid w:val="00D02EEA"/>
    <w:rsid w:val="00D04727"/>
    <w:rsid w:val="00D04BB7"/>
    <w:rsid w:val="00D04EB2"/>
    <w:rsid w:val="00D04EBA"/>
    <w:rsid w:val="00D12CEE"/>
    <w:rsid w:val="00D13029"/>
    <w:rsid w:val="00D130FC"/>
    <w:rsid w:val="00D13110"/>
    <w:rsid w:val="00D13961"/>
    <w:rsid w:val="00D13D07"/>
    <w:rsid w:val="00D14199"/>
    <w:rsid w:val="00D141A4"/>
    <w:rsid w:val="00D1437E"/>
    <w:rsid w:val="00D153B2"/>
    <w:rsid w:val="00D15736"/>
    <w:rsid w:val="00D17BEC"/>
    <w:rsid w:val="00D20759"/>
    <w:rsid w:val="00D21293"/>
    <w:rsid w:val="00D239AD"/>
    <w:rsid w:val="00D23D15"/>
    <w:rsid w:val="00D24B72"/>
    <w:rsid w:val="00D24FCA"/>
    <w:rsid w:val="00D250C6"/>
    <w:rsid w:val="00D2579A"/>
    <w:rsid w:val="00D25CB4"/>
    <w:rsid w:val="00D260CC"/>
    <w:rsid w:val="00D311A2"/>
    <w:rsid w:val="00D31F14"/>
    <w:rsid w:val="00D33846"/>
    <w:rsid w:val="00D359E8"/>
    <w:rsid w:val="00D379F9"/>
    <w:rsid w:val="00D37DB6"/>
    <w:rsid w:val="00D40D66"/>
    <w:rsid w:val="00D43771"/>
    <w:rsid w:val="00D44676"/>
    <w:rsid w:val="00D463C7"/>
    <w:rsid w:val="00D4654E"/>
    <w:rsid w:val="00D476DD"/>
    <w:rsid w:val="00D47DAF"/>
    <w:rsid w:val="00D47F71"/>
    <w:rsid w:val="00D50D52"/>
    <w:rsid w:val="00D51419"/>
    <w:rsid w:val="00D51AD7"/>
    <w:rsid w:val="00D539DA"/>
    <w:rsid w:val="00D55AA1"/>
    <w:rsid w:val="00D61159"/>
    <w:rsid w:val="00D63A40"/>
    <w:rsid w:val="00D644BF"/>
    <w:rsid w:val="00D64955"/>
    <w:rsid w:val="00D64D6C"/>
    <w:rsid w:val="00D64DDA"/>
    <w:rsid w:val="00D6780D"/>
    <w:rsid w:val="00D710D5"/>
    <w:rsid w:val="00D74073"/>
    <w:rsid w:val="00D755C3"/>
    <w:rsid w:val="00D76E9C"/>
    <w:rsid w:val="00D77DD7"/>
    <w:rsid w:val="00D80999"/>
    <w:rsid w:val="00D80E1E"/>
    <w:rsid w:val="00D80E62"/>
    <w:rsid w:val="00D817A8"/>
    <w:rsid w:val="00D8186E"/>
    <w:rsid w:val="00D82137"/>
    <w:rsid w:val="00D82D7C"/>
    <w:rsid w:val="00D833B6"/>
    <w:rsid w:val="00D83A46"/>
    <w:rsid w:val="00D84D62"/>
    <w:rsid w:val="00D934DF"/>
    <w:rsid w:val="00D94278"/>
    <w:rsid w:val="00D9510D"/>
    <w:rsid w:val="00D95BA3"/>
    <w:rsid w:val="00D961D7"/>
    <w:rsid w:val="00D96852"/>
    <w:rsid w:val="00D97273"/>
    <w:rsid w:val="00DA0253"/>
    <w:rsid w:val="00DA0302"/>
    <w:rsid w:val="00DA1B81"/>
    <w:rsid w:val="00DA2091"/>
    <w:rsid w:val="00DA30CB"/>
    <w:rsid w:val="00DA548E"/>
    <w:rsid w:val="00DA5E78"/>
    <w:rsid w:val="00DA68AF"/>
    <w:rsid w:val="00DB01A6"/>
    <w:rsid w:val="00DB08F2"/>
    <w:rsid w:val="00DB1416"/>
    <w:rsid w:val="00DB20D0"/>
    <w:rsid w:val="00DB2333"/>
    <w:rsid w:val="00DB23AD"/>
    <w:rsid w:val="00DB4070"/>
    <w:rsid w:val="00DB4375"/>
    <w:rsid w:val="00DB44F1"/>
    <w:rsid w:val="00DB5984"/>
    <w:rsid w:val="00DB62EA"/>
    <w:rsid w:val="00DB72D7"/>
    <w:rsid w:val="00DC047D"/>
    <w:rsid w:val="00DC1EC8"/>
    <w:rsid w:val="00DC2CED"/>
    <w:rsid w:val="00DC36CF"/>
    <w:rsid w:val="00DC39B7"/>
    <w:rsid w:val="00DC39CF"/>
    <w:rsid w:val="00DC430B"/>
    <w:rsid w:val="00DC4E91"/>
    <w:rsid w:val="00DC51CD"/>
    <w:rsid w:val="00DD510E"/>
    <w:rsid w:val="00DD53FE"/>
    <w:rsid w:val="00DD62C8"/>
    <w:rsid w:val="00DD6909"/>
    <w:rsid w:val="00DE010B"/>
    <w:rsid w:val="00DE039B"/>
    <w:rsid w:val="00DE18EF"/>
    <w:rsid w:val="00DE25E1"/>
    <w:rsid w:val="00DE3502"/>
    <w:rsid w:val="00DE411B"/>
    <w:rsid w:val="00DE5224"/>
    <w:rsid w:val="00DE5BD2"/>
    <w:rsid w:val="00DE665D"/>
    <w:rsid w:val="00DE79C3"/>
    <w:rsid w:val="00DF00FC"/>
    <w:rsid w:val="00DF158F"/>
    <w:rsid w:val="00DF1BA5"/>
    <w:rsid w:val="00DF1C84"/>
    <w:rsid w:val="00DF3295"/>
    <w:rsid w:val="00DF392A"/>
    <w:rsid w:val="00DF4147"/>
    <w:rsid w:val="00DF45FE"/>
    <w:rsid w:val="00DF47F4"/>
    <w:rsid w:val="00DF4A81"/>
    <w:rsid w:val="00DF5A62"/>
    <w:rsid w:val="00DF7369"/>
    <w:rsid w:val="00DF7B02"/>
    <w:rsid w:val="00E00118"/>
    <w:rsid w:val="00E014BE"/>
    <w:rsid w:val="00E01BEF"/>
    <w:rsid w:val="00E03C7C"/>
    <w:rsid w:val="00E053B3"/>
    <w:rsid w:val="00E0602C"/>
    <w:rsid w:val="00E0604A"/>
    <w:rsid w:val="00E0682E"/>
    <w:rsid w:val="00E06959"/>
    <w:rsid w:val="00E110A3"/>
    <w:rsid w:val="00E12636"/>
    <w:rsid w:val="00E12D1D"/>
    <w:rsid w:val="00E13138"/>
    <w:rsid w:val="00E13929"/>
    <w:rsid w:val="00E13FE7"/>
    <w:rsid w:val="00E154F8"/>
    <w:rsid w:val="00E172FB"/>
    <w:rsid w:val="00E176D1"/>
    <w:rsid w:val="00E207EB"/>
    <w:rsid w:val="00E20C58"/>
    <w:rsid w:val="00E22C8C"/>
    <w:rsid w:val="00E2310B"/>
    <w:rsid w:val="00E239EC"/>
    <w:rsid w:val="00E23A42"/>
    <w:rsid w:val="00E23F65"/>
    <w:rsid w:val="00E25CA6"/>
    <w:rsid w:val="00E27AFE"/>
    <w:rsid w:val="00E30476"/>
    <w:rsid w:val="00E31398"/>
    <w:rsid w:val="00E317C6"/>
    <w:rsid w:val="00E3273A"/>
    <w:rsid w:val="00E32C34"/>
    <w:rsid w:val="00E33788"/>
    <w:rsid w:val="00E340C2"/>
    <w:rsid w:val="00E34DC9"/>
    <w:rsid w:val="00E35016"/>
    <w:rsid w:val="00E3547B"/>
    <w:rsid w:val="00E359A0"/>
    <w:rsid w:val="00E36FFC"/>
    <w:rsid w:val="00E403F2"/>
    <w:rsid w:val="00E41C68"/>
    <w:rsid w:val="00E41C87"/>
    <w:rsid w:val="00E43782"/>
    <w:rsid w:val="00E4564E"/>
    <w:rsid w:val="00E458A5"/>
    <w:rsid w:val="00E45DC7"/>
    <w:rsid w:val="00E45F21"/>
    <w:rsid w:val="00E465D0"/>
    <w:rsid w:val="00E467DF"/>
    <w:rsid w:val="00E475C6"/>
    <w:rsid w:val="00E50E9C"/>
    <w:rsid w:val="00E51875"/>
    <w:rsid w:val="00E51E8E"/>
    <w:rsid w:val="00E52052"/>
    <w:rsid w:val="00E5235B"/>
    <w:rsid w:val="00E533D2"/>
    <w:rsid w:val="00E533F4"/>
    <w:rsid w:val="00E552CB"/>
    <w:rsid w:val="00E55A0E"/>
    <w:rsid w:val="00E560C6"/>
    <w:rsid w:val="00E5679E"/>
    <w:rsid w:val="00E56F98"/>
    <w:rsid w:val="00E575D7"/>
    <w:rsid w:val="00E57840"/>
    <w:rsid w:val="00E57B69"/>
    <w:rsid w:val="00E6011B"/>
    <w:rsid w:val="00E6058B"/>
    <w:rsid w:val="00E625A7"/>
    <w:rsid w:val="00E62F3F"/>
    <w:rsid w:val="00E63420"/>
    <w:rsid w:val="00E63FFA"/>
    <w:rsid w:val="00E64C0F"/>
    <w:rsid w:val="00E65F55"/>
    <w:rsid w:val="00E66EFA"/>
    <w:rsid w:val="00E67D1E"/>
    <w:rsid w:val="00E7058F"/>
    <w:rsid w:val="00E7105C"/>
    <w:rsid w:val="00E732C4"/>
    <w:rsid w:val="00E73524"/>
    <w:rsid w:val="00E73885"/>
    <w:rsid w:val="00E747AA"/>
    <w:rsid w:val="00E74B1E"/>
    <w:rsid w:val="00E75439"/>
    <w:rsid w:val="00E763F3"/>
    <w:rsid w:val="00E76D9E"/>
    <w:rsid w:val="00E76E87"/>
    <w:rsid w:val="00E802AC"/>
    <w:rsid w:val="00E8116B"/>
    <w:rsid w:val="00E834F1"/>
    <w:rsid w:val="00E8420D"/>
    <w:rsid w:val="00E842A6"/>
    <w:rsid w:val="00E84BD2"/>
    <w:rsid w:val="00E857E6"/>
    <w:rsid w:val="00E8640D"/>
    <w:rsid w:val="00E900CE"/>
    <w:rsid w:val="00E90CFE"/>
    <w:rsid w:val="00E94D45"/>
    <w:rsid w:val="00E94D92"/>
    <w:rsid w:val="00E955C4"/>
    <w:rsid w:val="00E960D9"/>
    <w:rsid w:val="00E975D5"/>
    <w:rsid w:val="00EA09D8"/>
    <w:rsid w:val="00EA0E3B"/>
    <w:rsid w:val="00EA1E66"/>
    <w:rsid w:val="00EA4CFF"/>
    <w:rsid w:val="00EA4DDB"/>
    <w:rsid w:val="00EA5E40"/>
    <w:rsid w:val="00EA615B"/>
    <w:rsid w:val="00EA63B5"/>
    <w:rsid w:val="00EA737C"/>
    <w:rsid w:val="00EA7EC6"/>
    <w:rsid w:val="00EB133C"/>
    <w:rsid w:val="00EB14BA"/>
    <w:rsid w:val="00EB2415"/>
    <w:rsid w:val="00EB3C2B"/>
    <w:rsid w:val="00EB4CF7"/>
    <w:rsid w:val="00EB564F"/>
    <w:rsid w:val="00EC1376"/>
    <w:rsid w:val="00EC1D4B"/>
    <w:rsid w:val="00EC2E5F"/>
    <w:rsid w:val="00EC3124"/>
    <w:rsid w:val="00EC3E7F"/>
    <w:rsid w:val="00EC43B6"/>
    <w:rsid w:val="00EC4E68"/>
    <w:rsid w:val="00EC66C5"/>
    <w:rsid w:val="00EC690B"/>
    <w:rsid w:val="00EC6922"/>
    <w:rsid w:val="00EC7D94"/>
    <w:rsid w:val="00ED1152"/>
    <w:rsid w:val="00ED23E3"/>
    <w:rsid w:val="00ED2EFC"/>
    <w:rsid w:val="00ED50B4"/>
    <w:rsid w:val="00ED64D0"/>
    <w:rsid w:val="00ED6E6A"/>
    <w:rsid w:val="00ED72BC"/>
    <w:rsid w:val="00EE5C2A"/>
    <w:rsid w:val="00EF0908"/>
    <w:rsid w:val="00EF1B33"/>
    <w:rsid w:val="00EF25D6"/>
    <w:rsid w:val="00EF2CCF"/>
    <w:rsid w:val="00EF4661"/>
    <w:rsid w:val="00EF49A5"/>
    <w:rsid w:val="00EF4EC0"/>
    <w:rsid w:val="00EF657C"/>
    <w:rsid w:val="00EF7188"/>
    <w:rsid w:val="00EF71F4"/>
    <w:rsid w:val="00F00110"/>
    <w:rsid w:val="00F01F2D"/>
    <w:rsid w:val="00F024D7"/>
    <w:rsid w:val="00F02AF2"/>
    <w:rsid w:val="00F06D76"/>
    <w:rsid w:val="00F07538"/>
    <w:rsid w:val="00F109AA"/>
    <w:rsid w:val="00F11BE6"/>
    <w:rsid w:val="00F12A62"/>
    <w:rsid w:val="00F139CC"/>
    <w:rsid w:val="00F13D9E"/>
    <w:rsid w:val="00F13E53"/>
    <w:rsid w:val="00F14E3C"/>
    <w:rsid w:val="00F15833"/>
    <w:rsid w:val="00F15DDE"/>
    <w:rsid w:val="00F16AAD"/>
    <w:rsid w:val="00F16DB3"/>
    <w:rsid w:val="00F20519"/>
    <w:rsid w:val="00F2302D"/>
    <w:rsid w:val="00F23422"/>
    <w:rsid w:val="00F25708"/>
    <w:rsid w:val="00F26304"/>
    <w:rsid w:val="00F3025D"/>
    <w:rsid w:val="00F305E6"/>
    <w:rsid w:val="00F31374"/>
    <w:rsid w:val="00F3382F"/>
    <w:rsid w:val="00F34CC5"/>
    <w:rsid w:val="00F34D3F"/>
    <w:rsid w:val="00F354D7"/>
    <w:rsid w:val="00F35736"/>
    <w:rsid w:val="00F372B2"/>
    <w:rsid w:val="00F374C9"/>
    <w:rsid w:val="00F375E6"/>
    <w:rsid w:val="00F37753"/>
    <w:rsid w:val="00F37B07"/>
    <w:rsid w:val="00F409AE"/>
    <w:rsid w:val="00F41558"/>
    <w:rsid w:val="00F415A9"/>
    <w:rsid w:val="00F41B11"/>
    <w:rsid w:val="00F44A3C"/>
    <w:rsid w:val="00F44D65"/>
    <w:rsid w:val="00F44F15"/>
    <w:rsid w:val="00F456DE"/>
    <w:rsid w:val="00F47BB0"/>
    <w:rsid w:val="00F506C9"/>
    <w:rsid w:val="00F51242"/>
    <w:rsid w:val="00F51C6A"/>
    <w:rsid w:val="00F52485"/>
    <w:rsid w:val="00F52550"/>
    <w:rsid w:val="00F525AC"/>
    <w:rsid w:val="00F52E20"/>
    <w:rsid w:val="00F52E92"/>
    <w:rsid w:val="00F535E9"/>
    <w:rsid w:val="00F54609"/>
    <w:rsid w:val="00F548C1"/>
    <w:rsid w:val="00F55771"/>
    <w:rsid w:val="00F5650A"/>
    <w:rsid w:val="00F56A1F"/>
    <w:rsid w:val="00F60325"/>
    <w:rsid w:val="00F60BC7"/>
    <w:rsid w:val="00F61122"/>
    <w:rsid w:val="00F6167E"/>
    <w:rsid w:val="00F6370A"/>
    <w:rsid w:val="00F646DB"/>
    <w:rsid w:val="00F65052"/>
    <w:rsid w:val="00F67D61"/>
    <w:rsid w:val="00F721EA"/>
    <w:rsid w:val="00F72BA4"/>
    <w:rsid w:val="00F75E5E"/>
    <w:rsid w:val="00F77A96"/>
    <w:rsid w:val="00F80D63"/>
    <w:rsid w:val="00F82650"/>
    <w:rsid w:val="00F82DF7"/>
    <w:rsid w:val="00F8308F"/>
    <w:rsid w:val="00F830B0"/>
    <w:rsid w:val="00F8319C"/>
    <w:rsid w:val="00F84E2E"/>
    <w:rsid w:val="00F85E9D"/>
    <w:rsid w:val="00F869DF"/>
    <w:rsid w:val="00F87684"/>
    <w:rsid w:val="00F9200A"/>
    <w:rsid w:val="00F93182"/>
    <w:rsid w:val="00F969B8"/>
    <w:rsid w:val="00F97272"/>
    <w:rsid w:val="00F974B9"/>
    <w:rsid w:val="00FA124A"/>
    <w:rsid w:val="00FA1DE4"/>
    <w:rsid w:val="00FA26DB"/>
    <w:rsid w:val="00FA2AD2"/>
    <w:rsid w:val="00FA3EE9"/>
    <w:rsid w:val="00FA4A57"/>
    <w:rsid w:val="00FA654B"/>
    <w:rsid w:val="00FA6ABE"/>
    <w:rsid w:val="00FA7314"/>
    <w:rsid w:val="00FB10B9"/>
    <w:rsid w:val="00FB17C0"/>
    <w:rsid w:val="00FB2570"/>
    <w:rsid w:val="00FB3470"/>
    <w:rsid w:val="00FB3493"/>
    <w:rsid w:val="00FB3DCB"/>
    <w:rsid w:val="00FB40EC"/>
    <w:rsid w:val="00FB490D"/>
    <w:rsid w:val="00FB502A"/>
    <w:rsid w:val="00FB5832"/>
    <w:rsid w:val="00FB5C2A"/>
    <w:rsid w:val="00FB6257"/>
    <w:rsid w:val="00FB64A4"/>
    <w:rsid w:val="00FB6619"/>
    <w:rsid w:val="00FB71DC"/>
    <w:rsid w:val="00FB7D89"/>
    <w:rsid w:val="00FC27E3"/>
    <w:rsid w:val="00FC3D8C"/>
    <w:rsid w:val="00FC4474"/>
    <w:rsid w:val="00FC53A7"/>
    <w:rsid w:val="00FC5641"/>
    <w:rsid w:val="00FC6293"/>
    <w:rsid w:val="00FC64C8"/>
    <w:rsid w:val="00FC6501"/>
    <w:rsid w:val="00FD1499"/>
    <w:rsid w:val="00FD285E"/>
    <w:rsid w:val="00FD37D5"/>
    <w:rsid w:val="00FD5695"/>
    <w:rsid w:val="00FD6EB0"/>
    <w:rsid w:val="00FD7137"/>
    <w:rsid w:val="00FD753D"/>
    <w:rsid w:val="00FE0915"/>
    <w:rsid w:val="00FE22CB"/>
    <w:rsid w:val="00FE62F8"/>
    <w:rsid w:val="00FE7867"/>
    <w:rsid w:val="00FF00CF"/>
    <w:rsid w:val="00FF10A0"/>
    <w:rsid w:val="00FF1132"/>
    <w:rsid w:val="00FF116E"/>
    <w:rsid w:val="00FF251D"/>
    <w:rsid w:val="00FF2876"/>
    <w:rsid w:val="00FF287D"/>
    <w:rsid w:val="00FF4DB7"/>
    <w:rsid w:val="00FF4E69"/>
    <w:rsid w:val="00FF5389"/>
    <w:rsid w:val="00FF5D5E"/>
    <w:rsid w:val="00FF6BE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E1DFE"/>
  <w15:docId w15:val="{FA59E788-9B0F-4595-8B2B-94EB10D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B01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31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after="0" w:line="288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spacing w:after="0" w:line="240" w:lineRule="auto"/>
      <w:jc w:val="both"/>
    </w:pPr>
    <w:rPr>
      <w:rFonts w:ascii="Times" w:eastAsia="Times New Roman" w:hAnsi="Times" w:cs="Times New Roman"/>
      <w:b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455679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4D1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5yl5">
    <w:name w:val="_5yl5"/>
    <w:basedOn w:val="Carpredefinitoparagrafo"/>
    <w:rsid w:val="005B0FC5"/>
  </w:style>
  <w:style w:type="paragraph" w:customStyle="1" w:styleId="articoloxAvanguardia">
    <w:name w:val="articolo x Avanguardia"/>
    <w:basedOn w:val="Normale"/>
    <w:rsid w:val="005C6930"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27AFE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7A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31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6qdm">
    <w:name w:val="_6qdm"/>
    <w:basedOn w:val="Carpredefinitoparagrafo"/>
    <w:rsid w:val="00701608"/>
  </w:style>
  <w:style w:type="character" w:customStyle="1" w:styleId="58cl">
    <w:name w:val="_58cl"/>
    <w:basedOn w:val="Carpredefinitoparagrafo"/>
    <w:rsid w:val="00701608"/>
  </w:style>
  <w:style w:type="character" w:customStyle="1" w:styleId="58cm">
    <w:name w:val="_58cm"/>
    <w:basedOn w:val="Carpredefinitoparagrafo"/>
    <w:rsid w:val="00701608"/>
  </w:style>
  <w:style w:type="character" w:customStyle="1" w:styleId="textexposedshow">
    <w:name w:val="text_exposed_show"/>
    <w:basedOn w:val="Carpredefinitoparagrafo"/>
    <w:rsid w:val="00701608"/>
  </w:style>
  <w:style w:type="character" w:styleId="Enfasicorsivo">
    <w:name w:val="Emphasis"/>
    <w:basedOn w:val="Carpredefinitoparagrafo"/>
    <w:uiPriority w:val="20"/>
    <w:qFormat/>
    <w:rsid w:val="0063008F"/>
    <w:rPr>
      <w:i/>
      <w:iCs/>
    </w:rPr>
  </w:style>
  <w:style w:type="paragraph" w:customStyle="1" w:styleId="Normale1">
    <w:name w:val="Normale1"/>
    <w:rsid w:val="00195309"/>
    <w:rPr>
      <w:sz w:val="24"/>
      <w:szCs w:val="24"/>
      <w:lang w:bidi="it-IT"/>
    </w:rPr>
  </w:style>
  <w:style w:type="character" w:customStyle="1" w:styleId="NessunaspaziaturaCarattere">
    <w:name w:val="Nessuna spaziatura Carattere"/>
    <w:link w:val="Nessunaspaziatura"/>
    <w:uiPriority w:val="1"/>
    <w:locked/>
    <w:rsid w:val="00195309"/>
    <w:rPr>
      <w:rFonts w:ascii="Calibri" w:eastAsia="Calibri" w:hAnsi="Calibri"/>
      <w:sz w:val="22"/>
      <w:szCs w:val="22"/>
      <w:lang w:eastAsia="en-US"/>
    </w:rPr>
  </w:style>
  <w:style w:type="character" w:customStyle="1" w:styleId="Nessuno">
    <w:name w:val="Nessuno"/>
    <w:rsid w:val="00C76CD8"/>
  </w:style>
  <w:style w:type="character" w:customStyle="1" w:styleId="Hyperlink0">
    <w:name w:val="Hyperlink.0"/>
    <w:basedOn w:val="Nessuno"/>
    <w:rsid w:val="00C76CD8"/>
    <w:rPr>
      <w:rFonts w:ascii="Garamond" w:eastAsia="Garamond" w:hAnsi="Garamond" w:cs="Garamond"/>
      <w:color w:val="000099"/>
      <w:sz w:val="24"/>
      <w:szCs w:val="24"/>
      <w:u w:val="single" w:color="000099"/>
    </w:rPr>
  </w:style>
  <w:style w:type="paragraph" w:styleId="Corpodeltesto3">
    <w:name w:val="Body Text 3"/>
    <w:basedOn w:val="Normale"/>
    <w:link w:val="Corpodeltesto3Carattere"/>
    <w:semiHidden/>
    <w:unhideWhenUsed/>
    <w:rsid w:val="00575AC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75AC1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Default">
    <w:name w:val="Default"/>
    <w:rsid w:val="00AC548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99312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Internetlink">
    <w:name w:val="Internet link"/>
    <w:rsid w:val="0099312D"/>
    <w:rPr>
      <w:color w:val="000099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90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0042B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042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042BB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042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04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0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7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53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0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7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756">
              <w:marLeft w:val="75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389">
              <w:marLeft w:val="75"/>
              <w:marRight w:val="45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ca@mart.tn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817A-AAD0-48B2-9395-1EA7981E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4</Pages>
  <Words>1051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collmarketing</dc:creator>
  <cp:lastModifiedBy>Susanna Sara Mandice</cp:lastModifiedBy>
  <cp:revision>28</cp:revision>
  <cp:lastPrinted>2025-05-08T11:57:00Z</cp:lastPrinted>
  <dcterms:created xsi:type="dcterms:W3CDTF">2025-05-13T09:02:00Z</dcterms:created>
  <dcterms:modified xsi:type="dcterms:W3CDTF">2025-07-17T07:38:00Z</dcterms:modified>
</cp:coreProperties>
</file>