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08" w:rsidRDefault="00ED1608" w:rsidP="00ED1608">
      <w:pPr>
        <w:pStyle w:val="Standard"/>
        <w:spacing w:after="0" w:line="240" w:lineRule="auto"/>
        <w:rPr>
          <w:rFonts w:ascii="Trebuchet MS" w:hAnsi="Trebuchet MS"/>
          <w:b/>
          <w:bCs/>
          <w:caps/>
          <w:sz w:val="40"/>
          <w:szCs w:val="40"/>
        </w:rPr>
      </w:pPr>
      <w:r w:rsidRPr="00ED1608">
        <w:rPr>
          <w:rFonts w:ascii="Trebuchet MS" w:hAnsi="Trebuchet MS"/>
          <w:b/>
          <w:bCs/>
          <w:caps/>
          <w:sz w:val="40"/>
          <w:szCs w:val="40"/>
        </w:rPr>
        <w:t>Christian Fogarolli</w:t>
      </w:r>
      <w:r>
        <w:rPr>
          <w:rFonts w:ascii="Trebuchet MS" w:hAnsi="Trebuchet MS"/>
          <w:b/>
          <w:bCs/>
          <w:caps/>
          <w:sz w:val="40"/>
          <w:szCs w:val="40"/>
        </w:rPr>
        <w:t xml:space="preserve"> </w:t>
      </w:r>
      <w:r>
        <w:rPr>
          <w:rFonts w:ascii="Trebuchet MS" w:hAnsi="Trebuchet MS"/>
          <w:b/>
          <w:bCs/>
          <w:caps/>
          <w:sz w:val="40"/>
          <w:szCs w:val="40"/>
        </w:rPr>
        <w:br/>
      </w:r>
      <w:r w:rsidRPr="00E352DD">
        <w:rPr>
          <w:rFonts w:ascii="Trebuchet MS" w:hAnsi="Trebuchet MS"/>
          <w:bCs/>
          <w:caps/>
          <w:sz w:val="40"/>
          <w:szCs w:val="40"/>
        </w:rPr>
        <w:t>Decade</w:t>
      </w:r>
    </w:p>
    <w:p w:rsidR="008009D5" w:rsidRPr="00616D6C" w:rsidRDefault="00974224" w:rsidP="00616D6C">
      <w:pPr>
        <w:rPr>
          <w:rFonts w:ascii="Trebuchet MS" w:eastAsiaTheme="minorHAnsi" w:hAnsi="Trebuchet MS" w:cs="Calibri"/>
          <w:b/>
          <w:bCs/>
          <w:color w:val="000000"/>
        </w:rPr>
      </w:pPr>
      <w:r w:rsidRPr="00C43098">
        <w:rPr>
          <w:rFonts w:ascii="Trebuchet MS" w:hAnsi="Trebuchet MS"/>
          <w:b/>
          <w:bCs/>
          <w:sz w:val="32"/>
          <w:szCs w:val="36"/>
        </w:rPr>
        <w:t xml:space="preserve">Galleria Civica, </w:t>
      </w:r>
      <w:r w:rsidR="00ED1608" w:rsidRPr="00ED1608">
        <w:rPr>
          <w:rFonts w:ascii="Trebuchet MS" w:eastAsiaTheme="minorHAnsi" w:hAnsi="Trebuchet MS" w:cs="Calibri"/>
          <w:b/>
          <w:bCs/>
          <w:color w:val="000000"/>
          <w:sz w:val="32"/>
          <w:szCs w:val="36"/>
        </w:rPr>
        <w:t>1 aprile</w:t>
      </w:r>
      <w:r w:rsidR="00B92B95">
        <w:rPr>
          <w:rFonts w:ascii="Trebuchet MS" w:eastAsiaTheme="minorHAnsi" w:hAnsi="Trebuchet MS" w:cs="Calibri"/>
          <w:b/>
          <w:bCs/>
          <w:color w:val="000000"/>
          <w:sz w:val="32"/>
          <w:szCs w:val="36"/>
        </w:rPr>
        <w:t xml:space="preserve"> − </w:t>
      </w:r>
      <w:r w:rsidR="00ED1608" w:rsidRPr="00ED1608">
        <w:rPr>
          <w:rFonts w:ascii="Trebuchet MS" w:eastAsiaTheme="minorHAnsi" w:hAnsi="Trebuchet MS" w:cs="Calibri"/>
          <w:b/>
          <w:bCs/>
          <w:color w:val="000000"/>
          <w:sz w:val="32"/>
          <w:szCs w:val="36"/>
        </w:rPr>
        <w:t>4 giugno 2023</w:t>
      </w:r>
      <w:r w:rsidR="00722CE9">
        <w:rPr>
          <w:rFonts w:ascii="Trebuchet MS" w:hAnsi="Trebuchet MS"/>
          <w:b/>
          <w:bCs/>
          <w:sz w:val="36"/>
          <w:szCs w:val="36"/>
        </w:rPr>
        <w:br/>
      </w:r>
      <w:r w:rsidR="00C43098" w:rsidRPr="00616D6C">
        <w:rPr>
          <w:rFonts w:ascii="Trebuchet MS" w:hAnsi="Trebuchet MS"/>
          <w:b/>
          <w:bCs/>
        </w:rPr>
        <w:t>Da un’idea di Vittorio Sgarbi. A cura di Gabriele Lorenzoni</w:t>
      </w:r>
    </w:p>
    <w:p w:rsidR="00616D6C" w:rsidRPr="00616D6C" w:rsidRDefault="00616D6C" w:rsidP="00616D6C">
      <w:pPr>
        <w:rPr>
          <w:rFonts w:ascii="Trebuchet MS" w:eastAsiaTheme="minorHAnsi" w:hAnsi="Trebuchet MS" w:cs="Calibri"/>
          <w:b/>
          <w:bCs/>
          <w:color w:val="000000"/>
        </w:rPr>
      </w:pPr>
      <w:r w:rsidRPr="00616D6C">
        <w:rPr>
          <w:rFonts w:ascii="Trebuchet MS" w:eastAsiaTheme="minorHAnsi" w:hAnsi="Trebuchet MS" w:cs="Calibri"/>
          <w:b/>
          <w:bCs/>
          <w:color w:val="000000"/>
        </w:rPr>
        <w:t xml:space="preserve">In collaborazione con </w:t>
      </w:r>
      <w:proofErr w:type="spellStart"/>
      <w:r w:rsidRPr="00616D6C">
        <w:rPr>
          <w:rFonts w:ascii="Trebuchet MS" w:eastAsiaTheme="minorHAnsi" w:hAnsi="Trebuchet MS" w:cs="Calibri"/>
          <w:b/>
          <w:bCs/>
          <w:color w:val="000000"/>
        </w:rPr>
        <w:t>MAMbo</w:t>
      </w:r>
      <w:proofErr w:type="spellEnd"/>
      <w:r w:rsidRPr="00616D6C">
        <w:rPr>
          <w:rFonts w:ascii="Trebuchet MS" w:eastAsiaTheme="minorHAnsi" w:hAnsi="Trebuchet MS" w:cs="Calibri"/>
          <w:b/>
          <w:bCs/>
          <w:color w:val="000000"/>
        </w:rPr>
        <w:t>, Museo d’Arte Moderna di Bologna e Comune di Trento -</w:t>
      </w:r>
      <w:r w:rsidRPr="00616D6C">
        <w:t xml:space="preserve"> </w:t>
      </w:r>
      <w:r w:rsidRPr="00616D6C">
        <w:rPr>
          <w:rFonts w:ascii="Trebuchet MS" w:eastAsiaTheme="minorHAnsi" w:hAnsi="Trebuchet MS" w:cs="Calibri"/>
          <w:b/>
          <w:bCs/>
          <w:color w:val="000000"/>
        </w:rPr>
        <w:t>Servizi funerari e cimiteriali</w:t>
      </w:r>
    </w:p>
    <w:p w:rsidR="00974224" w:rsidRDefault="00974224" w:rsidP="00ED1608">
      <w:pPr>
        <w:autoSpaceDE w:val="0"/>
        <w:autoSpaceDN w:val="0"/>
        <w:adjustRightInd w:val="0"/>
        <w:rPr>
          <w:rFonts w:ascii="Trebuchet MS" w:hAnsi="Trebuchet MS"/>
          <w:sz w:val="28"/>
          <w:szCs w:val="28"/>
        </w:rPr>
      </w:pPr>
    </w:p>
    <w:p w:rsidR="00476DB4" w:rsidRPr="00390973" w:rsidRDefault="00476DB4" w:rsidP="00ED1608">
      <w:pPr>
        <w:autoSpaceDE w:val="0"/>
        <w:autoSpaceDN w:val="0"/>
        <w:adjustRightInd w:val="0"/>
        <w:rPr>
          <w:rFonts w:ascii="Trebuchet MS" w:hAnsi="Trebuchet MS"/>
          <w:sz w:val="28"/>
          <w:szCs w:val="28"/>
        </w:rPr>
      </w:pPr>
    </w:p>
    <w:p w:rsidR="00D7371A" w:rsidRPr="00D7371A" w:rsidRDefault="002B0103" w:rsidP="00D7371A">
      <w:pPr>
        <w:autoSpaceDE w:val="0"/>
        <w:autoSpaceDN w:val="0"/>
        <w:adjustRightInd w:val="0"/>
        <w:rPr>
          <w:rFonts w:ascii="Trebuchet MS" w:hAnsi="Trebuchet MS"/>
          <w:b/>
        </w:rPr>
      </w:pPr>
      <w:r>
        <w:rPr>
          <w:rFonts w:ascii="Trebuchet MS" w:hAnsi="Trebuchet MS"/>
          <w:b/>
        </w:rPr>
        <w:t xml:space="preserve">La Galleria Civica di Trento </w:t>
      </w:r>
      <w:r w:rsidR="00B44C60">
        <w:rPr>
          <w:rFonts w:ascii="Trebuchet MS" w:hAnsi="Trebuchet MS"/>
          <w:b/>
        </w:rPr>
        <w:t xml:space="preserve">prosegue l’indagine sul </w:t>
      </w:r>
      <w:r w:rsidR="00D473E3">
        <w:rPr>
          <w:rFonts w:ascii="Trebuchet MS" w:hAnsi="Trebuchet MS"/>
          <w:b/>
        </w:rPr>
        <w:t>contempo</w:t>
      </w:r>
      <w:r w:rsidR="00D7371A">
        <w:rPr>
          <w:rFonts w:ascii="Trebuchet MS" w:hAnsi="Trebuchet MS"/>
          <w:b/>
        </w:rPr>
        <w:t>raneo con la prima</w:t>
      </w:r>
      <w:r w:rsidR="00B13DDB">
        <w:rPr>
          <w:rFonts w:ascii="Trebuchet MS" w:hAnsi="Trebuchet MS"/>
          <w:b/>
        </w:rPr>
        <w:t xml:space="preserve"> personale </w:t>
      </w:r>
      <w:r w:rsidR="00D7371A">
        <w:rPr>
          <w:rFonts w:ascii="Trebuchet MS" w:hAnsi="Trebuchet MS"/>
          <w:b/>
        </w:rPr>
        <w:t xml:space="preserve">di </w:t>
      </w:r>
      <w:r w:rsidR="00D473E3">
        <w:rPr>
          <w:rFonts w:ascii="Trebuchet MS" w:hAnsi="Trebuchet MS"/>
          <w:b/>
        </w:rPr>
        <w:t>Christian Fogarolli</w:t>
      </w:r>
      <w:r w:rsidR="00B92B95">
        <w:rPr>
          <w:rFonts w:ascii="Trebuchet MS" w:hAnsi="Trebuchet MS"/>
          <w:b/>
        </w:rPr>
        <w:t xml:space="preserve"> in un museo pubblico italiano.</w:t>
      </w:r>
      <w:r w:rsidR="00D7371A">
        <w:rPr>
          <w:rFonts w:ascii="Trebuchet MS" w:hAnsi="Trebuchet MS"/>
          <w:b/>
        </w:rPr>
        <w:t xml:space="preserve"> </w:t>
      </w:r>
    </w:p>
    <w:p w:rsidR="00B13DDB" w:rsidRDefault="00B13DDB" w:rsidP="00D7371A">
      <w:pPr>
        <w:rPr>
          <w:rFonts w:ascii="Trebuchet MS" w:hAnsi="Trebuchet MS"/>
          <w:b/>
        </w:rPr>
      </w:pPr>
      <w:r>
        <w:rPr>
          <w:rFonts w:ascii="Trebuchet MS" w:hAnsi="Trebuchet MS"/>
          <w:b/>
        </w:rPr>
        <w:t>R</w:t>
      </w:r>
      <w:r w:rsidRPr="00D7371A">
        <w:rPr>
          <w:rFonts w:ascii="Trebuchet MS" w:hAnsi="Trebuchet MS"/>
          <w:b/>
        </w:rPr>
        <w:t>ealizzat</w:t>
      </w:r>
      <w:r w:rsidR="00B92B95">
        <w:rPr>
          <w:rFonts w:ascii="Trebuchet MS" w:hAnsi="Trebuchet MS"/>
          <w:b/>
        </w:rPr>
        <w:t>e</w:t>
      </w:r>
      <w:r w:rsidRPr="00D7371A">
        <w:rPr>
          <w:rFonts w:ascii="Trebuchet MS" w:hAnsi="Trebuchet MS"/>
          <w:b/>
        </w:rPr>
        <w:t xml:space="preserve"> nell’arco di dieci anni</w:t>
      </w:r>
      <w:r w:rsidR="00B92B95">
        <w:rPr>
          <w:rFonts w:ascii="Trebuchet MS" w:hAnsi="Trebuchet MS"/>
          <w:b/>
        </w:rPr>
        <w:t xml:space="preserve"> le opere</w:t>
      </w:r>
      <w:r>
        <w:rPr>
          <w:rFonts w:ascii="Trebuchet MS" w:hAnsi="Trebuchet MS"/>
          <w:b/>
        </w:rPr>
        <w:t xml:space="preserve"> indagano il tema fondante nella ricerca dell’artista: il confine tra normalità e devianza. </w:t>
      </w:r>
    </w:p>
    <w:p w:rsidR="00B13DDB" w:rsidRDefault="00DE4652" w:rsidP="00D7371A">
      <w:pPr>
        <w:rPr>
          <w:rFonts w:ascii="Trebuchet MS" w:hAnsi="Trebuchet MS"/>
          <w:b/>
        </w:rPr>
      </w:pPr>
      <w:r>
        <w:rPr>
          <w:rFonts w:ascii="Trebuchet MS" w:hAnsi="Trebuchet MS"/>
          <w:b/>
        </w:rPr>
        <w:t>Raffinato, puntuale e nitido il lavoro di Fogarolli è u</w:t>
      </w:r>
      <w:r w:rsidR="00B13DDB">
        <w:rPr>
          <w:rFonts w:ascii="Trebuchet MS" w:hAnsi="Trebuchet MS"/>
          <w:b/>
        </w:rPr>
        <w:t>na riflessione</w:t>
      </w:r>
      <w:r>
        <w:rPr>
          <w:rFonts w:ascii="Trebuchet MS" w:hAnsi="Trebuchet MS"/>
          <w:b/>
        </w:rPr>
        <w:t xml:space="preserve"> delicata e rispettosa </w:t>
      </w:r>
      <w:r w:rsidR="00B13DDB" w:rsidRPr="00D7371A">
        <w:rPr>
          <w:rFonts w:ascii="Trebuchet MS" w:hAnsi="Trebuchet MS"/>
          <w:b/>
        </w:rPr>
        <w:t>sulla malattia e s</w:t>
      </w:r>
      <w:r>
        <w:rPr>
          <w:rFonts w:ascii="Trebuchet MS" w:hAnsi="Trebuchet MS"/>
          <w:b/>
        </w:rPr>
        <w:t>ull’emarginazione in una società escludente.</w:t>
      </w:r>
    </w:p>
    <w:p w:rsidR="00141195" w:rsidRDefault="00141195" w:rsidP="00ED1608">
      <w:pPr>
        <w:rPr>
          <w:rFonts w:ascii="Trebuchet MS" w:hAnsi="Trebuchet MS"/>
          <w:b/>
        </w:rPr>
      </w:pPr>
    </w:p>
    <w:p w:rsidR="00F1494E" w:rsidRDefault="00F1494E" w:rsidP="00ED1608">
      <w:pPr>
        <w:rPr>
          <w:rFonts w:ascii="Trebuchet MS" w:hAnsi="Trebuchet MS"/>
          <w:b/>
        </w:rPr>
      </w:pPr>
    </w:p>
    <w:p w:rsidR="00B92B95" w:rsidRDefault="00B92B95" w:rsidP="00ED1608">
      <w:pPr>
        <w:rPr>
          <w:rFonts w:ascii="Garamond" w:hAnsi="Garamond"/>
        </w:rPr>
      </w:pPr>
    </w:p>
    <w:p w:rsidR="00594305" w:rsidRPr="00594305" w:rsidRDefault="00594305" w:rsidP="00ED1608">
      <w:pPr>
        <w:rPr>
          <w:rFonts w:ascii="Trebuchet MS" w:hAnsi="Trebuchet MS"/>
        </w:rPr>
      </w:pPr>
      <w:r w:rsidRPr="00594305">
        <w:rPr>
          <w:rFonts w:ascii="Trebuchet MS" w:hAnsi="Trebuchet MS"/>
        </w:rPr>
        <w:t xml:space="preserve">Il rapporto con il Mart </w:t>
      </w:r>
    </w:p>
    <w:p w:rsidR="00357F67" w:rsidRDefault="00AE492F" w:rsidP="00ED1608">
      <w:pPr>
        <w:rPr>
          <w:rFonts w:ascii="Garamond" w:hAnsi="Garamond"/>
        </w:rPr>
      </w:pPr>
      <w:r>
        <w:rPr>
          <w:rFonts w:ascii="Garamond" w:hAnsi="Garamond"/>
        </w:rPr>
        <w:t xml:space="preserve">Attraverso trenta </w:t>
      </w:r>
      <w:r w:rsidR="00654EE4">
        <w:rPr>
          <w:rFonts w:ascii="Garamond" w:hAnsi="Garamond"/>
        </w:rPr>
        <w:t>o</w:t>
      </w:r>
      <w:r w:rsidR="0095522F">
        <w:rPr>
          <w:rFonts w:ascii="Garamond" w:hAnsi="Garamond"/>
        </w:rPr>
        <w:t>pere</w:t>
      </w:r>
      <w:r w:rsidR="00B92B95">
        <w:rPr>
          <w:rFonts w:ascii="Garamond" w:hAnsi="Garamond"/>
        </w:rPr>
        <w:t xml:space="preserve"> tra cui diversi inediti e installazioni site-</w:t>
      </w:r>
      <w:proofErr w:type="spellStart"/>
      <w:r w:rsidR="00B92B95">
        <w:rPr>
          <w:rFonts w:ascii="Garamond" w:hAnsi="Garamond"/>
        </w:rPr>
        <w:t>specific</w:t>
      </w:r>
      <w:proofErr w:type="spellEnd"/>
      <w:r w:rsidR="0095522F">
        <w:rPr>
          <w:rFonts w:ascii="Garamond" w:hAnsi="Garamond"/>
        </w:rPr>
        <w:t xml:space="preserve">, </w:t>
      </w:r>
      <w:r w:rsidR="0095522F" w:rsidRPr="0095522F">
        <w:rPr>
          <w:rFonts w:ascii="Garamond" w:hAnsi="Garamond"/>
          <w:i/>
        </w:rPr>
        <w:t>Decade</w:t>
      </w:r>
      <w:r w:rsidR="0095522F">
        <w:rPr>
          <w:rFonts w:ascii="Garamond" w:hAnsi="Garamond"/>
          <w:i/>
        </w:rPr>
        <w:t xml:space="preserve"> </w:t>
      </w:r>
      <w:r w:rsidR="0095522F">
        <w:rPr>
          <w:rFonts w:ascii="Garamond" w:hAnsi="Garamond"/>
        </w:rPr>
        <w:t xml:space="preserve">presenta il percorso di ricerca </w:t>
      </w:r>
      <w:r w:rsidR="00B92B95">
        <w:rPr>
          <w:rFonts w:ascii="Garamond" w:hAnsi="Garamond"/>
        </w:rPr>
        <w:t>del</w:t>
      </w:r>
      <w:r w:rsidR="0095522F">
        <w:rPr>
          <w:rFonts w:ascii="Garamond" w:hAnsi="Garamond"/>
        </w:rPr>
        <w:t xml:space="preserve"> trentino </w:t>
      </w:r>
      <w:r w:rsidR="0095522F" w:rsidRPr="0095522F">
        <w:rPr>
          <w:rFonts w:ascii="Garamond" w:hAnsi="Garamond"/>
          <w:b/>
        </w:rPr>
        <w:t>Christian Fogarolli</w:t>
      </w:r>
      <w:r w:rsidR="0095522F" w:rsidRPr="00B92B95">
        <w:rPr>
          <w:rFonts w:ascii="Garamond" w:hAnsi="Garamond"/>
        </w:rPr>
        <w:t>.</w:t>
      </w:r>
      <w:r w:rsidR="0095522F">
        <w:rPr>
          <w:rFonts w:ascii="Garamond" w:hAnsi="Garamond"/>
          <w:b/>
        </w:rPr>
        <w:t xml:space="preserve"> </w:t>
      </w:r>
      <w:r w:rsidR="00B92B95">
        <w:rPr>
          <w:rFonts w:ascii="Garamond" w:hAnsi="Garamond"/>
          <w:b/>
        </w:rPr>
        <w:br/>
      </w:r>
      <w:r w:rsidR="0095522F" w:rsidRPr="0095522F">
        <w:rPr>
          <w:rFonts w:ascii="Garamond" w:hAnsi="Garamond"/>
        </w:rPr>
        <w:t>In mostra</w:t>
      </w:r>
      <w:r w:rsidR="0095522F">
        <w:rPr>
          <w:rFonts w:ascii="Garamond" w:hAnsi="Garamond"/>
        </w:rPr>
        <w:t xml:space="preserve"> i lavori prodotti </w:t>
      </w:r>
      <w:r w:rsidR="00B92B95">
        <w:rPr>
          <w:rFonts w:ascii="Garamond" w:hAnsi="Garamond"/>
        </w:rPr>
        <w:t>nei</w:t>
      </w:r>
      <w:r w:rsidR="0095522F">
        <w:rPr>
          <w:rFonts w:ascii="Garamond" w:hAnsi="Garamond"/>
        </w:rPr>
        <w:t xml:space="preserve"> primi </w:t>
      </w:r>
      <w:r w:rsidR="00B92B95">
        <w:rPr>
          <w:rFonts w:ascii="Garamond" w:hAnsi="Garamond"/>
        </w:rPr>
        <w:t xml:space="preserve">dieci </w:t>
      </w:r>
      <w:r w:rsidR="0095522F">
        <w:rPr>
          <w:rFonts w:ascii="Garamond" w:hAnsi="Garamond"/>
        </w:rPr>
        <w:t>anni di carriera</w:t>
      </w:r>
      <w:r w:rsidR="00BD7268">
        <w:rPr>
          <w:rFonts w:ascii="Garamond" w:hAnsi="Garamond"/>
        </w:rPr>
        <w:t xml:space="preserve"> “matura” </w:t>
      </w:r>
      <w:r w:rsidR="00B92B95">
        <w:rPr>
          <w:rFonts w:ascii="Garamond" w:hAnsi="Garamond"/>
        </w:rPr>
        <w:t xml:space="preserve">dell’artista, una carriera il cui avvio </w:t>
      </w:r>
      <w:r w:rsidR="00BD7268">
        <w:rPr>
          <w:rFonts w:ascii="Garamond" w:hAnsi="Garamond"/>
        </w:rPr>
        <w:t xml:space="preserve">coincide anche con la prima presenza al </w:t>
      </w:r>
      <w:r w:rsidR="00BD7268" w:rsidRPr="00594305">
        <w:rPr>
          <w:rFonts w:ascii="Garamond" w:hAnsi="Garamond"/>
          <w:b/>
        </w:rPr>
        <w:t>Mart di Rovereto</w:t>
      </w:r>
      <w:r w:rsidR="00BD7268">
        <w:rPr>
          <w:rFonts w:ascii="Garamond" w:hAnsi="Garamond"/>
        </w:rPr>
        <w:t xml:space="preserve">. Nel 2013 Fogarolli fu invitato dall’allora direttrice Cristiana Collu a esporre all’interno della monumentale mostra </w:t>
      </w:r>
      <w:r w:rsidR="00BD7268" w:rsidRPr="00BD7268">
        <w:rPr>
          <w:rFonts w:ascii="Garamond" w:hAnsi="Garamond"/>
          <w:i/>
        </w:rPr>
        <w:t>La magnifica ossessione</w:t>
      </w:r>
      <w:r w:rsidR="00BD7268">
        <w:rPr>
          <w:rFonts w:ascii="Garamond" w:hAnsi="Garamond"/>
        </w:rPr>
        <w:t>.</w:t>
      </w:r>
      <w:r w:rsidR="00E039BD">
        <w:rPr>
          <w:rFonts w:ascii="Garamond" w:hAnsi="Garamond"/>
        </w:rPr>
        <w:t xml:space="preserve"> </w:t>
      </w:r>
      <w:r w:rsidR="00B92B95">
        <w:rPr>
          <w:rFonts w:ascii="Garamond" w:hAnsi="Garamond"/>
        </w:rPr>
        <w:t xml:space="preserve">In seguito le sue opere furono inserite </w:t>
      </w:r>
      <w:r w:rsidR="00357F67">
        <w:rPr>
          <w:rFonts w:ascii="Garamond" w:hAnsi="Garamond"/>
        </w:rPr>
        <w:t>nella</w:t>
      </w:r>
      <w:r w:rsidR="00B92B95">
        <w:rPr>
          <w:rFonts w:ascii="Garamond" w:hAnsi="Garamond"/>
        </w:rPr>
        <w:t xml:space="preserve"> col</w:t>
      </w:r>
      <w:r w:rsidR="00357F67">
        <w:rPr>
          <w:rFonts w:ascii="Garamond" w:hAnsi="Garamond"/>
        </w:rPr>
        <w:t xml:space="preserve">lettiva </w:t>
      </w:r>
      <w:r w:rsidR="00357F67" w:rsidRPr="00357F67">
        <w:rPr>
          <w:rFonts w:ascii="Garamond" w:hAnsi="Garamond"/>
          <w:i/>
        </w:rPr>
        <w:t>Ex Post</w:t>
      </w:r>
      <w:r w:rsidR="00357F67">
        <w:rPr>
          <w:rFonts w:ascii="Garamond" w:hAnsi="Garamond"/>
        </w:rPr>
        <w:t xml:space="preserve"> (2018)</w:t>
      </w:r>
      <w:r w:rsidR="00B92B95">
        <w:rPr>
          <w:rFonts w:ascii="Garamond" w:hAnsi="Garamond"/>
        </w:rPr>
        <w:t xml:space="preserve"> della </w:t>
      </w:r>
      <w:r w:rsidR="00B92B95">
        <w:rPr>
          <w:rFonts w:ascii="Garamond" w:hAnsi="Garamond"/>
          <w:b/>
        </w:rPr>
        <w:t>Galleria Civica</w:t>
      </w:r>
      <w:r w:rsidR="00357F67">
        <w:rPr>
          <w:rFonts w:ascii="Garamond" w:hAnsi="Garamond"/>
        </w:rPr>
        <w:t xml:space="preserve"> di Trento che accompagna la pubblicazione </w:t>
      </w:r>
      <w:r w:rsidR="00320123">
        <w:rPr>
          <w:rFonts w:ascii="Garamond" w:hAnsi="Garamond"/>
        </w:rPr>
        <w:t xml:space="preserve">delle </w:t>
      </w:r>
      <w:r w:rsidR="00594305" w:rsidRPr="00594305">
        <w:rPr>
          <w:rFonts w:ascii="Garamond" w:hAnsi="Garamond"/>
          <w:b/>
        </w:rPr>
        <w:t>monografie ADAC</w:t>
      </w:r>
      <w:r w:rsidR="00594305">
        <w:rPr>
          <w:rFonts w:ascii="Garamond" w:hAnsi="Garamond"/>
        </w:rPr>
        <w:t xml:space="preserve"> </w:t>
      </w:r>
      <w:r>
        <w:rPr>
          <w:rFonts w:ascii="Garamond" w:hAnsi="Garamond"/>
        </w:rPr>
        <w:t>destinate</w:t>
      </w:r>
      <w:r w:rsidR="00594305">
        <w:rPr>
          <w:rFonts w:ascii="Garamond" w:hAnsi="Garamond"/>
        </w:rPr>
        <w:t xml:space="preserve"> agli artisti contemporanei trentini con curriculum internazionale.</w:t>
      </w:r>
      <w:r w:rsidR="00320123">
        <w:rPr>
          <w:rFonts w:ascii="Garamond" w:hAnsi="Garamond"/>
        </w:rPr>
        <w:t xml:space="preserve"> </w:t>
      </w:r>
    </w:p>
    <w:p w:rsidR="00594305" w:rsidRDefault="00594305" w:rsidP="00ED1608">
      <w:pPr>
        <w:rPr>
          <w:rFonts w:ascii="Garamond" w:hAnsi="Garamond"/>
        </w:rPr>
      </w:pPr>
      <w:r w:rsidRPr="00594305">
        <w:rPr>
          <w:rFonts w:ascii="Garamond" w:hAnsi="Garamond"/>
          <w:i/>
        </w:rPr>
        <w:t>Decade</w:t>
      </w:r>
      <w:r>
        <w:rPr>
          <w:rFonts w:ascii="Garamond" w:hAnsi="Garamond"/>
          <w:i/>
        </w:rPr>
        <w:t xml:space="preserve"> </w:t>
      </w:r>
      <w:r>
        <w:rPr>
          <w:rFonts w:ascii="Garamond" w:hAnsi="Garamond"/>
        </w:rPr>
        <w:t xml:space="preserve">rappresenta quindi l’ultima tappa di un sodalizio che ha accompagnato la crescita professionale dell’artista, </w:t>
      </w:r>
      <w:r w:rsidR="00357F67">
        <w:rPr>
          <w:rFonts w:ascii="Garamond" w:hAnsi="Garamond"/>
        </w:rPr>
        <w:t xml:space="preserve">confermando </w:t>
      </w:r>
      <w:r w:rsidR="00357F67" w:rsidRPr="00D7592A">
        <w:rPr>
          <w:rFonts w:ascii="Garamond" w:hAnsi="Garamond"/>
        </w:rPr>
        <w:t>l’</w:t>
      </w:r>
      <w:r w:rsidR="00357F67" w:rsidRPr="00D7592A">
        <w:rPr>
          <w:rFonts w:ascii="Garamond" w:hAnsi="Garamond"/>
          <w:b/>
        </w:rPr>
        <w:t>impegno</w:t>
      </w:r>
      <w:r w:rsidR="00357F67">
        <w:rPr>
          <w:rFonts w:ascii="Garamond" w:hAnsi="Garamond"/>
        </w:rPr>
        <w:t xml:space="preserve"> </w:t>
      </w:r>
      <w:r w:rsidR="00357F67" w:rsidRPr="00D7592A">
        <w:rPr>
          <w:rFonts w:ascii="Garamond" w:hAnsi="Garamond"/>
          <w:b/>
        </w:rPr>
        <w:t>del Mart</w:t>
      </w:r>
      <w:r w:rsidR="00D7592A">
        <w:rPr>
          <w:rFonts w:ascii="Garamond" w:hAnsi="Garamond"/>
        </w:rPr>
        <w:t xml:space="preserve"> nella promozione del contemporaneo, nell’attenzione ai talenti emergenti e nello sviluppo culturale del territorio, in</w:t>
      </w:r>
      <w:r w:rsidR="00357F67">
        <w:rPr>
          <w:rFonts w:ascii="Garamond" w:hAnsi="Garamond"/>
        </w:rPr>
        <w:t xml:space="preserve"> particolare attraverso i programmi </w:t>
      </w:r>
      <w:r>
        <w:rPr>
          <w:rFonts w:ascii="Garamond" w:hAnsi="Garamond"/>
        </w:rPr>
        <w:t xml:space="preserve">della Galleria Civica e dell’ADAC, l’archivio vivo di cui è responsabile </w:t>
      </w:r>
      <w:r w:rsidRPr="00357F67">
        <w:rPr>
          <w:rFonts w:ascii="Garamond" w:hAnsi="Garamond"/>
          <w:b/>
        </w:rPr>
        <w:t>Gabriele Lorenzoni</w:t>
      </w:r>
      <w:r>
        <w:rPr>
          <w:rFonts w:ascii="Garamond" w:hAnsi="Garamond"/>
        </w:rPr>
        <w:t>, curatore di questa mostra.</w:t>
      </w:r>
    </w:p>
    <w:p w:rsidR="00594305" w:rsidRDefault="00594305" w:rsidP="00ED1608">
      <w:pPr>
        <w:rPr>
          <w:rFonts w:ascii="Garamond" w:hAnsi="Garamond"/>
        </w:rPr>
      </w:pPr>
    </w:p>
    <w:p w:rsidR="00594305" w:rsidRPr="001613FB" w:rsidRDefault="001613FB" w:rsidP="00ED1608">
      <w:pPr>
        <w:rPr>
          <w:rFonts w:ascii="Trebuchet MS" w:hAnsi="Trebuchet MS"/>
          <w:i/>
        </w:rPr>
      </w:pPr>
      <w:r w:rsidRPr="001613FB">
        <w:rPr>
          <w:rFonts w:ascii="Trebuchet MS" w:hAnsi="Trebuchet MS"/>
          <w:i/>
        </w:rPr>
        <w:t>Decade</w:t>
      </w:r>
    </w:p>
    <w:p w:rsidR="00357F67" w:rsidRDefault="001613FB" w:rsidP="00ED1608">
      <w:pPr>
        <w:rPr>
          <w:rFonts w:ascii="Garamond" w:hAnsi="Garamond"/>
        </w:rPr>
      </w:pPr>
      <w:r>
        <w:rPr>
          <w:rFonts w:ascii="Garamond" w:hAnsi="Garamond"/>
        </w:rPr>
        <w:t>Alla Galleria Civica il</w:t>
      </w:r>
      <w:r w:rsidR="00594305">
        <w:rPr>
          <w:rFonts w:ascii="Garamond" w:hAnsi="Garamond"/>
        </w:rPr>
        <w:t xml:space="preserve"> percorso si apre con </w:t>
      </w:r>
      <w:proofErr w:type="spellStart"/>
      <w:r w:rsidR="0033507B" w:rsidRPr="0033507B">
        <w:rPr>
          <w:rFonts w:ascii="Garamond" w:hAnsi="Garamond"/>
          <w:i/>
        </w:rPr>
        <w:t>Leaven</w:t>
      </w:r>
      <w:proofErr w:type="spellEnd"/>
      <w:r>
        <w:t xml:space="preserve">, </w:t>
      </w:r>
      <w:r w:rsidR="0033507B" w:rsidRPr="0033507B">
        <w:rPr>
          <w:rFonts w:ascii="Garamond" w:hAnsi="Garamond"/>
        </w:rPr>
        <w:t xml:space="preserve">un’opera </w:t>
      </w:r>
      <w:r w:rsidR="0033507B">
        <w:rPr>
          <w:rFonts w:ascii="Garamond" w:hAnsi="Garamond"/>
        </w:rPr>
        <w:t>del 20</w:t>
      </w:r>
      <w:r w:rsidR="00343A02">
        <w:rPr>
          <w:rFonts w:ascii="Garamond" w:hAnsi="Garamond"/>
        </w:rPr>
        <w:t>1</w:t>
      </w:r>
      <w:r w:rsidR="0033507B">
        <w:rPr>
          <w:rFonts w:ascii="Garamond" w:hAnsi="Garamond"/>
        </w:rPr>
        <w:t xml:space="preserve">5 </w:t>
      </w:r>
      <w:r w:rsidR="0033507B" w:rsidRPr="0033507B">
        <w:rPr>
          <w:rFonts w:ascii="Garamond" w:hAnsi="Garamond"/>
        </w:rPr>
        <w:t xml:space="preserve">in cui l’artista raccoglie </w:t>
      </w:r>
      <w:r w:rsidR="0033507B">
        <w:rPr>
          <w:rFonts w:ascii="Garamond" w:hAnsi="Garamond"/>
        </w:rPr>
        <w:t xml:space="preserve">tutti </w:t>
      </w:r>
      <w:r w:rsidR="0033507B" w:rsidRPr="0033507B">
        <w:rPr>
          <w:rFonts w:ascii="Garamond" w:hAnsi="Garamond"/>
        </w:rPr>
        <w:t xml:space="preserve">volumi dei </w:t>
      </w:r>
      <w:proofErr w:type="spellStart"/>
      <w:r w:rsidR="0033507B" w:rsidRPr="0033507B">
        <w:rPr>
          <w:rFonts w:ascii="Garamond" w:hAnsi="Garamond"/>
          <w:i/>
        </w:rPr>
        <w:t>Diagnostic</w:t>
      </w:r>
      <w:proofErr w:type="spellEnd"/>
      <w:r w:rsidR="0033507B" w:rsidRPr="0033507B">
        <w:rPr>
          <w:rFonts w:ascii="Garamond" w:hAnsi="Garamond"/>
          <w:i/>
        </w:rPr>
        <w:t xml:space="preserve"> and Statistical Manual of </w:t>
      </w:r>
      <w:proofErr w:type="spellStart"/>
      <w:r w:rsidR="0033507B" w:rsidRPr="0033507B">
        <w:rPr>
          <w:rFonts w:ascii="Garamond" w:hAnsi="Garamond"/>
          <w:i/>
        </w:rPr>
        <w:t>Mental</w:t>
      </w:r>
      <w:proofErr w:type="spellEnd"/>
      <w:r w:rsidR="0033507B" w:rsidRPr="0033507B">
        <w:rPr>
          <w:rFonts w:ascii="Garamond" w:hAnsi="Garamond"/>
          <w:i/>
        </w:rPr>
        <w:t xml:space="preserve"> </w:t>
      </w:r>
      <w:proofErr w:type="spellStart"/>
      <w:r w:rsidR="0033507B" w:rsidRPr="0033507B">
        <w:rPr>
          <w:rFonts w:ascii="Garamond" w:hAnsi="Garamond"/>
          <w:i/>
        </w:rPr>
        <w:t>Disorders</w:t>
      </w:r>
      <w:proofErr w:type="spellEnd"/>
      <w:r w:rsidR="0033507B">
        <w:rPr>
          <w:rFonts w:ascii="Garamond" w:hAnsi="Garamond"/>
        </w:rPr>
        <w:t xml:space="preserve">, i manuali scientifici che classificano i “disordini mentali”. </w:t>
      </w:r>
    </w:p>
    <w:p w:rsidR="00594305" w:rsidRDefault="00357F67" w:rsidP="00ED1608">
      <w:pPr>
        <w:rPr>
          <w:rFonts w:ascii="Garamond" w:hAnsi="Garamond"/>
        </w:rPr>
      </w:pPr>
      <w:r>
        <w:rPr>
          <w:rFonts w:ascii="Garamond" w:hAnsi="Garamond"/>
        </w:rPr>
        <w:t>Simbolicamente, l</w:t>
      </w:r>
      <w:r w:rsidR="00AE2C4E">
        <w:rPr>
          <w:rFonts w:ascii="Garamond" w:hAnsi="Garamond"/>
        </w:rPr>
        <w:t xml:space="preserve">’intero lavoro di </w:t>
      </w:r>
      <w:r>
        <w:rPr>
          <w:rFonts w:ascii="Garamond" w:hAnsi="Garamond"/>
        </w:rPr>
        <w:t xml:space="preserve">Christian </w:t>
      </w:r>
      <w:r w:rsidR="00AE2C4E">
        <w:rPr>
          <w:rFonts w:ascii="Garamond" w:hAnsi="Garamond"/>
        </w:rPr>
        <w:t xml:space="preserve">Fogarolli </w:t>
      </w:r>
      <w:r>
        <w:rPr>
          <w:rFonts w:ascii="Garamond" w:hAnsi="Garamond"/>
        </w:rPr>
        <w:t>pare muovere da qui per</w:t>
      </w:r>
      <w:r w:rsidR="00AE2C4E">
        <w:rPr>
          <w:rFonts w:ascii="Garamond" w:hAnsi="Garamond"/>
        </w:rPr>
        <w:t xml:space="preserve"> indag</w:t>
      </w:r>
      <w:r w:rsidR="001613FB">
        <w:rPr>
          <w:rFonts w:ascii="Garamond" w:hAnsi="Garamond"/>
        </w:rPr>
        <w:t>a</w:t>
      </w:r>
      <w:r>
        <w:rPr>
          <w:rFonts w:ascii="Garamond" w:hAnsi="Garamond"/>
        </w:rPr>
        <w:t>re</w:t>
      </w:r>
      <w:r w:rsidR="00AE2C4E">
        <w:rPr>
          <w:rFonts w:ascii="Garamond" w:hAnsi="Garamond"/>
        </w:rPr>
        <w:t xml:space="preserve"> con il lin</w:t>
      </w:r>
      <w:r w:rsidR="00245B4F">
        <w:rPr>
          <w:rFonts w:ascii="Garamond" w:hAnsi="Garamond"/>
        </w:rPr>
        <w:t>guaggio dell’arte contemporanea</w:t>
      </w:r>
      <w:r w:rsidR="00AE2C4E">
        <w:rPr>
          <w:rFonts w:ascii="Garamond" w:hAnsi="Garamond"/>
        </w:rPr>
        <w:t xml:space="preserve"> il tema della </w:t>
      </w:r>
      <w:r w:rsidR="00AE2C4E" w:rsidRPr="00AE2C4E">
        <w:rPr>
          <w:rFonts w:ascii="Garamond" w:hAnsi="Garamond"/>
          <w:b/>
        </w:rPr>
        <w:t>devianza</w:t>
      </w:r>
      <w:r w:rsidR="001613FB">
        <w:rPr>
          <w:rFonts w:ascii="Garamond" w:hAnsi="Garamond"/>
        </w:rPr>
        <w:t>: d</w:t>
      </w:r>
      <w:r w:rsidR="00AE2C4E">
        <w:rPr>
          <w:rFonts w:ascii="Garamond" w:hAnsi="Garamond"/>
        </w:rPr>
        <w:t xml:space="preserve">alla </w:t>
      </w:r>
      <w:r w:rsidR="0033507B">
        <w:rPr>
          <w:rFonts w:ascii="Garamond" w:hAnsi="Garamond"/>
        </w:rPr>
        <w:t>pratica della categorizzazione scientifica e stati</w:t>
      </w:r>
      <w:r w:rsidR="00AE2C4E">
        <w:rPr>
          <w:rFonts w:ascii="Garamond" w:hAnsi="Garamond"/>
        </w:rPr>
        <w:t>stica, alle prassi di esclusione e</w:t>
      </w:r>
      <w:r w:rsidR="0033507B">
        <w:rPr>
          <w:rFonts w:ascii="Garamond" w:hAnsi="Garamond"/>
        </w:rPr>
        <w:t xml:space="preserve"> marginalizzazione</w:t>
      </w:r>
      <w:r w:rsidR="00AE2C4E">
        <w:rPr>
          <w:rFonts w:ascii="Garamond" w:hAnsi="Garamond"/>
        </w:rPr>
        <w:t>, con particolare attenzione a fatti storici del XX secolo e alle ricerche scientifiche, passando per gli archivi, gli istituti manicomiali, i centri di studio, l’applicazione di nuove tecnologie.</w:t>
      </w:r>
      <w:r w:rsidR="001613FB">
        <w:rPr>
          <w:rFonts w:ascii="Garamond" w:hAnsi="Garamond"/>
        </w:rPr>
        <w:t xml:space="preserve"> </w:t>
      </w:r>
    </w:p>
    <w:p w:rsidR="001613FB" w:rsidRDefault="001613FB" w:rsidP="00ED1608">
      <w:pPr>
        <w:rPr>
          <w:rFonts w:ascii="Garamond" w:hAnsi="Garamond"/>
        </w:rPr>
      </w:pPr>
    </w:p>
    <w:p w:rsidR="00F1494E" w:rsidRDefault="00AE2C4E" w:rsidP="00ED1608">
      <w:pPr>
        <w:rPr>
          <w:rFonts w:ascii="Garamond" w:hAnsi="Garamond"/>
        </w:rPr>
      </w:pPr>
      <w:r>
        <w:rPr>
          <w:rFonts w:ascii="Garamond" w:hAnsi="Garamond"/>
        </w:rPr>
        <w:t xml:space="preserve">Con </w:t>
      </w:r>
      <w:r w:rsidRPr="00AE2C4E">
        <w:rPr>
          <w:rFonts w:ascii="Garamond" w:hAnsi="Garamond"/>
          <w:b/>
        </w:rPr>
        <w:t>scrupoloso rispetto</w:t>
      </w:r>
      <w:r>
        <w:rPr>
          <w:rFonts w:ascii="Garamond" w:hAnsi="Garamond"/>
        </w:rPr>
        <w:t>, Fogarolli focalizza la sua indagine su</w:t>
      </w:r>
      <w:r w:rsidR="00C74FDF">
        <w:rPr>
          <w:rFonts w:ascii="Garamond" w:hAnsi="Garamond"/>
        </w:rPr>
        <w:t xml:space="preserve"> </w:t>
      </w:r>
      <w:r w:rsidR="00C74FDF" w:rsidRPr="00F1494E">
        <w:rPr>
          <w:rFonts w:ascii="Garamond" w:hAnsi="Garamond"/>
        </w:rPr>
        <w:t>ciò che è</w:t>
      </w:r>
      <w:r w:rsidR="00C74FDF" w:rsidRPr="001613FB">
        <w:rPr>
          <w:rFonts w:ascii="Garamond" w:hAnsi="Garamond"/>
          <w:b/>
        </w:rPr>
        <w:t xml:space="preserve"> difforme, eccedente </w:t>
      </w:r>
      <w:r w:rsidRPr="001613FB">
        <w:rPr>
          <w:rFonts w:ascii="Garamond" w:hAnsi="Garamond"/>
          <w:b/>
        </w:rPr>
        <w:t>rispetto alla norma</w:t>
      </w:r>
      <w:r w:rsidR="00C74FDF" w:rsidRPr="001613FB">
        <w:rPr>
          <w:rFonts w:ascii="Garamond" w:hAnsi="Garamond"/>
          <w:b/>
        </w:rPr>
        <w:t xml:space="preserve"> sociale</w:t>
      </w:r>
      <w:r w:rsidR="00C74FDF">
        <w:rPr>
          <w:rFonts w:ascii="Garamond" w:hAnsi="Garamond"/>
        </w:rPr>
        <w:t xml:space="preserve">. </w:t>
      </w:r>
    </w:p>
    <w:p w:rsidR="00357F67" w:rsidRDefault="00C74FDF" w:rsidP="00ED1608">
      <w:pPr>
        <w:rPr>
          <w:rFonts w:ascii="Garamond" w:hAnsi="Garamond"/>
        </w:rPr>
      </w:pPr>
      <w:r>
        <w:rPr>
          <w:rFonts w:ascii="Garamond" w:hAnsi="Garamond"/>
        </w:rPr>
        <w:t>C</w:t>
      </w:r>
      <w:r w:rsidR="00357F67">
        <w:rPr>
          <w:rFonts w:ascii="Garamond" w:hAnsi="Garamond"/>
        </w:rPr>
        <w:t>he c</w:t>
      </w:r>
      <w:r>
        <w:rPr>
          <w:rFonts w:ascii="Garamond" w:hAnsi="Garamond"/>
        </w:rPr>
        <w:t>osa significa</w:t>
      </w:r>
      <w:r w:rsidR="00B275F3">
        <w:rPr>
          <w:rFonts w:ascii="Garamond" w:hAnsi="Garamond"/>
        </w:rPr>
        <w:t>no</w:t>
      </w:r>
      <w:r>
        <w:rPr>
          <w:rFonts w:ascii="Garamond" w:hAnsi="Garamond"/>
        </w:rPr>
        <w:t xml:space="preserve"> normalit</w:t>
      </w:r>
      <w:r w:rsidR="001613FB">
        <w:rPr>
          <w:rFonts w:ascii="Garamond" w:hAnsi="Garamond"/>
        </w:rPr>
        <w:t>à</w:t>
      </w:r>
      <w:r w:rsidR="00B275F3">
        <w:rPr>
          <w:rFonts w:ascii="Garamond" w:hAnsi="Garamond"/>
        </w:rPr>
        <w:t xml:space="preserve"> e anormalità</w:t>
      </w:r>
      <w:r>
        <w:rPr>
          <w:rFonts w:ascii="Garamond" w:hAnsi="Garamond"/>
        </w:rPr>
        <w:t xml:space="preserve">? Come </w:t>
      </w:r>
      <w:r w:rsidR="00AE2C4E">
        <w:rPr>
          <w:rFonts w:ascii="Garamond" w:hAnsi="Garamond"/>
        </w:rPr>
        <w:t>nell’</w:t>
      </w:r>
      <w:r>
        <w:rPr>
          <w:rFonts w:ascii="Garamond" w:hAnsi="Garamond"/>
        </w:rPr>
        <w:t xml:space="preserve">ultimo secolo la società ha scelto di trattare le differenze? </w:t>
      </w:r>
      <w:r w:rsidR="00B275F3">
        <w:rPr>
          <w:rFonts w:ascii="Garamond" w:hAnsi="Garamond"/>
        </w:rPr>
        <w:t>Chi definisce la devianza, sia dal punto di vista medico, sia dal punto di vista giuridico e come questi concetti influenzano il pensiero comune?</w:t>
      </w:r>
    </w:p>
    <w:p w:rsidR="00245B4F" w:rsidRDefault="00245B4F" w:rsidP="00ED1608">
      <w:pPr>
        <w:rPr>
          <w:rFonts w:ascii="Garamond" w:hAnsi="Garamond"/>
        </w:rPr>
      </w:pPr>
    </w:p>
    <w:p w:rsidR="00F1494E" w:rsidRDefault="00F1494E" w:rsidP="00ED1608">
      <w:pPr>
        <w:rPr>
          <w:rFonts w:ascii="Garamond" w:hAnsi="Garamond"/>
        </w:rPr>
      </w:pPr>
    </w:p>
    <w:p w:rsidR="005D13AA" w:rsidRDefault="00C74FDF" w:rsidP="00ED1608">
      <w:pPr>
        <w:rPr>
          <w:rFonts w:ascii="Garamond" w:hAnsi="Garamond"/>
        </w:rPr>
      </w:pPr>
      <w:r>
        <w:rPr>
          <w:rFonts w:ascii="Garamond" w:hAnsi="Garamond"/>
        </w:rPr>
        <w:lastRenderedPageBreak/>
        <w:t xml:space="preserve">Dalla forte </w:t>
      </w:r>
      <w:r w:rsidRPr="00357F67">
        <w:rPr>
          <w:rFonts w:ascii="Garamond" w:hAnsi="Garamond"/>
          <w:b/>
        </w:rPr>
        <w:t>comp</w:t>
      </w:r>
      <w:r w:rsidR="003948DB" w:rsidRPr="00357F67">
        <w:rPr>
          <w:rFonts w:ascii="Garamond" w:hAnsi="Garamond"/>
          <w:b/>
        </w:rPr>
        <w:t>one</w:t>
      </w:r>
      <w:r w:rsidRPr="00357F67">
        <w:rPr>
          <w:rFonts w:ascii="Garamond" w:hAnsi="Garamond"/>
          <w:b/>
        </w:rPr>
        <w:t>nte politica</w:t>
      </w:r>
      <w:r>
        <w:rPr>
          <w:rFonts w:ascii="Garamond" w:hAnsi="Garamond"/>
        </w:rPr>
        <w:t xml:space="preserve">, </w:t>
      </w:r>
      <w:r w:rsidR="005D13AA">
        <w:rPr>
          <w:rFonts w:ascii="Garamond" w:hAnsi="Garamond"/>
        </w:rPr>
        <w:t>il lavoro</w:t>
      </w:r>
      <w:r>
        <w:rPr>
          <w:rFonts w:ascii="Garamond" w:hAnsi="Garamond"/>
        </w:rPr>
        <w:t xml:space="preserve"> di Fogarolli si nutre di un’</w:t>
      </w:r>
      <w:r w:rsidRPr="00357F67">
        <w:rPr>
          <w:rFonts w:ascii="Garamond" w:hAnsi="Garamond"/>
          <w:b/>
        </w:rPr>
        <w:t xml:space="preserve">incessante </w:t>
      </w:r>
      <w:r w:rsidR="005D13AA" w:rsidRPr="00357F67">
        <w:rPr>
          <w:rFonts w:ascii="Garamond" w:hAnsi="Garamond"/>
          <w:b/>
        </w:rPr>
        <w:t>studio</w:t>
      </w:r>
      <w:r w:rsidRPr="00357F67">
        <w:rPr>
          <w:rFonts w:ascii="Garamond" w:hAnsi="Garamond"/>
          <w:b/>
        </w:rPr>
        <w:t xml:space="preserve"> </w:t>
      </w:r>
      <w:r w:rsidR="001613FB">
        <w:rPr>
          <w:rFonts w:ascii="Garamond" w:hAnsi="Garamond"/>
        </w:rPr>
        <w:t>tanto negli</w:t>
      </w:r>
      <w:r>
        <w:rPr>
          <w:rFonts w:ascii="Garamond" w:hAnsi="Garamond"/>
        </w:rPr>
        <w:t xml:space="preserve"> archivi</w:t>
      </w:r>
      <w:r w:rsidR="001613FB">
        <w:rPr>
          <w:rFonts w:ascii="Garamond" w:hAnsi="Garamond"/>
        </w:rPr>
        <w:t xml:space="preserve"> e nei luoghi della memoria, quanto nei più moderni centri della ricerca scientifica e medica.</w:t>
      </w:r>
      <w:r w:rsidR="005D13AA">
        <w:rPr>
          <w:rFonts w:ascii="Garamond" w:hAnsi="Garamond"/>
        </w:rPr>
        <w:t xml:space="preserve"> Nozioni, storie, dati, analisi costituiscono </w:t>
      </w:r>
      <w:r w:rsidR="005D13AA" w:rsidRPr="00B275F3">
        <w:rPr>
          <w:rFonts w:ascii="Garamond" w:hAnsi="Garamond"/>
        </w:rPr>
        <w:t>la base di partenza</w:t>
      </w:r>
      <w:r w:rsidR="005D13AA">
        <w:rPr>
          <w:rFonts w:ascii="Garamond" w:hAnsi="Garamond"/>
        </w:rPr>
        <w:t xml:space="preserve"> per opere realizzate con </w:t>
      </w:r>
      <w:r w:rsidR="005D13AA" w:rsidRPr="00F1494E">
        <w:rPr>
          <w:rFonts w:ascii="Garamond" w:hAnsi="Garamond"/>
          <w:b/>
        </w:rPr>
        <w:t>diversi media</w:t>
      </w:r>
      <w:r w:rsidR="005D13AA">
        <w:rPr>
          <w:rFonts w:ascii="Garamond" w:hAnsi="Garamond"/>
        </w:rPr>
        <w:t>, tradizionali o contemporanei:</w:t>
      </w:r>
      <w:r w:rsidR="001613FB">
        <w:rPr>
          <w:rFonts w:ascii="Garamond" w:hAnsi="Garamond"/>
        </w:rPr>
        <w:t xml:space="preserve"> fotografia, disegno, video, installazione, scultura</w:t>
      </w:r>
      <w:r w:rsidR="005D13AA">
        <w:rPr>
          <w:rFonts w:ascii="Garamond" w:hAnsi="Garamond"/>
        </w:rPr>
        <w:t xml:space="preserve">. </w:t>
      </w:r>
      <w:r w:rsidR="00B275F3">
        <w:rPr>
          <w:rFonts w:ascii="Garamond" w:hAnsi="Garamond"/>
        </w:rPr>
        <w:t>L</w:t>
      </w:r>
      <w:r w:rsidR="00BE567B">
        <w:rPr>
          <w:rFonts w:ascii="Garamond" w:hAnsi="Garamond"/>
        </w:rPr>
        <w:t>a</w:t>
      </w:r>
      <w:r w:rsidR="00BE567B" w:rsidRPr="003C2A45">
        <w:rPr>
          <w:rFonts w:ascii="Garamond" w:hAnsi="Garamond"/>
        </w:rPr>
        <w:t xml:space="preserve"> poetica di Fogarolli segue una linea che si serve </w:t>
      </w:r>
      <w:r w:rsidR="00BE567B">
        <w:rPr>
          <w:rFonts w:ascii="Garamond" w:hAnsi="Garamond"/>
        </w:rPr>
        <w:t>d</w:t>
      </w:r>
      <w:r w:rsidR="00BE567B" w:rsidRPr="003C2A45">
        <w:rPr>
          <w:rFonts w:ascii="Garamond" w:hAnsi="Garamond"/>
        </w:rPr>
        <w:t xml:space="preserve">i </w:t>
      </w:r>
      <w:r w:rsidR="00BE567B" w:rsidRPr="00F1494E">
        <w:rPr>
          <w:rFonts w:ascii="Garamond" w:hAnsi="Garamond"/>
          <w:b/>
        </w:rPr>
        <w:t>concetti</w:t>
      </w:r>
      <w:r w:rsidR="00BE567B" w:rsidRPr="003C2A45">
        <w:rPr>
          <w:rFonts w:ascii="Garamond" w:hAnsi="Garamond"/>
        </w:rPr>
        <w:t xml:space="preserve">, prima che </w:t>
      </w:r>
      <w:r w:rsidR="00BE567B">
        <w:rPr>
          <w:rFonts w:ascii="Garamond" w:hAnsi="Garamond"/>
        </w:rPr>
        <w:t>di</w:t>
      </w:r>
      <w:r w:rsidR="00BE567B" w:rsidRPr="003C2A45">
        <w:rPr>
          <w:rFonts w:ascii="Garamond" w:hAnsi="Garamond"/>
        </w:rPr>
        <w:t xml:space="preserve"> materia</w:t>
      </w:r>
      <w:r w:rsidR="00BE567B">
        <w:rPr>
          <w:rFonts w:ascii="Garamond" w:hAnsi="Garamond"/>
        </w:rPr>
        <w:t>.</w:t>
      </w:r>
    </w:p>
    <w:p w:rsidR="00245B4F" w:rsidRDefault="00245B4F" w:rsidP="00ED1608">
      <w:pPr>
        <w:rPr>
          <w:rFonts w:ascii="Garamond" w:hAnsi="Garamond"/>
        </w:rPr>
      </w:pPr>
    </w:p>
    <w:p w:rsidR="00360D81" w:rsidRDefault="00B275F3" w:rsidP="00ED1608">
      <w:pPr>
        <w:rPr>
          <w:rFonts w:ascii="Garamond" w:hAnsi="Garamond"/>
        </w:rPr>
      </w:pPr>
      <w:r>
        <w:rPr>
          <w:rFonts w:ascii="Garamond" w:hAnsi="Garamond"/>
        </w:rPr>
        <w:t xml:space="preserve">Tra gli altri, trovano collocazione negli spazi della Galleria Civica, </w:t>
      </w:r>
      <w:r w:rsidR="003948DB">
        <w:rPr>
          <w:rFonts w:ascii="Garamond" w:hAnsi="Garamond"/>
        </w:rPr>
        <w:t>tre</w:t>
      </w:r>
      <w:r>
        <w:rPr>
          <w:rFonts w:ascii="Garamond" w:hAnsi="Garamond"/>
        </w:rPr>
        <w:t xml:space="preserve"> lavori fondamentali nella produzione dell’artista. </w:t>
      </w:r>
    </w:p>
    <w:p w:rsidR="004A4E96" w:rsidRDefault="004A4E96" w:rsidP="00ED1608">
      <w:pPr>
        <w:rPr>
          <w:rFonts w:ascii="Garamond" w:hAnsi="Garamond"/>
        </w:rPr>
      </w:pPr>
    </w:p>
    <w:p w:rsidR="00832F55" w:rsidRDefault="00FE4455" w:rsidP="00ED1608">
      <w:pPr>
        <w:rPr>
          <w:rFonts w:ascii="Garamond" w:hAnsi="Garamond"/>
        </w:rPr>
      </w:pPr>
      <w:r w:rsidRPr="00360D81">
        <w:rPr>
          <w:rFonts w:ascii="Trebuchet MS" w:hAnsi="Trebuchet MS"/>
        </w:rPr>
        <w:t>Pneuma</w:t>
      </w:r>
      <w:r w:rsidR="00360D81">
        <w:rPr>
          <w:rFonts w:ascii="Garamond" w:hAnsi="Garamond"/>
        </w:rPr>
        <w:br/>
      </w:r>
      <w:r>
        <w:rPr>
          <w:rFonts w:ascii="Garamond" w:hAnsi="Garamond"/>
        </w:rPr>
        <w:t xml:space="preserve">Realizzato a partire dal 2019 nell’ambito del Premio </w:t>
      </w:r>
      <w:proofErr w:type="spellStart"/>
      <w:r>
        <w:rPr>
          <w:rFonts w:ascii="Garamond" w:hAnsi="Garamond"/>
        </w:rPr>
        <w:t>Italian</w:t>
      </w:r>
      <w:proofErr w:type="spellEnd"/>
      <w:r>
        <w:rPr>
          <w:rFonts w:ascii="Garamond" w:hAnsi="Garamond"/>
        </w:rPr>
        <w:t xml:space="preserve"> </w:t>
      </w:r>
      <w:proofErr w:type="spellStart"/>
      <w:r w:rsidR="00363437">
        <w:rPr>
          <w:rFonts w:ascii="Garamond" w:hAnsi="Garamond"/>
        </w:rPr>
        <w:t>Council</w:t>
      </w:r>
      <w:proofErr w:type="spellEnd"/>
      <w:r w:rsidR="00363437">
        <w:rPr>
          <w:rFonts w:ascii="Garamond" w:hAnsi="Garamond"/>
        </w:rPr>
        <w:t>, per la promozione dell’arte contemporanea italiana nel mondo (</w:t>
      </w:r>
      <w:r w:rsidRPr="00FE4455">
        <w:rPr>
          <w:rFonts w:ascii="Garamond" w:hAnsi="Garamond"/>
        </w:rPr>
        <w:t>Ministero per</w:t>
      </w:r>
      <w:r>
        <w:rPr>
          <w:rFonts w:ascii="Garamond" w:hAnsi="Garamond"/>
        </w:rPr>
        <w:t xml:space="preserve"> i Beni e le Attività Culturali) grazie al supporto e alla collaborazione di </w:t>
      </w:r>
      <w:r w:rsidRPr="00FE4455">
        <w:rPr>
          <w:rFonts w:ascii="Garamond" w:hAnsi="Garamond"/>
        </w:rPr>
        <w:t xml:space="preserve">STATE Experience Science di Berlino; </w:t>
      </w:r>
      <w:proofErr w:type="spellStart"/>
      <w:r w:rsidRPr="00FE4455">
        <w:rPr>
          <w:rFonts w:ascii="Garamond" w:hAnsi="Garamond"/>
        </w:rPr>
        <w:t>MARe</w:t>
      </w:r>
      <w:proofErr w:type="spellEnd"/>
      <w:r w:rsidRPr="00FE4455">
        <w:rPr>
          <w:rFonts w:ascii="Garamond" w:hAnsi="Garamond"/>
        </w:rPr>
        <w:t xml:space="preserve"> </w:t>
      </w:r>
      <w:proofErr w:type="spellStart"/>
      <w:r w:rsidRPr="00FE4455">
        <w:rPr>
          <w:rFonts w:ascii="Garamond" w:hAnsi="Garamond"/>
        </w:rPr>
        <w:t>M</w:t>
      </w:r>
      <w:r w:rsidR="00363437">
        <w:rPr>
          <w:rFonts w:ascii="Garamond" w:hAnsi="Garamond"/>
        </w:rPr>
        <w:t>useum</w:t>
      </w:r>
      <w:proofErr w:type="spellEnd"/>
      <w:r w:rsidR="00363437">
        <w:rPr>
          <w:rFonts w:ascii="Garamond" w:hAnsi="Garamond"/>
        </w:rPr>
        <w:t xml:space="preserve"> di Bucarest; </w:t>
      </w:r>
      <w:proofErr w:type="spellStart"/>
      <w:r w:rsidRPr="00FE4455">
        <w:rPr>
          <w:rFonts w:ascii="Garamond" w:hAnsi="Garamond"/>
        </w:rPr>
        <w:t>Löwenbräukuns</w:t>
      </w:r>
      <w:r w:rsidR="00363437">
        <w:rPr>
          <w:rFonts w:ascii="Garamond" w:hAnsi="Garamond"/>
        </w:rPr>
        <w:t>t</w:t>
      </w:r>
      <w:proofErr w:type="spellEnd"/>
      <w:r w:rsidRPr="00FE4455">
        <w:rPr>
          <w:rFonts w:ascii="Garamond" w:hAnsi="Garamond"/>
        </w:rPr>
        <w:t xml:space="preserve"> di Zurigo e </w:t>
      </w:r>
      <w:proofErr w:type="spellStart"/>
      <w:r w:rsidRPr="00FE4455">
        <w:rPr>
          <w:rFonts w:ascii="Garamond" w:hAnsi="Garamond"/>
        </w:rPr>
        <w:t>MAMbo</w:t>
      </w:r>
      <w:proofErr w:type="spellEnd"/>
      <w:r w:rsidRPr="00FE4455">
        <w:rPr>
          <w:rFonts w:ascii="Garamond" w:hAnsi="Garamond"/>
        </w:rPr>
        <w:t xml:space="preserve"> di Bologna</w:t>
      </w:r>
      <w:r w:rsidR="001C37A7">
        <w:rPr>
          <w:rFonts w:ascii="Garamond" w:hAnsi="Garamond"/>
        </w:rPr>
        <w:t>, il</w:t>
      </w:r>
      <w:r w:rsidR="00832F55">
        <w:rPr>
          <w:rFonts w:ascii="Garamond" w:hAnsi="Garamond"/>
        </w:rPr>
        <w:t xml:space="preserve"> lavoro è stato reso possibile</w:t>
      </w:r>
      <w:r w:rsidR="001C37A7">
        <w:rPr>
          <w:rFonts w:ascii="Garamond" w:hAnsi="Garamond"/>
        </w:rPr>
        <w:t xml:space="preserve"> da</w:t>
      </w:r>
      <w:r>
        <w:rPr>
          <w:rFonts w:ascii="Garamond" w:hAnsi="Garamond"/>
        </w:rPr>
        <w:t xml:space="preserve">l </w:t>
      </w:r>
      <w:r w:rsidRPr="00FE4455">
        <w:rPr>
          <w:rFonts w:ascii="Garamond" w:hAnsi="Garamond"/>
          <w:b/>
        </w:rPr>
        <w:t>coinvolgimento di personale medico</w:t>
      </w:r>
      <w:r>
        <w:rPr>
          <w:rFonts w:ascii="Garamond" w:hAnsi="Garamond"/>
          <w:b/>
        </w:rPr>
        <w:t xml:space="preserve"> o sanitario</w:t>
      </w:r>
      <w:r w:rsidRPr="00FE4455">
        <w:rPr>
          <w:rFonts w:ascii="Garamond" w:hAnsi="Garamond"/>
          <w:b/>
        </w:rPr>
        <w:t xml:space="preserve"> e </w:t>
      </w:r>
      <w:r w:rsidR="00832F55">
        <w:rPr>
          <w:rFonts w:ascii="Garamond" w:hAnsi="Garamond"/>
          <w:b/>
        </w:rPr>
        <w:t xml:space="preserve">di </w:t>
      </w:r>
      <w:r w:rsidRPr="00FE4455">
        <w:rPr>
          <w:rFonts w:ascii="Garamond" w:hAnsi="Garamond"/>
          <w:b/>
        </w:rPr>
        <w:t>pazienti</w:t>
      </w:r>
      <w:r>
        <w:rPr>
          <w:rFonts w:ascii="Garamond" w:hAnsi="Garamond"/>
        </w:rPr>
        <w:t xml:space="preserve"> di </w:t>
      </w:r>
      <w:r w:rsidRPr="00547FA4">
        <w:rPr>
          <w:rFonts w:ascii="Garamond" w:hAnsi="Garamond"/>
        </w:rPr>
        <w:t>istituti psichiatri</w:t>
      </w:r>
      <w:r>
        <w:rPr>
          <w:rFonts w:ascii="Garamond" w:hAnsi="Garamond"/>
        </w:rPr>
        <w:t>ci, centri di ricerca e</w:t>
      </w:r>
      <w:r w:rsidR="00832F55">
        <w:rPr>
          <w:rFonts w:ascii="Garamond" w:hAnsi="Garamond"/>
        </w:rPr>
        <w:t xml:space="preserve"> centri</w:t>
      </w:r>
      <w:r>
        <w:rPr>
          <w:rFonts w:ascii="Garamond" w:hAnsi="Garamond"/>
        </w:rPr>
        <w:t xml:space="preserve"> di cura</w:t>
      </w:r>
      <w:r w:rsidR="00832F55">
        <w:rPr>
          <w:rFonts w:ascii="Garamond" w:hAnsi="Garamond"/>
        </w:rPr>
        <w:t xml:space="preserve"> siti</w:t>
      </w:r>
      <w:r>
        <w:rPr>
          <w:rFonts w:ascii="Garamond" w:hAnsi="Garamond"/>
        </w:rPr>
        <w:t xml:space="preserve"> in diversi paesi europei.</w:t>
      </w:r>
      <w:r w:rsidR="00360D81">
        <w:rPr>
          <w:rFonts w:ascii="Garamond" w:hAnsi="Garamond"/>
        </w:rPr>
        <w:t xml:space="preserve"> </w:t>
      </w:r>
    </w:p>
    <w:p w:rsidR="00B275F3" w:rsidRDefault="001C37A7" w:rsidP="00ED1608">
      <w:pPr>
        <w:rPr>
          <w:rFonts w:ascii="Garamond" w:hAnsi="Garamond"/>
        </w:rPr>
      </w:pPr>
      <w:r>
        <w:rPr>
          <w:rFonts w:ascii="Garamond" w:hAnsi="Garamond"/>
        </w:rPr>
        <w:t xml:space="preserve">Presentato negli anni in forme diverse, </w:t>
      </w:r>
      <w:r w:rsidRPr="001C37A7">
        <w:rPr>
          <w:rFonts w:ascii="Garamond" w:hAnsi="Garamond"/>
          <w:i/>
        </w:rPr>
        <w:t>Pneuma</w:t>
      </w:r>
      <w:r>
        <w:rPr>
          <w:rFonts w:ascii="Garamond" w:hAnsi="Garamond"/>
        </w:rPr>
        <w:t xml:space="preserve"> nell’installazione site-</w:t>
      </w:r>
      <w:proofErr w:type="spellStart"/>
      <w:r>
        <w:rPr>
          <w:rFonts w:ascii="Garamond" w:hAnsi="Garamond"/>
        </w:rPr>
        <w:t>specific</w:t>
      </w:r>
      <w:proofErr w:type="spellEnd"/>
      <w:r>
        <w:rPr>
          <w:rFonts w:ascii="Garamond" w:hAnsi="Garamond"/>
        </w:rPr>
        <w:t xml:space="preserve"> alla Galleria Civica si</w:t>
      </w:r>
      <w:r w:rsidR="00FE4455">
        <w:rPr>
          <w:rFonts w:ascii="Garamond" w:hAnsi="Garamond"/>
        </w:rPr>
        <w:t xml:space="preserve"> compone di un </w:t>
      </w:r>
      <w:r w:rsidR="00FE4455" w:rsidRPr="00FE4455">
        <w:rPr>
          <w:rFonts w:ascii="Garamond" w:hAnsi="Garamond"/>
          <w:b/>
        </w:rPr>
        <w:t>video</w:t>
      </w:r>
      <w:r w:rsidR="00FE4455">
        <w:rPr>
          <w:rFonts w:ascii="Garamond" w:hAnsi="Garamond"/>
        </w:rPr>
        <w:t xml:space="preserve">, in collezione al </w:t>
      </w:r>
      <w:proofErr w:type="spellStart"/>
      <w:r w:rsidR="00FE4455">
        <w:rPr>
          <w:rFonts w:ascii="Garamond" w:hAnsi="Garamond"/>
        </w:rPr>
        <w:t>MAMbo</w:t>
      </w:r>
      <w:proofErr w:type="spellEnd"/>
      <w:r w:rsidR="00FE4455">
        <w:rPr>
          <w:rFonts w:ascii="Garamond" w:hAnsi="Garamond"/>
        </w:rPr>
        <w:t xml:space="preserve">, un gruppo di </w:t>
      </w:r>
      <w:r w:rsidR="00FE4455" w:rsidRPr="00FE4455">
        <w:rPr>
          <w:rFonts w:ascii="Garamond" w:hAnsi="Garamond"/>
          <w:b/>
        </w:rPr>
        <w:t>vetri soffiati</w:t>
      </w:r>
      <w:r w:rsidRPr="001C37A7">
        <w:rPr>
          <w:rFonts w:ascii="Garamond" w:hAnsi="Garamond"/>
        </w:rPr>
        <w:t>, realizzat</w:t>
      </w:r>
      <w:r>
        <w:rPr>
          <w:rFonts w:ascii="Garamond" w:hAnsi="Garamond"/>
        </w:rPr>
        <w:t>i nelle fornaci di Murano</w:t>
      </w:r>
      <w:r w:rsidRPr="001C37A7">
        <w:rPr>
          <w:rFonts w:ascii="Garamond" w:hAnsi="Garamond"/>
        </w:rPr>
        <w:t>, e alcune</w:t>
      </w:r>
      <w:r>
        <w:rPr>
          <w:rFonts w:ascii="Garamond" w:hAnsi="Garamond"/>
          <w:b/>
        </w:rPr>
        <w:t xml:space="preserve"> stampe digitali</w:t>
      </w:r>
      <w:r w:rsidRPr="001C37A7">
        <w:rPr>
          <w:rFonts w:ascii="Garamond" w:hAnsi="Garamond"/>
        </w:rPr>
        <w:t xml:space="preserve">, realizzate in collaborazione con il </w:t>
      </w:r>
      <w:proofErr w:type="spellStart"/>
      <w:r w:rsidRPr="001C37A7">
        <w:rPr>
          <w:rFonts w:ascii="Garamond" w:hAnsi="Garamond"/>
        </w:rPr>
        <w:t>CIMeC</w:t>
      </w:r>
      <w:proofErr w:type="spellEnd"/>
      <w:r w:rsidRPr="001C37A7">
        <w:rPr>
          <w:rFonts w:ascii="Garamond" w:hAnsi="Garamond"/>
        </w:rPr>
        <w:t xml:space="preserve"> - Centro Interdipartimentale Mente/Cervello</w:t>
      </w:r>
      <w:r>
        <w:rPr>
          <w:rFonts w:ascii="Garamond" w:hAnsi="Garamond"/>
        </w:rPr>
        <w:t xml:space="preserve"> di Rovereto. </w:t>
      </w:r>
    </w:p>
    <w:p w:rsidR="004A4E96" w:rsidRDefault="004A4E96" w:rsidP="00ED1608">
      <w:pPr>
        <w:rPr>
          <w:rFonts w:ascii="Garamond" w:hAnsi="Garamond"/>
        </w:rPr>
      </w:pPr>
    </w:p>
    <w:p w:rsidR="00360D81" w:rsidRDefault="00360D81" w:rsidP="00ED1608">
      <w:pPr>
        <w:rPr>
          <w:rFonts w:ascii="Garamond" w:hAnsi="Garamond"/>
        </w:rPr>
      </w:pPr>
      <w:proofErr w:type="spellStart"/>
      <w:r w:rsidRPr="00360D81">
        <w:rPr>
          <w:rFonts w:ascii="Trebuchet MS" w:hAnsi="Trebuchet MS"/>
        </w:rPr>
        <w:t>Krajany</w:t>
      </w:r>
      <w:proofErr w:type="spellEnd"/>
    </w:p>
    <w:p w:rsidR="004971E5" w:rsidRDefault="00360D81" w:rsidP="00ED1608">
      <w:pPr>
        <w:rPr>
          <w:rFonts w:ascii="Garamond" w:hAnsi="Garamond"/>
        </w:rPr>
      </w:pPr>
      <w:r>
        <w:rPr>
          <w:rFonts w:ascii="Garamond" w:hAnsi="Garamond"/>
        </w:rPr>
        <w:t>(dal testo in catalogo del cu</w:t>
      </w:r>
      <w:r w:rsidR="00AE492F">
        <w:rPr>
          <w:rFonts w:ascii="Garamond" w:hAnsi="Garamond"/>
        </w:rPr>
        <w:t>ratore Gabriele Lorenzoni) “</w:t>
      </w:r>
      <w:r w:rsidRPr="00245B4F">
        <w:rPr>
          <w:rFonts w:ascii="Garamond" w:hAnsi="Garamond"/>
          <w:b/>
        </w:rPr>
        <w:t>da Pergine Valsugana a Praga</w:t>
      </w:r>
      <w:r w:rsidRPr="00360D81">
        <w:rPr>
          <w:rFonts w:ascii="Garamond" w:hAnsi="Garamond"/>
        </w:rPr>
        <w:t>, sulle orme di 48 degenti che nel 1916, nel corso della prima guerra mondiale, furono trasferiti presso il manicomio di Praga affinché la struttura di Pergine, vicina alla linea dei combattimenti, potesse essere ridestinata a osp</w:t>
      </w:r>
      <w:r w:rsidR="00AE492F">
        <w:rPr>
          <w:rFonts w:ascii="Garamond" w:hAnsi="Garamond"/>
        </w:rPr>
        <w:t xml:space="preserve">edale militare. Queste 48 vite </w:t>
      </w:r>
      <w:r w:rsidRPr="00360D81">
        <w:rPr>
          <w:rFonts w:ascii="Garamond" w:hAnsi="Garamond"/>
        </w:rPr>
        <w:t xml:space="preserve">furono spezzate entro pochi mesi dall’arrivo in Repubblica Ceca a causa di malattie infettive e malnutrizione. Sepolti nelle fosse comuni del cimitero di </w:t>
      </w:r>
      <w:proofErr w:type="spellStart"/>
      <w:r w:rsidRPr="00360D81">
        <w:rPr>
          <w:rFonts w:ascii="Garamond" w:hAnsi="Garamond"/>
        </w:rPr>
        <w:t>Bohnice</w:t>
      </w:r>
      <w:proofErr w:type="spellEnd"/>
      <w:r w:rsidRPr="00360D81">
        <w:rPr>
          <w:rFonts w:ascii="Garamond" w:hAnsi="Garamond"/>
        </w:rPr>
        <w:t>, di loro si perse memoria fino agli anni Trenta, quando la città di Praga pietosamente pose due lapidi a memoria della loro sorte sulla fac</w:t>
      </w:r>
      <w:r w:rsidR="00AE492F">
        <w:rPr>
          <w:rFonts w:ascii="Garamond" w:hAnsi="Garamond"/>
        </w:rPr>
        <w:t xml:space="preserve">ciata della chiesa cimiteriale, che </w:t>
      </w:r>
      <w:r w:rsidRPr="00360D81">
        <w:rPr>
          <w:rFonts w:ascii="Garamond" w:hAnsi="Garamond"/>
        </w:rPr>
        <w:t xml:space="preserve">in pochi decenni fu ridotta a rovine. </w:t>
      </w:r>
      <w:r>
        <w:rPr>
          <w:rFonts w:ascii="Garamond" w:hAnsi="Garamond"/>
        </w:rPr>
        <w:t xml:space="preserve">[…] </w:t>
      </w:r>
      <w:r w:rsidRPr="00360D81">
        <w:rPr>
          <w:rFonts w:ascii="Garamond" w:hAnsi="Garamond"/>
        </w:rPr>
        <w:t xml:space="preserve">Fogarolli ricostruisce le tappe della vicenda fino a giungere all’obiettivo finale: </w:t>
      </w:r>
      <w:r w:rsidRPr="00245B4F">
        <w:rPr>
          <w:rFonts w:ascii="Garamond" w:hAnsi="Garamond"/>
          <w:b/>
        </w:rPr>
        <w:t>la restituzione della loro identità</w:t>
      </w:r>
      <w:r w:rsidRPr="00360D81">
        <w:rPr>
          <w:rFonts w:ascii="Garamond" w:hAnsi="Garamond"/>
        </w:rPr>
        <w:t>. Dopo un secolo i 48 smettono di essere un numero, tornano alla dignità identitaria minima garantita dall’indic</w:t>
      </w:r>
      <w:r w:rsidR="00AE492F">
        <w:rPr>
          <w:rFonts w:ascii="Garamond" w:hAnsi="Garamond"/>
        </w:rPr>
        <w:t>azione di un nome e un cognome”.</w:t>
      </w:r>
      <w:r>
        <w:rPr>
          <w:rFonts w:ascii="Garamond" w:hAnsi="Garamond"/>
        </w:rPr>
        <w:t xml:space="preserve"> </w:t>
      </w:r>
      <w:r w:rsidR="00245B4F">
        <w:rPr>
          <w:rFonts w:ascii="Garamond" w:hAnsi="Garamond"/>
        </w:rPr>
        <w:t>Grazie a</w:t>
      </w:r>
      <w:r w:rsidRPr="00360D81">
        <w:rPr>
          <w:rFonts w:ascii="Garamond" w:hAnsi="Garamond"/>
        </w:rPr>
        <w:t xml:space="preserve"> una collaborazione con il </w:t>
      </w:r>
      <w:r w:rsidRPr="00360D81">
        <w:rPr>
          <w:rFonts w:ascii="Garamond" w:hAnsi="Garamond"/>
          <w:b/>
        </w:rPr>
        <w:t>Cimitero Monumentale di Trento</w:t>
      </w:r>
      <w:r w:rsidR="00AE492F">
        <w:rPr>
          <w:rFonts w:ascii="Garamond" w:hAnsi="Garamond"/>
        </w:rPr>
        <w:t>, sono state</w:t>
      </w:r>
      <w:r w:rsidRPr="00360D81">
        <w:rPr>
          <w:rFonts w:ascii="Garamond" w:hAnsi="Garamond"/>
        </w:rPr>
        <w:t xml:space="preserve"> prodotte </w:t>
      </w:r>
      <w:r w:rsidRPr="00832F55">
        <w:rPr>
          <w:rFonts w:ascii="Garamond" w:hAnsi="Garamond"/>
          <w:b/>
        </w:rPr>
        <w:t>due lapidi</w:t>
      </w:r>
      <w:r w:rsidRPr="00360D81">
        <w:rPr>
          <w:rFonts w:ascii="Garamond" w:hAnsi="Garamond"/>
        </w:rPr>
        <w:t xml:space="preserve"> che riportano il testo delle lastre originali poste nel 1932 sulla chiesa cimiteriale. </w:t>
      </w:r>
      <w:r w:rsidR="00245B4F">
        <w:rPr>
          <w:rFonts w:ascii="Garamond" w:hAnsi="Garamond"/>
        </w:rPr>
        <w:t>In</w:t>
      </w:r>
      <w:r w:rsidRPr="00360D81">
        <w:rPr>
          <w:rFonts w:ascii="Garamond" w:hAnsi="Garamond"/>
        </w:rPr>
        <w:t xml:space="preserve"> lingua italiana e in lingua ceca, </w:t>
      </w:r>
      <w:r w:rsidR="00245B4F">
        <w:rPr>
          <w:rFonts w:ascii="Garamond" w:hAnsi="Garamond"/>
        </w:rPr>
        <w:t xml:space="preserve">dopo la mostra le lapidi </w:t>
      </w:r>
      <w:r w:rsidRPr="00360D81">
        <w:rPr>
          <w:rFonts w:ascii="Garamond" w:hAnsi="Garamond"/>
        </w:rPr>
        <w:t>verranno solennemente posate presso i m</w:t>
      </w:r>
      <w:r w:rsidR="00245B4F">
        <w:rPr>
          <w:rFonts w:ascii="Garamond" w:hAnsi="Garamond"/>
        </w:rPr>
        <w:t xml:space="preserve">onumenti che ricordano i caduti, </w:t>
      </w:r>
      <w:r w:rsidRPr="00360D81">
        <w:rPr>
          <w:rFonts w:ascii="Garamond" w:hAnsi="Garamond"/>
        </w:rPr>
        <w:t xml:space="preserve">sia civili </w:t>
      </w:r>
      <w:r w:rsidR="00245B4F">
        <w:rPr>
          <w:rFonts w:ascii="Garamond" w:hAnsi="Garamond"/>
        </w:rPr>
        <w:t>sia militari, delle due guerre mondiali.</w:t>
      </w:r>
      <w:r w:rsidR="00832F55">
        <w:rPr>
          <w:rFonts w:ascii="Garamond" w:hAnsi="Garamond"/>
        </w:rPr>
        <w:t xml:space="preserve"> In mostra le lapidi sono accompagnate da un video.</w:t>
      </w:r>
    </w:p>
    <w:p w:rsidR="00E06C40" w:rsidRDefault="00E06C40" w:rsidP="00ED1608">
      <w:pPr>
        <w:rPr>
          <w:rFonts w:ascii="Garamond" w:hAnsi="Garamond"/>
        </w:rPr>
      </w:pPr>
    </w:p>
    <w:p w:rsidR="00AE492F" w:rsidRDefault="00AE492F" w:rsidP="00ED1608">
      <w:pPr>
        <w:rPr>
          <w:rFonts w:ascii="Garamond" w:hAnsi="Garamond"/>
        </w:rPr>
      </w:pPr>
      <w:proofErr w:type="spellStart"/>
      <w:r w:rsidRPr="00AE492F">
        <w:rPr>
          <w:rFonts w:ascii="Trebuchet MS" w:hAnsi="Trebuchet MS"/>
        </w:rPr>
        <w:t>Correction</w:t>
      </w:r>
      <w:proofErr w:type="spellEnd"/>
    </w:p>
    <w:p w:rsidR="00E73D1B" w:rsidRDefault="00AE492F" w:rsidP="00ED1608">
      <w:pPr>
        <w:rPr>
          <w:rFonts w:ascii="Garamond" w:hAnsi="Garamond"/>
        </w:rPr>
      </w:pPr>
      <w:r w:rsidRPr="00AE492F">
        <w:rPr>
          <w:rFonts w:ascii="Garamond" w:hAnsi="Garamond"/>
        </w:rPr>
        <w:t xml:space="preserve">La mostra raggiunge il proprio acme nell’installazione ambientale </w:t>
      </w:r>
      <w:proofErr w:type="spellStart"/>
      <w:r w:rsidRPr="00AE492F">
        <w:rPr>
          <w:rFonts w:ascii="Garamond" w:hAnsi="Garamond"/>
          <w:i/>
        </w:rPr>
        <w:t>Correction</w:t>
      </w:r>
      <w:proofErr w:type="spellEnd"/>
      <w:r w:rsidRPr="00AE492F">
        <w:rPr>
          <w:rFonts w:ascii="Garamond" w:hAnsi="Garamond"/>
        </w:rPr>
        <w:t xml:space="preserve"> (2023), lavoro site-</w:t>
      </w:r>
      <w:proofErr w:type="spellStart"/>
      <w:r w:rsidRPr="00AE492F">
        <w:rPr>
          <w:rFonts w:ascii="Garamond" w:hAnsi="Garamond"/>
        </w:rPr>
        <w:t>specific</w:t>
      </w:r>
      <w:proofErr w:type="spellEnd"/>
      <w:r w:rsidRPr="00AE492F">
        <w:rPr>
          <w:rFonts w:ascii="Garamond" w:hAnsi="Garamond"/>
        </w:rPr>
        <w:t xml:space="preserve"> che </w:t>
      </w:r>
      <w:r w:rsidR="00245B4F">
        <w:rPr>
          <w:rFonts w:ascii="Garamond" w:hAnsi="Garamond"/>
        </w:rPr>
        <w:t>si sviluppa nel</w:t>
      </w:r>
      <w:r w:rsidRPr="00AE492F">
        <w:rPr>
          <w:rFonts w:ascii="Garamond" w:hAnsi="Garamond"/>
        </w:rPr>
        <w:t>le ultime tre sale</w:t>
      </w:r>
      <w:r w:rsidR="00245B4F">
        <w:rPr>
          <w:rFonts w:ascii="Garamond" w:hAnsi="Garamond"/>
        </w:rPr>
        <w:t xml:space="preserve"> del piano interrato della Galleria</w:t>
      </w:r>
      <w:r w:rsidRPr="00AE492F">
        <w:rPr>
          <w:rFonts w:ascii="Garamond" w:hAnsi="Garamond"/>
        </w:rPr>
        <w:t>. In ogni ambiente l’artist</w:t>
      </w:r>
      <w:r w:rsidR="00245B4F">
        <w:rPr>
          <w:rFonts w:ascii="Garamond" w:hAnsi="Garamond"/>
        </w:rPr>
        <w:t xml:space="preserve">a colloca una </w:t>
      </w:r>
      <w:r w:rsidR="00245B4F" w:rsidRPr="00832F55">
        <w:rPr>
          <w:rFonts w:ascii="Garamond" w:hAnsi="Garamond"/>
          <w:b/>
        </w:rPr>
        <w:t>scultura in vetro</w:t>
      </w:r>
      <w:r w:rsidRPr="00832F55">
        <w:rPr>
          <w:rFonts w:ascii="Garamond" w:hAnsi="Garamond"/>
          <w:b/>
        </w:rPr>
        <w:t xml:space="preserve"> dalle fattezze arboree</w:t>
      </w:r>
      <w:r w:rsidRPr="00AE492F">
        <w:rPr>
          <w:rFonts w:ascii="Garamond" w:hAnsi="Garamond"/>
        </w:rPr>
        <w:t xml:space="preserve">. </w:t>
      </w:r>
      <w:r w:rsidR="00245B4F">
        <w:rPr>
          <w:rFonts w:ascii="Garamond" w:hAnsi="Garamond"/>
        </w:rPr>
        <w:t>L</w:t>
      </w:r>
      <w:r w:rsidRPr="00AE492F">
        <w:rPr>
          <w:rFonts w:ascii="Garamond" w:hAnsi="Garamond"/>
        </w:rPr>
        <w:t xml:space="preserve">a crescita della pianta è anomala, deforme, come spesso avviene in natura. Metallo e cemento imbrigliano </w:t>
      </w:r>
      <w:r w:rsidR="00E73D1B">
        <w:rPr>
          <w:rFonts w:ascii="Garamond" w:hAnsi="Garamond"/>
        </w:rPr>
        <w:t>le tre</w:t>
      </w:r>
      <w:r w:rsidRPr="00AE492F">
        <w:rPr>
          <w:rFonts w:ascii="Garamond" w:hAnsi="Garamond"/>
        </w:rPr>
        <w:t xml:space="preserve"> fragili piante di vetro: l’impresa di raddrizzare un oggetto tanto fragile pare assurda, inutilmente rischiosa, destinata al fallimento. </w:t>
      </w:r>
    </w:p>
    <w:p w:rsidR="00AE492F" w:rsidRDefault="00245B4F" w:rsidP="00ED1608">
      <w:pPr>
        <w:rPr>
          <w:rFonts w:ascii="Garamond" w:hAnsi="Garamond"/>
        </w:rPr>
      </w:pPr>
      <w:r>
        <w:rPr>
          <w:rFonts w:ascii="Garamond" w:hAnsi="Garamond"/>
        </w:rPr>
        <w:t>Spiega</w:t>
      </w:r>
      <w:r w:rsidR="00AE492F">
        <w:rPr>
          <w:rFonts w:ascii="Garamond" w:hAnsi="Garamond"/>
        </w:rPr>
        <w:t xml:space="preserve"> l’artista: </w:t>
      </w:r>
      <w:r w:rsidR="00AE492F" w:rsidRPr="00AE492F">
        <w:rPr>
          <w:rFonts w:ascii="Garamond" w:hAnsi="Garamond"/>
        </w:rPr>
        <w:t>“La</w:t>
      </w:r>
      <w:r w:rsidR="00574BEB">
        <w:rPr>
          <w:rFonts w:ascii="Garamond" w:hAnsi="Garamond"/>
        </w:rPr>
        <w:t xml:space="preserve"> crescita deve essere accompagnata, </w:t>
      </w:r>
      <w:r w:rsidR="00AE492F" w:rsidRPr="00AE492F">
        <w:rPr>
          <w:rFonts w:ascii="Garamond" w:hAnsi="Garamond"/>
        </w:rPr>
        <w:t>portata sulla giusta</w:t>
      </w:r>
      <w:r w:rsidR="00574BEB">
        <w:rPr>
          <w:rFonts w:ascii="Garamond" w:hAnsi="Garamond"/>
        </w:rPr>
        <w:t xml:space="preserve"> e retta</w:t>
      </w:r>
      <w:r w:rsidR="00AE492F" w:rsidRPr="00AE492F">
        <w:rPr>
          <w:rFonts w:ascii="Garamond" w:hAnsi="Garamond"/>
        </w:rPr>
        <w:t xml:space="preserve"> via,</w:t>
      </w:r>
      <w:r w:rsidR="00574BEB">
        <w:rPr>
          <w:rFonts w:ascii="Garamond" w:hAnsi="Garamond"/>
        </w:rPr>
        <w:t xml:space="preserve"> il supporto </w:t>
      </w:r>
      <w:r w:rsidR="00AE492F" w:rsidRPr="00AE492F">
        <w:rPr>
          <w:rFonts w:ascii="Garamond" w:hAnsi="Garamond"/>
        </w:rPr>
        <w:t>in ferro</w:t>
      </w:r>
      <w:r w:rsidR="00574BEB">
        <w:rPr>
          <w:rFonts w:ascii="Garamond" w:hAnsi="Garamond"/>
        </w:rPr>
        <w:t xml:space="preserve"> rappresenta la regola</w:t>
      </w:r>
      <w:r w:rsidR="00AE492F" w:rsidRPr="00AE492F">
        <w:rPr>
          <w:rFonts w:ascii="Garamond" w:hAnsi="Garamond"/>
        </w:rPr>
        <w:t xml:space="preserve">, </w:t>
      </w:r>
      <w:r w:rsidR="00574BEB">
        <w:rPr>
          <w:rFonts w:ascii="Garamond" w:hAnsi="Garamond"/>
        </w:rPr>
        <w:t>un</w:t>
      </w:r>
      <w:r w:rsidR="00AE492F" w:rsidRPr="00AE492F">
        <w:rPr>
          <w:rFonts w:ascii="Garamond" w:hAnsi="Garamond"/>
        </w:rPr>
        <w:t xml:space="preserve"> intervento esterno. </w:t>
      </w:r>
      <w:r w:rsidR="00574BEB">
        <w:rPr>
          <w:rFonts w:ascii="Garamond" w:hAnsi="Garamond"/>
        </w:rPr>
        <w:t>L’ispirazione proviene dall’iconologia in riferimento alla disciplina ortopedica,</w:t>
      </w:r>
      <w:r w:rsidR="00AE492F" w:rsidRPr="00AE492F">
        <w:rPr>
          <w:rFonts w:ascii="Garamond" w:hAnsi="Garamond"/>
        </w:rPr>
        <w:t xml:space="preserve"> è una metafora di come la</w:t>
      </w:r>
      <w:r w:rsidR="00574BEB">
        <w:rPr>
          <w:rFonts w:ascii="Garamond" w:hAnsi="Garamond"/>
        </w:rPr>
        <w:t xml:space="preserve"> società contemporanea</w:t>
      </w:r>
      <w:r w:rsidR="00AE492F" w:rsidRPr="00AE492F">
        <w:rPr>
          <w:rFonts w:ascii="Garamond" w:hAnsi="Garamond"/>
        </w:rPr>
        <w:t xml:space="preserve"> </w:t>
      </w:r>
      <w:r w:rsidR="00574BEB" w:rsidRPr="00AE492F">
        <w:rPr>
          <w:rFonts w:ascii="Garamond" w:hAnsi="Garamond"/>
        </w:rPr>
        <w:t>cerca di portare il comportamento individuale e collettivo verso determinati canali di azione</w:t>
      </w:r>
      <w:r w:rsidR="00574BEB">
        <w:rPr>
          <w:rFonts w:ascii="Garamond" w:hAnsi="Garamond"/>
        </w:rPr>
        <w:t xml:space="preserve">, attraverso </w:t>
      </w:r>
      <w:r w:rsidR="00AE492F" w:rsidRPr="00AE492F">
        <w:rPr>
          <w:rFonts w:ascii="Garamond" w:hAnsi="Garamond"/>
        </w:rPr>
        <w:t xml:space="preserve">tecnologia e scienza, in modo da renderlo uniforme, prevedibile e di conseguenza controllabile, direzionato verso un concetto di </w:t>
      </w:r>
      <w:r w:rsidR="00AE492F" w:rsidRPr="00AE492F">
        <w:rPr>
          <w:rFonts w:ascii="Garamond" w:hAnsi="Garamond"/>
        </w:rPr>
        <w:lastRenderedPageBreak/>
        <w:t>utilità e produttività. Ogni comportamento de</w:t>
      </w:r>
      <w:r w:rsidR="00574BEB">
        <w:rPr>
          <w:rFonts w:ascii="Garamond" w:hAnsi="Garamond"/>
        </w:rPr>
        <w:t>viato o anomalo va rettificato,</w:t>
      </w:r>
      <w:r w:rsidR="00AE492F" w:rsidRPr="00AE492F">
        <w:rPr>
          <w:rFonts w:ascii="Garamond" w:hAnsi="Garamond"/>
        </w:rPr>
        <w:t xml:space="preserve"> corretto, por</w:t>
      </w:r>
      <w:r w:rsidR="00AE492F">
        <w:rPr>
          <w:rFonts w:ascii="Garamond" w:hAnsi="Garamond"/>
        </w:rPr>
        <w:t>ta</w:t>
      </w:r>
      <w:r w:rsidR="00574BEB">
        <w:rPr>
          <w:rFonts w:ascii="Garamond" w:hAnsi="Garamond"/>
        </w:rPr>
        <w:t>to</w:t>
      </w:r>
      <w:r w:rsidR="00AE492F">
        <w:rPr>
          <w:rFonts w:ascii="Garamond" w:hAnsi="Garamond"/>
        </w:rPr>
        <w:t xml:space="preserve"> a una presunta normalità”</w:t>
      </w:r>
      <w:r w:rsidR="00AE492F" w:rsidRPr="00AE492F">
        <w:rPr>
          <w:rFonts w:ascii="Garamond" w:hAnsi="Garamond"/>
        </w:rPr>
        <w:t>.</w:t>
      </w:r>
    </w:p>
    <w:p w:rsidR="00AE492F" w:rsidRDefault="00AE492F" w:rsidP="00ED1608">
      <w:pPr>
        <w:rPr>
          <w:rFonts w:ascii="Garamond" w:hAnsi="Garamond"/>
        </w:rPr>
      </w:pPr>
    </w:p>
    <w:p w:rsidR="00E06C40" w:rsidRDefault="00E06C40" w:rsidP="00ED1608">
      <w:pPr>
        <w:rPr>
          <w:rFonts w:ascii="Garamond" w:hAnsi="Garamond"/>
        </w:rPr>
      </w:pPr>
      <w:r>
        <w:rPr>
          <w:rFonts w:ascii="Garamond" w:hAnsi="Garamond"/>
        </w:rPr>
        <w:t xml:space="preserve">La mostra </w:t>
      </w:r>
      <w:r w:rsidRPr="00E06C40">
        <w:rPr>
          <w:rFonts w:ascii="Garamond" w:hAnsi="Garamond"/>
          <w:i/>
        </w:rPr>
        <w:t>Decade</w:t>
      </w:r>
      <w:r>
        <w:rPr>
          <w:rFonts w:ascii="Garamond" w:hAnsi="Garamond"/>
        </w:rPr>
        <w:t xml:space="preserve"> si avvale di un </w:t>
      </w:r>
      <w:r w:rsidRPr="004A4E96">
        <w:rPr>
          <w:rFonts w:ascii="Garamond" w:hAnsi="Garamond"/>
          <w:b/>
        </w:rPr>
        <w:t>catalogo</w:t>
      </w:r>
      <w:r>
        <w:rPr>
          <w:rFonts w:ascii="Garamond" w:hAnsi="Garamond"/>
        </w:rPr>
        <w:t xml:space="preserve"> di prossima pubblicazione con contributi scientifici di </w:t>
      </w:r>
      <w:r w:rsidRPr="00E06C40">
        <w:rPr>
          <w:rFonts w:ascii="Garamond" w:hAnsi="Garamond"/>
          <w:b/>
        </w:rPr>
        <w:t>Elisabetta Barisoni</w:t>
      </w:r>
      <w:r w:rsidRPr="00E06C40">
        <w:rPr>
          <w:rFonts w:ascii="Garamond" w:hAnsi="Garamond"/>
        </w:rPr>
        <w:t>, responsabile di Ca’ Pesaro, Galleria</w:t>
      </w:r>
      <w:r>
        <w:rPr>
          <w:rFonts w:ascii="Garamond" w:hAnsi="Garamond"/>
        </w:rPr>
        <w:t xml:space="preserve"> Internazionale d’</w:t>
      </w:r>
      <w:r w:rsidRPr="00E06C40">
        <w:rPr>
          <w:rFonts w:ascii="Garamond" w:hAnsi="Garamond"/>
        </w:rPr>
        <w:t>Arte Moderna</w:t>
      </w:r>
      <w:r>
        <w:rPr>
          <w:rFonts w:ascii="Garamond" w:hAnsi="Garamond"/>
        </w:rPr>
        <w:t xml:space="preserve">, </w:t>
      </w:r>
      <w:r w:rsidRPr="00E06C40">
        <w:rPr>
          <w:rFonts w:ascii="Garamond" w:hAnsi="Garamond"/>
        </w:rPr>
        <w:t xml:space="preserve">Fondazione Musei Civici </w:t>
      </w:r>
      <w:r w:rsidRPr="00AE492F">
        <w:rPr>
          <w:rFonts w:ascii="Garamond" w:hAnsi="Garamond"/>
        </w:rPr>
        <w:t>di Venezia</w:t>
      </w:r>
      <w:r w:rsidR="00167EAE">
        <w:rPr>
          <w:rFonts w:ascii="Garamond" w:hAnsi="Garamond"/>
        </w:rPr>
        <w:t>,</w:t>
      </w:r>
      <w:r w:rsidR="00E73D1B">
        <w:rPr>
          <w:rFonts w:ascii="Garamond" w:hAnsi="Garamond"/>
        </w:rPr>
        <w:t xml:space="preserve"> </w:t>
      </w:r>
      <w:r w:rsidR="00AE492F" w:rsidRPr="00AE492F">
        <w:rPr>
          <w:rFonts w:ascii="Garamond" w:hAnsi="Garamond"/>
          <w:b/>
        </w:rPr>
        <w:t>Denis Isaia</w:t>
      </w:r>
      <w:r w:rsidR="00E73D1B">
        <w:rPr>
          <w:rFonts w:ascii="Garamond" w:hAnsi="Garamond"/>
        </w:rPr>
        <w:t xml:space="preserve">, curatore Mart, </w:t>
      </w:r>
      <w:r w:rsidRPr="00AE492F">
        <w:rPr>
          <w:rFonts w:ascii="Garamond" w:hAnsi="Garamond"/>
          <w:b/>
        </w:rPr>
        <w:t>Angel Moya Garcia</w:t>
      </w:r>
      <w:r w:rsidRPr="00AE492F">
        <w:rPr>
          <w:rFonts w:ascii="Garamond" w:hAnsi="Garamond"/>
        </w:rPr>
        <w:t>,</w:t>
      </w:r>
      <w:r w:rsidR="000F5026">
        <w:rPr>
          <w:rFonts w:ascii="Garamond" w:hAnsi="Garamond"/>
          <w:b/>
        </w:rPr>
        <w:t xml:space="preserve"> </w:t>
      </w:r>
      <w:r w:rsidR="000F5026" w:rsidRPr="000F5026">
        <w:rPr>
          <w:rFonts w:ascii="Garamond" w:hAnsi="Garamond"/>
        </w:rPr>
        <w:t xml:space="preserve">direttore per le Arti Visive di Tenuta dello Scompiglio, Lucca, </w:t>
      </w:r>
      <w:r w:rsidRPr="00AE492F">
        <w:rPr>
          <w:rFonts w:ascii="Garamond" w:hAnsi="Garamond"/>
          <w:b/>
        </w:rPr>
        <w:t>Pier Paolo Pancotto</w:t>
      </w:r>
      <w:r w:rsidR="000F5026" w:rsidRPr="000F5026">
        <w:rPr>
          <w:rFonts w:ascii="Garamond" w:hAnsi="Garamond"/>
        </w:rPr>
        <w:t xml:space="preserve">, curatore </w:t>
      </w:r>
      <w:r w:rsidR="00E352DD">
        <w:rPr>
          <w:rFonts w:ascii="Garamond" w:hAnsi="Garamond"/>
        </w:rPr>
        <w:t>programma progetti speciali</w:t>
      </w:r>
      <w:r w:rsidR="00167EAE">
        <w:rPr>
          <w:rFonts w:ascii="Garamond" w:hAnsi="Garamond"/>
        </w:rPr>
        <w:t>, Académie de France,</w:t>
      </w:r>
      <w:r w:rsidR="00E352DD" w:rsidRPr="00E352DD">
        <w:rPr>
          <w:rFonts w:ascii="Garamond" w:hAnsi="Garamond"/>
        </w:rPr>
        <w:t xml:space="preserve"> Villa Medici</w:t>
      </w:r>
      <w:r w:rsidR="00167EAE">
        <w:rPr>
          <w:rFonts w:ascii="Garamond" w:hAnsi="Garamond"/>
        </w:rPr>
        <w:t>,</w:t>
      </w:r>
      <w:r w:rsidR="00E352DD" w:rsidRPr="00E352DD">
        <w:rPr>
          <w:rFonts w:ascii="Garamond" w:hAnsi="Garamond"/>
        </w:rPr>
        <w:t xml:space="preserve"> </w:t>
      </w:r>
      <w:r w:rsidR="00E352DD">
        <w:rPr>
          <w:rFonts w:ascii="Garamond" w:hAnsi="Garamond"/>
        </w:rPr>
        <w:t>Roma</w:t>
      </w:r>
      <w:r w:rsidR="000F5026" w:rsidRPr="000F5026">
        <w:rPr>
          <w:rFonts w:ascii="Garamond" w:hAnsi="Garamond"/>
        </w:rPr>
        <w:t xml:space="preserve">, </w:t>
      </w:r>
      <w:r w:rsidR="00167EAE" w:rsidRPr="00167EAE">
        <w:rPr>
          <w:rFonts w:ascii="Garamond" w:hAnsi="Garamond"/>
          <w:b/>
        </w:rPr>
        <w:t>Eugenio Viola</w:t>
      </w:r>
      <w:r w:rsidR="00167EAE">
        <w:rPr>
          <w:rFonts w:ascii="Garamond" w:hAnsi="Garamond"/>
        </w:rPr>
        <w:t xml:space="preserve">, </w:t>
      </w:r>
      <w:proofErr w:type="spellStart"/>
      <w:r w:rsidR="00171DA4">
        <w:rPr>
          <w:rFonts w:ascii="Garamond" w:hAnsi="Garamond"/>
        </w:rPr>
        <w:t>Chief</w:t>
      </w:r>
      <w:proofErr w:type="spellEnd"/>
      <w:r w:rsidR="00171DA4">
        <w:rPr>
          <w:rFonts w:ascii="Garamond" w:hAnsi="Garamond"/>
        </w:rPr>
        <w:t xml:space="preserve"> Curator, </w:t>
      </w:r>
      <w:r w:rsidR="00167EAE" w:rsidRPr="000F5026">
        <w:rPr>
          <w:rFonts w:ascii="Garamond" w:hAnsi="Garamond"/>
        </w:rPr>
        <w:t xml:space="preserve">Museo d'Arte Moderna di </w:t>
      </w:r>
      <w:proofErr w:type="spellStart"/>
      <w:r w:rsidR="00167EAE" w:rsidRPr="000F5026">
        <w:rPr>
          <w:rFonts w:ascii="Garamond" w:hAnsi="Garamond"/>
        </w:rPr>
        <w:t>Bogotà</w:t>
      </w:r>
      <w:proofErr w:type="spellEnd"/>
      <w:r w:rsidR="00167EAE" w:rsidRPr="000F5026">
        <w:rPr>
          <w:rFonts w:ascii="Garamond" w:hAnsi="Garamond"/>
        </w:rPr>
        <w:t>, Colombia</w:t>
      </w:r>
      <w:r w:rsidR="00167EAE" w:rsidRPr="00AE492F">
        <w:rPr>
          <w:rFonts w:ascii="Garamond" w:hAnsi="Garamond"/>
        </w:rPr>
        <w:t>,</w:t>
      </w:r>
      <w:r w:rsidR="00167EAE" w:rsidRPr="00171DA4">
        <w:rPr>
          <w:rFonts w:ascii="Garamond" w:hAnsi="Garamond"/>
        </w:rPr>
        <w:t xml:space="preserve"> </w:t>
      </w:r>
      <w:r w:rsidR="00171DA4" w:rsidRPr="00171DA4">
        <w:rPr>
          <w:rFonts w:ascii="Garamond" w:hAnsi="Garamond"/>
        </w:rPr>
        <w:t xml:space="preserve">e </w:t>
      </w:r>
      <w:r w:rsidR="000F5026" w:rsidRPr="00171DA4">
        <w:rPr>
          <w:rFonts w:ascii="Garamond" w:hAnsi="Garamond"/>
        </w:rPr>
        <w:t>d</w:t>
      </w:r>
      <w:r w:rsidR="000F5026">
        <w:rPr>
          <w:rFonts w:ascii="Garamond" w:hAnsi="Garamond"/>
        </w:rPr>
        <w:t>el</w:t>
      </w:r>
      <w:r w:rsidR="00E352DD">
        <w:rPr>
          <w:rFonts w:ascii="Garamond" w:hAnsi="Garamond"/>
        </w:rPr>
        <w:t>le curatrici indipenden</w:t>
      </w:r>
      <w:r w:rsidR="000F5026" w:rsidRPr="00AE492F">
        <w:rPr>
          <w:rFonts w:ascii="Garamond" w:hAnsi="Garamond"/>
        </w:rPr>
        <w:t xml:space="preserve">ti </w:t>
      </w:r>
      <w:r w:rsidR="000F5026" w:rsidRPr="00AE492F">
        <w:rPr>
          <w:rFonts w:ascii="Garamond" w:hAnsi="Garamond"/>
          <w:b/>
        </w:rPr>
        <w:t>Giulia Busetti</w:t>
      </w:r>
      <w:r w:rsidR="00171DA4">
        <w:rPr>
          <w:rFonts w:ascii="Garamond" w:hAnsi="Garamond"/>
        </w:rPr>
        <w:t xml:space="preserve"> e</w:t>
      </w:r>
      <w:r w:rsidR="000F5026" w:rsidRPr="00AE492F">
        <w:rPr>
          <w:rFonts w:ascii="Garamond" w:hAnsi="Garamond"/>
          <w:b/>
        </w:rPr>
        <w:t xml:space="preserve"> Lucrezia Longobardi</w:t>
      </w:r>
      <w:r w:rsidR="000F5026">
        <w:rPr>
          <w:rFonts w:ascii="Garamond" w:hAnsi="Garamond"/>
          <w:b/>
        </w:rPr>
        <w:t>.</w:t>
      </w:r>
    </w:p>
    <w:p w:rsidR="00E06C40" w:rsidRPr="00360D81" w:rsidRDefault="00E06C40" w:rsidP="00ED1608">
      <w:pPr>
        <w:rPr>
          <w:rFonts w:ascii="Garamond" w:hAnsi="Garamond"/>
          <w:sz w:val="36"/>
          <w:szCs w:val="36"/>
        </w:rPr>
      </w:pPr>
    </w:p>
    <w:p w:rsidR="00DE4652" w:rsidRDefault="00DE4652" w:rsidP="00DE4652">
      <w:pPr>
        <w:rPr>
          <w:rFonts w:ascii="Garamond" w:hAnsi="Garamond"/>
        </w:rPr>
      </w:pPr>
      <w:r w:rsidRPr="00DE4652">
        <w:rPr>
          <w:rFonts w:ascii="Trebuchet MS" w:hAnsi="Trebuchet MS"/>
        </w:rPr>
        <w:t>Christian Fogarolli</w:t>
      </w:r>
      <w:r w:rsidRPr="009A7778">
        <w:rPr>
          <w:rFonts w:ascii="Garamond" w:hAnsi="Garamond"/>
        </w:rPr>
        <w:t xml:space="preserve"> </w:t>
      </w:r>
    </w:p>
    <w:p w:rsidR="00083E4F" w:rsidRDefault="00083E4F" w:rsidP="00083E4F">
      <w:pPr>
        <w:rPr>
          <w:rFonts w:ascii="Garamond" w:hAnsi="Garamond"/>
          <w:sz w:val="22"/>
          <w:szCs w:val="22"/>
        </w:rPr>
      </w:pPr>
      <w:r>
        <w:rPr>
          <w:rFonts w:ascii="Garamond" w:hAnsi="Garamond"/>
        </w:rPr>
        <w:t xml:space="preserve">(Trento, 1983) Proveniente da un percorso formativo non ortodosso, Fogarolli si laurea in archeologia e in storia dell’arte, per poi specializzarsi in diagnostica e restauro delle opere d’arte. Dal 2011 si dedica a studi e ricerche di pratiche artistiche, filosofiche e storiche. </w:t>
      </w:r>
    </w:p>
    <w:p w:rsidR="00083E4F" w:rsidRDefault="00083E4F" w:rsidP="00083E4F">
      <w:pPr>
        <w:rPr>
          <w:rFonts w:ascii="Garamond" w:hAnsi="Garamond"/>
        </w:rPr>
      </w:pPr>
      <w:r>
        <w:rPr>
          <w:rFonts w:ascii="Garamond" w:hAnsi="Garamond"/>
        </w:rPr>
        <w:t>I suoi lavori sono stati esposti in spazi pubblici e privati in Italia e all’estero (Roma, Venezia, Torino, Bologna</w:t>
      </w:r>
      <w:r>
        <w:rPr>
          <w:rFonts w:ascii="Garamond" w:hAnsi="Garamond"/>
          <w:color w:val="1F497D"/>
        </w:rPr>
        <w:t xml:space="preserve">, </w:t>
      </w:r>
      <w:r>
        <w:rPr>
          <w:rFonts w:ascii="Garamond" w:hAnsi="Garamond"/>
        </w:rPr>
        <w:t>Berlino, Parigi, Madrid, Barcellona, Amsterdam, Mosca, Bucarest, Glasgow</w:t>
      </w:r>
      <w:r w:rsidRPr="00083E4F">
        <w:rPr>
          <w:rFonts w:ascii="Garamond" w:hAnsi="Garamond"/>
        </w:rPr>
        <w:t>, Bruxelles, Zurigo, Vienna</w:t>
      </w:r>
      <w:r>
        <w:rPr>
          <w:rFonts w:ascii="Garamond" w:hAnsi="Garamond"/>
        </w:rPr>
        <w:t xml:space="preserve">). Ha partecipato a </w:t>
      </w:r>
      <w:proofErr w:type="spellStart"/>
      <w:r w:rsidRPr="00083E4F">
        <w:rPr>
          <w:rFonts w:ascii="Garamond" w:hAnsi="Garamond"/>
        </w:rPr>
        <w:t>dOCUMENTA</w:t>
      </w:r>
      <w:proofErr w:type="spellEnd"/>
      <w:r>
        <w:rPr>
          <w:rFonts w:ascii="Garamond" w:hAnsi="Garamond"/>
        </w:rPr>
        <w:t xml:space="preserve"> 13 e alla quinta Biennale internazionale di Mosca. </w:t>
      </w:r>
      <w:r w:rsidRPr="00083E4F">
        <w:rPr>
          <w:rFonts w:ascii="Garamond" w:hAnsi="Garamond"/>
        </w:rPr>
        <w:t xml:space="preserve">Ha ricevuto premi per la ricerca artistica presso il College of </w:t>
      </w:r>
      <w:proofErr w:type="spellStart"/>
      <w:r w:rsidRPr="00083E4F">
        <w:rPr>
          <w:rFonts w:ascii="Garamond" w:hAnsi="Garamond"/>
        </w:rPr>
        <w:t>Physicians</w:t>
      </w:r>
      <w:proofErr w:type="spellEnd"/>
      <w:r w:rsidRPr="00083E4F">
        <w:rPr>
          <w:rFonts w:ascii="Garamond" w:hAnsi="Garamond"/>
        </w:rPr>
        <w:t xml:space="preserve"> and </w:t>
      </w:r>
      <w:proofErr w:type="spellStart"/>
      <w:r w:rsidRPr="00083E4F">
        <w:rPr>
          <w:rFonts w:ascii="Garamond" w:hAnsi="Garamond"/>
        </w:rPr>
        <w:t>Mütter</w:t>
      </w:r>
      <w:proofErr w:type="spellEnd"/>
      <w:r w:rsidRPr="00083E4F">
        <w:rPr>
          <w:rFonts w:ascii="Garamond" w:hAnsi="Garamond"/>
        </w:rPr>
        <w:t xml:space="preserve"> </w:t>
      </w:r>
      <w:proofErr w:type="spellStart"/>
      <w:r w:rsidRPr="00083E4F">
        <w:rPr>
          <w:rFonts w:ascii="Garamond" w:hAnsi="Garamond"/>
        </w:rPr>
        <w:t>Museum</w:t>
      </w:r>
      <w:proofErr w:type="spellEnd"/>
      <w:r w:rsidRPr="00083E4F">
        <w:rPr>
          <w:rFonts w:ascii="Garamond" w:hAnsi="Garamond"/>
        </w:rPr>
        <w:t xml:space="preserve"> di Philadelphia (2018); Futura center for </w:t>
      </w:r>
      <w:proofErr w:type="spellStart"/>
      <w:r w:rsidRPr="00083E4F">
        <w:rPr>
          <w:rFonts w:ascii="Garamond" w:hAnsi="Garamond"/>
        </w:rPr>
        <w:t>contemporary</w:t>
      </w:r>
      <w:proofErr w:type="spellEnd"/>
      <w:r w:rsidRPr="00083E4F">
        <w:rPr>
          <w:rFonts w:ascii="Garamond" w:hAnsi="Garamond"/>
        </w:rPr>
        <w:t xml:space="preserve"> art a Praga (2018); Premio </w:t>
      </w:r>
      <w:proofErr w:type="spellStart"/>
      <w:r w:rsidRPr="00083E4F">
        <w:rPr>
          <w:rFonts w:ascii="Garamond" w:hAnsi="Garamond"/>
        </w:rPr>
        <w:t>Italian</w:t>
      </w:r>
      <w:proofErr w:type="spellEnd"/>
      <w:r w:rsidRPr="00083E4F">
        <w:rPr>
          <w:rFonts w:ascii="Garamond" w:hAnsi="Garamond"/>
        </w:rPr>
        <w:t xml:space="preserve"> </w:t>
      </w:r>
      <w:proofErr w:type="spellStart"/>
      <w:r w:rsidRPr="00083E4F">
        <w:rPr>
          <w:rFonts w:ascii="Garamond" w:hAnsi="Garamond"/>
        </w:rPr>
        <w:t>Council</w:t>
      </w:r>
      <w:proofErr w:type="spellEnd"/>
      <w:r w:rsidRPr="00083E4F">
        <w:rPr>
          <w:rFonts w:ascii="Garamond" w:hAnsi="Garamond"/>
        </w:rPr>
        <w:t xml:space="preserve"> per la promozione dell’arte italiana nel mondo dal Ministero della Cultura a Roma (2019); </w:t>
      </w:r>
      <w:proofErr w:type="spellStart"/>
      <w:r w:rsidRPr="00083E4F">
        <w:rPr>
          <w:rFonts w:ascii="Garamond" w:hAnsi="Garamond"/>
        </w:rPr>
        <w:t>Boghossian</w:t>
      </w:r>
      <w:proofErr w:type="spellEnd"/>
      <w:r w:rsidRPr="00083E4F">
        <w:rPr>
          <w:rFonts w:ascii="Garamond" w:hAnsi="Garamond"/>
        </w:rPr>
        <w:t xml:space="preserve"> Foundation Villa </w:t>
      </w:r>
      <w:proofErr w:type="spellStart"/>
      <w:r w:rsidRPr="00083E4F">
        <w:rPr>
          <w:rFonts w:ascii="Garamond" w:hAnsi="Garamond"/>
        </w:rPr>
        <w:t>Empain</w:t>
      </w:r>
      <w:proofErr w:type="spellEnd"/>
      <w:r w:rsidRPr="00083E4F">
        <w:rPr>
          <w:rFonts w:ascii="Garamond" w:hAnsi="Garamond"/>
        </w:rPr>
        <w:t xml:space="preserve"> a Bruxelles (2023).</w:t>
      </w:r>
    </w:p>
    <w:p w:rsidR="00083E4F" w:rsidRPr="00083E4F" w:rsidRDefault="00083E4F" w:rsidP="00083E4F">
      <w:pPr>
        <w:rPr>
          <w:rFonts w:ascii="Garamond" w:hAnsi="Garamond"/>
        </w:rPr>
      </w:pPr>
      <w:r>
        <w:rPr>
          <w:rFonts w:ascii="Garamond" w:hAnsi="Garamond"/>
        </w:rPr>
        <w:t xml:space="preserve">Christian Fogarolli ha esposto al Mart di Rovereto nel 2013 e alla Galleria Civica di Trento nel 2014 e nel 2018. L’opera </w:t>
      </w:r>
      <w:proofErr w:type="spellStart"/>
      <w:r>
        <w:rPr>
          <w:rFonts w:ascii="Garamond" w:hAnsi="Garamond"/>
          <w:i/>
          <w:iCs/>
        </w:rPr>
        <w:t>Mugshot</w:t>
      </w:r>
      <w:proofErr w:type="spellEnd"/>
      <w:r>
        <w:rPr>
          <w:rFonts w:ascii="Garamond" w:hAnsi="Garamond"/>
          <w:i/>
          <w:iCs/>
        </w:rPr>
        <w:t xml:space="preserve"> II – </w:t>
      </w:r>
      <w:proofErr w:type="spellStart"/>
      <w:r>
        <w:rPr>
          <w:rFonts w:ascii="Garamond" w:hAnsi="Garamond"/>
          <w:i/>
          <w:iCs/>
        </w:rPr>
        <w:t>Lunatic</w:t>
      </w:r>
      <w:proofErr w:type="spellEnd"/>
      <w:r>
        <w:rPr>
          <w:rFonts w:ascii="Garamond" w:hAnsi="Garamond"/>
        </w:rPr>
        <w:t xml:space="preserve"> del 2012 è recentemente entrata a far parte delle collezioni museali. </w:t>
      </w:r>
    </w:p>
    <w:p w:rsidR="00DE4652" w:rsidRDefault="00DE4652" w:rsidP="00ED1608">
      <w:pPr>
        <w:rPr>
          <w:rFonts w:ascii="Garamond" w:hAnsi="Garamond"/>
          <w:sz w:val="36"/>
          <w:szCs w:val="36"/>
        </w:rPr>
      </w:pPr>
    </w:p>
    <w:p w:rsidR="004971E5" w:rsidRDefault="004971E5" w:rsidP="00ED1608">
      <w:pPr>
        <w:rPr>
          <w:rFonts w:ascii="Garamond" w:hAnsi="Garamond"/>
          <w:sz w:val="36"/>
          <w:szCs w:val="36"/>
        </w:rPr>
      </w:pPr>
    </w:p>
    <w:p w:rsidR="00793ADE" w:rsidRDefault="00793ADE" w:rsidP="00ED1608">
      <w:pPr>
        <w:rPr>
          <w:rFonts w:ascii="Garamond" w:eastAsia="Garamond" w:hAnsi="Garamond" w:cs="Garamond"/>
          <w:color w:val="000000"/>
        </w:rPr>
      </w:pPr>
      <w:r>
        <w:rPr>
          <w:rFonts w:ascii="Garamond" w:eastAsia="Garamond" w:hAnsi="Garamond" w:cs="Garamond"/>
          <w:b/>
          <w:color w:val="000000"/>
        </w:rPr>
        <w:t>Galleria CIVICA Trento e ADAC</w:t>
      </w:r>
    </w:p>
    <w:p w:rsidR="00793ADE"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rPr>
      </w:pPr>
      <w:r>
        <w:rPr>
          <w:rFonts w:ascii="Garamond" w:eastAsia="Garamond" w:hAnsi="Garamond" w:cs="Garamond"/>
          <w:color w:val="000000"/>
        </w:rPr>
        <w:t xml:space="preserve">Via </w:t>
      </w:r>
      <w:proofErr w:type="spellStart"/>
      <w:r>
        <w:rPr>
          <w:rFonts w:ascii="Garamond" w:eastAsia="Garamond" w:hAnsi="Garamond" w:cs="Garamond"/>
          <w:color w:val="000000"/>
        </w:rPr>
        <w:t>Belenzani</w:t>
      </w:r>
      <w:proofErr w:type="spellEnd"/>
      <w:r>
        <w:rPr>
          <w:rFonts w:ascii="Garamond" w:eastAsia="Garamond" w:hAnsi="Garamond" w:cs="Garamond"/>
          <w:color w:val="000000"/>
        </w:rPr>
        <w:t xml:space="preserve"> 44</w:t>
      </w:r>
    </w:p>
    <w:p w:rsidR="00793ADE" w:rsidRPr="00EA50B5"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lang w:val="fr-MA"/>
        </w:rPr>
      </w:pPr>
      <w:r w:rsidRPr="00EA50B5">
        <w:rPr>
          <w:rFonts w:ascii="Garamond" w:eastAsia="Garamond" w:hAnsi="Garamond" w:cs="Garamond"/>
          <w:color w:val="000000"/>
          <w:lang w:val="fr-MA"/>
        </w:rPr>
        <w:t>38122 Trento</w:t>
      </w:r>
    </w:p>
    <w:p w:rsidR="00793ADE" w:rsidRPr="00EA50B5"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lang w:val="fr-MA"/>
        </w:rPr>
      </w:pPr>
      <w:r w:rsidRPr="00EA50B5">
        <w:rPr>
          <w:rFonts w:ascii="Garamond" w:eastAsia="Garamond" w:hAnsi="Garamond" w:cs="Garamond"/>
          <w:color w:val="000000"/>
          <w:lang w:val="fr-MA"/>
        </w:rPr>
        <w:t>T+39 0461 985511</w:t>
      </w:r>
    </w:p>
    <w:p w:rsidR="00793ADE" w:rsidRPr="00EA50B5"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lang w:val="fr-MA"/>
        </w:rPr>
      </w:pPr>
      <w:r w:rsidRPr="00EA50B5">
        <w:rPr>
          <w:rFonts w:ascii="Garamond" w:eastAsia="Garamond" w:hAnsi="Garamond" w:cs="Garamond"/>
          <w:color w:val="000000"/>
          <w:lang w:val="fr-MA"/>
        </w:rPr>
        <w:t>+ 39 800 397760</w:t>
      </w:r>
    </w:p>
    <w:p w:rsidR="00793ADE" w:rsidRPr="00EA50B5"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lang w:val="fr-MA"/>
        </w:rPr>
      </w:pPr>
      <w:r w:rsidRPr="00EA50B5">
        <w:rPr>
          <w:rFonts w:ascii="Garamond" w:eastAsia="Garamond" w:hAnsi="Garamond" w:cs="Garamond"/>
          <w:color w:val="000000"/>
          <w:lang w:val="fr-MA"/>
        </w:rPr>
        <w:t>F +39 0461 277033</w:t>
      </w:r>
    </w:p>
    <w:p w:rsidR="00793ADE" w:rsidRPr="00EA50B5" w:rsidRDefault="00D677A0" w:rsidP="00ED1608">
      <w:pPr>
        <w:widowControl w:val="0"/>
        <w:tabs>
          <w:tab w:val="left" w:pos="1701"/>
        </w:tabs>
        <w:autoSpaceDE w:val="0"/>
        <w:autoSpaceDN w:val="0"/>
        <w:adjustRightInd w:val="0"/>
        <w:ind w:left="1701" w:right="141" w:hanging="1701"/>
        <w:rPr>
          <w:rFonts w:ascii="Garamond" w:eastAsia="Garamond" w:hAnsi="Garamond" w:cs="Garamond"/>
          <w:color w:val="000099"/>
          <w:u w:val="single"/>
          <w:lang w:val="fr-MA"/>
        </w:rPr>
      </w:pPr>
      <w:hyperlink r:id="rId8" w:history="1">
        <w:r w:rsidR="00793ADE" w:rsidRPr="00EA50B5">
          <w:rPr>
            <w:rStyle w:val="Collegamentoipertestuale"/>
            <w:rFonts w:ascii="Garamond" w:eastAsia="Garamond" w:hAnsi="Garamond" w:cs="Garamond"/>
            <w:lang w:val="fr-MA"/>
          </w:rPr>
          <w:t xml:space="preserve">civica@mart.tn.it </w:t>
        </w:r>
      </w:hyperlink>
    </w:p>
    <w:p w:rsidR="00793ADE" w:rsidRPr="00974224"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99"/>
          <w:u w:val="single"/>
        </w:rPr>
      </w:pPr>
      <w:r w:rsidRPr="00974224">
        <w:rPr>
          <w:rFonts w:ascii="Garamond" w:eastAsia="Garamond" w:hAnsi="Garamond" w:cs="Garamond"/>
          <w:color w:val="000099"/>
          <w:u w:val="single"/>
        </w:rPr>
        <w:t>www.mart.trento.it</w:t>
      </w:r>
    </w:p>
    <w:p w:rsidR="00793ADE" w:rsidRPr="00974224" w:rsidRDefault="00793ADE" w:rsidP="00ED1608">
      <w:pPr>
        <w:widowControl w:val="0"/>
        <w:tabs>
          <w:tab w:val="left" w:pos="1701"/>
        </w:tabs>
        <w:autoSpaceDE w:val="0"/>
        <w:autoSpaceDN w:val="0"/>
        <w:adjustRightInd w:val="0"/>
        <w:ind w:right="141"/>
        <w:rPr>
          <w:rFonts w:ascii="Garamond" w:eastAsia="Garamond" w:hAnsi="Garamond" w:cs="Garamond"/>
          <w:b/>
          <w:color w:val="000000"/>
        </w:rPr>
      </w:pPr>
    </w:p>
    <w:p w:rsidR="00793ADE" w:rsidRDefault="00793ADE" w:rsidP="00ED1608">
      <w:pPr>
        <w:widowControl w:val="0"/>
        <w:tabs>
          <w:tab w:val="left" w:pos="1701"/>
        </w:tabs>
        <w:autoSpaceDE w:val="0"/>
        <w:autoSpaceDN w:val="0"/>
        <w:adjustRightInd w:val="0"/>
        <w:ind w:left="1701" w:right="141" w:hanging="1701"/>
        <w:rPr>
          <w:rFonts w:ascii="Garamond" w:eastAsia="Garamond" w:hAnsi="Garamond" w:cs="Garamond"/>
          <w:b/>
          <w:color w:val="000000"/>
        </w:rPr>
      </w:pPr>
      <w:r>
        <w:rPr>
          <w:rFonts w:ascii="Garamond" w:eastAsia="Garamond" w:hAnsi="Garamond" w:cs="Garamond"/>
          <w:b/>
          <w:color w:val="000000"/>
        </w:rPr>
        <w:t>Orari</w:t>
      </w:r>
    </w:p>
    <w:p w:rsidR="00793ADE" w:rsidRPr="008A5496"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rPr>
      </w:pPr>
      <w:r w:rsidRPr="008A5496">
        <w:rPr>
          <w:rFonts w:ascii="Garamond" w:eastAsia="Garamond" w:hAnsi="Garamond" w:cs="Garamond"/>
          <w:color w:val="000000"/>
        </w:rPr>
        <w:t>Martedì–</w:t>
      </w:r>
      <w:proofErr w:type="gramStart"/>
      <w:r w:rsidRPr="008A5496">
        <w:rPr>
          <w:rFonts w:ascii="Garamond" w:eastAsia="Garamond" w:hAnsi="Garamond" w:cs="Garamond"/>
          <w:color w:val="000000"/>
        </w:rPr>
        <w:t>Domenica</w:t>
      </w:r>
      <w:proofErr w:type="gramEnd"/>
      <w:r w:rsidRPr="008A5496">
        <w:rPr>
          <w:rFonts w:ascii="Garamond" w:eastAsia="Garamond" w:hAnsi="Garamond" w:cs="Garamond"/>
          <w:color w:val="000000"/>
        </w:rPr>
        <w:t xml:space="preserve"> 10.00-13.00/14.00-18.00</w:t>
      </w:r>
    </w:p>
    <w:p w:rsidR="00793ADE"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rPr>
      </w:pPr>
      <w:r w:rsidRPr="008A5496">
        <w:rPr>
          <w:rFonts w:ascii="Garamond" w:eastAsia="Garamond" w:hAnsi="Garamond" w:cs="Garamond"/>
          <w:color w:val="000000"/>
        </w:rPr>
        <w:t>Lunedì chiuso</w:t>
      </w:r>
    </w:p>
    <w:p w:rsidR="00793ADE" w:rsidRDefault="00793ADE" w:rsidP="00ED1608">
      <w:pPr>
        <w:widowControl w:val="0"/>
        <w:tabs>
          <w:tab w:val="left" w:pos="1701"/>
        </w:tabs>
        <w:autoSpaceDE w:val="0"/>
        <w:autoSpaceDN w:val="0"/>
        <w:adjustRightInd w:val="0"/>
        <w:ind w:left="1701" w:right="141" w:hanging="1701"/>
        <w:rPr>
          <w:rFonts w:ascii="Garamond" w:eastAsia="Garamond" w:hAnsi="Garamond" w:cs="Garamond"/>
          <w:b/>
          <w:color w:val="000000"/>
        </w:rPr>
      </w:pPr>
    </w:p>
    <w:p w:rsidR="00793ADE" w:rsidRDefault="00793ADE" w:rsidP="00ED1608">
      <w:pPr>
        <w:widowControl w:val="0"/>
        <w:tabs>
          <w:tab w:val="left" w:pos="1701"/>
        </w:tabs>
        <w:autoSpaceDE w:val="0"/>
        <w:autoSpaceDN w:val="0"/>
        <w:adjustRightInd w:val="0"/>
        <w:ind w:left="1701" w:right="141" w:hanging="1701"/>
        <w:rPr>
          <w:rFonts w:ascii="Garamond" w:eastAsia="Garamond" w:hAnsi="Garamond" w:cs="Garamond"/>
          <w:b/>
          <w:color w:val="000000"/>
        </w:rPr>
      </w:pPr>
      <w:r>
        <w:rPr>
          <w:rFonts w:ascii="Garamond" w:eastAsia="Garamond" w:hAnsi="Garamond" w:cs="Garamond"/>
          <w:b/>
          <w:color w:val="000000"/>
        </w:rPr>
        <w:t>Tariffe</w:t>
      </w:r>
    </w:p>
    <w:p w:rsidR="00793ADE"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rPr>
      </w:pPr>
      <w:r>
        <w:rPr>
          <w:rFonts w:ascii="Garamond" w:eastAsia="Garamond" w:hAnsi="Garamond" w:cs="Garamond"/>
          <w:color w:val="000000"/>
        </w:rPr>
        <w:t>Intero: 2 €</w:t>
      </w:r>
    </w:p>
    <w:p w:rsidR="00793ADE" w:rsidRDefault="00793ADE" w:rsidP="00ED1608">
      <w:pPr>
        <w:widowControl w:val="0"/>
        <w:tabs>
          <w:tab w:val="left" w:pos="1701"/>
        </w:tabs>
        <w:autoSpaceDE w:val="0"/>
        <w:autoSpaceDN w:val="0"/>
        <w:adjustRightInd w:val="0"/>
        <w:ind w:left="1701" w:right="141" w:hanging="1701"/>
        <w:rPr>
          <w:rFonts w:ascii="Garamond" w:eastAsia="Garamond" w:hAnsi="Garamond" w:cs="Garamond"/>
          <w:color w:val="000000"/>
        </w:rPr>
      </w:pPr>
      <w:r>
        <w:rPr>
          <w:rFonts w:ascii="Garamond" w:eastAsia="Garamond" w:hAnsi="Garamond" w:cs="Garamond"/>
          <w:color w:val="000000"/>
        </w:rPr>
        <w:t xml:space="preserve">Gratuito: </w:t>
      </w:r>
      <w:proofErr w:type="spellStart"/>
      <w:r>
        <w:rPr>
          <w:rFonts w:ascii="Garamond" w:eastAsia="Garamond" w:hAnsi="Garamond" w:cs="Garamond"/>
          <w:color w:val="000000"/>
        </w:rPr>
        <w:t>Mart</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Membership</w:t>
      </w:r>
      <w:proofErr w:type="spellEnd"/>
      <w:r>
        <w:rPr>
          <w:rFonts w:ascii="Garamond" w:eastAsia="Garamond" w:hAnsi="Garamond" w:cs="Garamond"/>
          <w:color w:val="000000"/>
        </w:rPr>
        <w:t>, bambini fino a 14 anni</w:t>
      </w:r>
    </w:p>
    <w:p w:rsidR="00793ADE" w:rsidRDefault="00793ADE" w:rsidP="00ED1608">
      <w:pPr>
        <w:rPr>
          <w:rFonts w:ascii="Garamond" w:hAnsi="Garamond"/>
          <w:b/>
          <w:bCs/>
          <w:lang w:eastAsia="ar-SA"/>
        </w:rPr>
      </w:pPr>
    </w:p>
    <w:p w:rsidR="00ED1608" w:rsidRDefault="00ED1608" w:rsidP="00ED1608">
      <w:pPr>
        <w:suppressAutoHyphens/>
        <w:rPr>
          <w:lang w:eastAsia="ar-SA"/>
        </w:rPr>
      </w:pPr>
      <w:r>
        <w:rPr>
          <w:rFonts w:ascii="Garamond" w:hAnsi="Garamond"/>
          <w:b/>
          <w:bCs/>
          <w:lang w:eastAsia="ar-SA"/>
        </w:rPr>
        <w:t xml:space="preserve">Ufficio stampa e comunicazione </w:t>
      </w:r>
    </w:p>
    <w:p w:rsidR="00ED1608" w:rsidRDefault="00D677A0" w:rsidP="00ED1608">
      <w:pPr>
        <w:suppressAutoHyphens/>
        <w:rPr>
          <w:rFonts w:ascii="Garamond" w:hAnsi="Garamond"/>
          <w:color w:val="000099"/>
          <w:u w:val="single"/>
          <w:lang w:eastAsia="ar-SA"/>
        </w:rPr>
      </w:pPr>
      <w:hyperlink r:id="rId9" w:history="1">
        <w:r w:rsidR="00ED1608">
          <w:rPr>
            <w:rStyle w:val="Collegamentoipertestuale"/>
            <w:rFonts w:ascii="Garamond" w:hAnsi="Garamond"/>
            <w:lang w:eastAsia="ar-SA"/>
          </w:rPr>
          <w:t>press@mart.trento.it</w:t>
        </w:r>
      </w:hyperlink>
    </w:p>
    <w:p w:rsidR="00ED1608" w:rsidRDefault="00ED1608" w:rsidP="00ED1608">
      <w:pPr>
        <w:suppressAutoHyphens/>
        <w:rPr>
          <w:rStyle w:val="Nessuno"/>
        </w:rPr>
      </w:pPr>
      <w:r>
        <w:rPr>
          <w:rStyle w:val="Nessuno"/>
          <w:rFonts w:ascii="Garamond" w:hAnsi="Garamond"/>
        </w:rPr>
        <w:t>Susanna Sara Mandice</w:t>
      </w:r>
    </w:p>
    <w:p w:rsidR="00ED1608" w:rsidRDefault="00ED1608" w:rsidP="00ED1608">
      <w:pPr>
        <w:suppressAutoHyphens/>
        <w:rPr>
          <w:rStyle w:val="Nessuno"/>
          <w:rFonts w:ascii="Garamond" w:hAnsi="Garamond"/>
        </w:rPr>
      </w:pPr>
      <w:r>
        <w:rPr>
          <w:rStyle w:val="Nessuno"/>
          <w:rFonts w:ascii="Garamond" w:hAnsi="Garamond"/>
        </w:rPr>
        <w:t>T +39 0464 454124</w:t>
      </w:r>
    </w:p>
    <w:p w:rsidR="00ED1608" w:rsidRDefault="00ED1608" w:rsidP="00ED1608">
      <w:pPr>
        <w:suppressAutoHyphens/>
        <w:rPr>
          <w:rStyle w:val="Nessuno"/>
          <w:rFonts w:ascii="Garamond" w:hAnsi="Garamond"/>
        </w:rPr>
      </w:pPr>
      <w:r>
        <w:rPr>
          <w:rStyle w:val="Nessuno"/>
          <w:rFonts w:ascii="Garamond" w:hAnsi="Garamond"/>
        </w:rPr>
        <w:t>M +39 334 6333148</w:t>
      </w:r>
    </w:p>
    <w:p w:rsidR="00ED1608" w:rsidRDefault="00ED1608" w:rsidP="00ED1608">
      <w:pPr>
        <w:rPr>
          <w:rStyle w:val="Nessuno"/>
          <w:rFonts w:ascii="Garamond" w:hAnsi="Garamond"/>
        </w:rPr>
      </w:pPr>
      <w:r>
        <w:rPr>
          <w:rStyle w:val="Nessuno"/>
          <w:rFonts w:ascii="Garamond" w:hAnsi="Garamond"/>
        </w:rPr>
        <w:t>Francesca Musolino</w:t>
      </w:r>
    </w:p>
    <w:p w:rsidR="00ED1608" w:rsidRDefault="00ED1608" w:rsidP="00ED1608">
      <w:pPr>
        <w:rPr>
          <w:rStyle w:val="Nessuno"/>
          <w:rFonts w:ascii="Garamond" w:hAnsi="Garamond"/>
        </w:rPr>
      </w:pPr>
      <w:r>
        <w:rPr>
          <w:rStyle w:val="Nessuno"/>
          <w:rFonts w:ascii="Garamond" w:hAnsi="Garamond"/>
        </w:rPr>
        <w:lastRenderedPageBreak/>
        <w:t>T +39 0464 454155</w:t>
      </w:r>
    </w:p>
    <w:p w:rsidR="00ED1608" w:rsidRDefault="00ED1608" w:rsidP="00ED1608">
      <w:pPr>
        <w:rPr>
          <w:rStyle w:val="Nessuno"/>
          <w:rFonts w:ascii="Garamond" w:hAnsi="Garamond" w:cs="Calibri"/>
        </w:rPr>
      </w:pPr>
      <w:r>
        <w:rPr>
          <w:rStyle w:val="Nessuno"/>
          <w:rFonts w:ascii="Garamond" w:hAnsi="Garamond"/>
        </w:rPr>
        <w:t>Stefania Cipriani</w:t>
      </w:r>
    </w:p>
    <w:p w:rsidR="00ED1608" w:rsidRDefault="00ED1608" w:rsidP="00ED1608">
      <w:pPr>
        <w:rPr>
          <w:rStyle w:val="Nessuno"/>
          <w:rFonts w:ascii="Garamond" w:hAnsi="Garamond"/>
        </w:rPr>
      </w:pPr>
      <w:r>
        <w:rPr>
          <w:rStyle w:val="Nessuno"/>
          <w:rFonts w:ascii="Garamond" w:hAnsi="Garamond"/>
        </w:rPr>
        <w:t>T +39 0464 454142</w:t>
      </w:r>
    </w:p>
    <w:p w:rsidR="00793ADE" w:rsidRPr="00ED1608" w:rsidRDefault="00793ADE" w:rsidP="00ED1608">
      <w:pPr>
        <w:autoSpaceDE w:val="0"/>
        <w:autoSpaceDN w:val="0"/>
        <w:ind w:left="1701" w:right="141" w:hanging="1701"/>
        <w:rPr>
          <w:rFonts w:ascii="Garamond" w:hAnsi="Garamond"/>
          <w:b/>
          <w:bCs/>
          <w:color w:val="000000"/>
        </w:rPr>
      </w:pPr>
    </w:p>
    <w:p w:rsidR="00793ADE" w:rsidRDefault="00793ADE" w:rsidP="00ED1608">
      <w:pPr>
        <w:autoSpaceDE w:val="0"/>
        <w:autoSpaceDN w:val="0"/>
        <w:ind w:left="1701" w:right="141" w:hanging="1701"/>
        <w:rPr>
          <w:rFonts w:ascii="Garamond" w:hAnsi="Garamond"/>
          <w:b/>
          <w:bCs/>
          <w:color w:val="000000"/>
        </w:rPr>
      </w:pPr>
      <w:r>
        <w:rPr>
          <w:rFonts w:ascii="Garamond" w:hAnsi="Garamond"/>
          <w:b/>
          <w:bCs/>
          <w:color w:val="000000"/>
        </w:rPr>
        <w:t>Il Mart ringrazia</w:t>
      </w:r>
    </w:p>
    <w:p w:rsidR="00793ADE" w:rsidRDefault="00793ADE" w:rsidP="00ED1608">
      <w:pPr>
        <w:autoSpaceDE w:val="0"/>
        <w:autoSpaceDN w:val="0"/>
        <w:ind w:left="1701" w:right="141" w:hanging="1701"/>
        <w:rPr>
          <w:rFonts w:ascii="Garamond" w:hAnsi="Garamond"/>
          <w:color w:val="000000"/>
        </w:rPr>
      </w:pPr>
      <w:r>
        <w:rPr>
          <w:rFonts w:ascii="Garamond" w:hAnsi="Garamond"/>
          <w:color w:val="000000"/>
        </w:rPr>
        <w:t>Provincia autonoma di Trento</w:t>
      </w:r>
    </w:p>
    <w:p w:rsidR="00793ADE" w:rsidRDefault="00793ADE" w:rsidP="00ED1608">
      <w:pPr>
        <w:autoSpaceDE w:val="0"/>
        <w:autoSpaceDN w:val="0"/>
        <w:ind w:left="1701" w:right="141" w:hanging="1701"/>
        <w:rPr>
          <w:rFonts w:ascii="Garamond" w:hAnsi="Garamond"/>
          <w:color w:val="000000"/>
        </w:rPr>
      </w:pPr>
      <w:r>
        <w:rPr>
          <w:rFonts w:ascii="Garamond" w:hAnsi="Garamond"/>
          <w:color w:val="000000"/>
        </w:rPr>
        <w:t>Comune di Trento</w:t>
      </w:r>
    </w:p>
    <w:p w:rsidR="00793ADE" w:rsidRDefault="00793ADE" w:rsidP="00ED1608">
      <w:pPr>
        <w:autoSpaceDE w:val="0"/>
        <w:autoSpaceDN w:val="0"/>
        <w:ind w:left="1701" w:right="141" w:hanging="1701"/>
        <w:rPr>
          <w:rFonts w:ascii="Garamond" w:hAnsi="Garamond"/>
          <w:color w:val="000000"/>
        </w:rPr>
      </w:pPr>
      <w:r>
        <w:rPr>
          <w:rFonts w:ascii="Garamond" w:hAnsi="Garamond"/>
          <w:color w:val="000000"/>
        </w:rPr>
        <w:t>Comune di Rovereto</w:t>
      </w:r>
    </w:p>
    <w:p w:rsidR="00793ADE" w:rsidRPr="00A96F26" w:rsidRDefault="00793ADE" w:rsidP="00ED1608">
      <w:pPr>
        <w:autoSpaceDE w:val="0"/>
        <w:autoSpaceDN w:val="0"/>
        <w:ind w:right="141"/>
        <w:rPr>
          <w:rFonts w:ascii="Garamond" w:hAnsi="Garamond"/>
          <w:b/>
          <w:bCs/>
          <w:color w:val="1F497D"/>
        </w:rPr>
      </w:pPr>
    </w:p>
    <w:p w:rsidR="00793ADE" w:rsidRDefault="00793ADE" w:rsidP="00ED1608">
      <w:pPr>
        <w:autoSpaceDE w:val="0"/>
        <w:autoSpaceDN w:val="0"/>
        <w:ind w:left="1701" w:right="141" w:hanging="1701"/>
        <w:rPr>
          <w:rFonts w:ascii="Garamond" w:hAnsi="Garamond"/>
          <w:b/>
          <w:bCs/>
        </w:rPr>
      </w:pPr>
      <w:r>
        <w:rPr>
          <w:rFonts w:ascii="Garamond" w:hAnsi="Garamond"/>
          <w:b/>
          <w:bCs/>
        </w:rPr>
        <w:t xml:space="preserve">Sponsor Tecnico </w:t>
      </w:r>
    </w:p>
    <w:p w:rsidR="00B44C60" w:rsidRDefault="00B44C60" w:rsidP="00ED1608">
      <w:pPr>
        <w:autoSpaceDE w:val="0"/>
        <w:autoSpaceDN w:val="0"/>
        <w:ind w:left="1701" w:right="141" w:hanging="1701"/>
        <w:rPr>
          <w:rFonts w:ascii="Garamond" w:hAnsi="Garamond"/>
          <w:color w:val="000000"/>
        </w:rPr>
      </w:pPr>
      <w:r>
        <w:rPr>
          <w:rFonts w:ascii="Garamond" w:hAnsi="Garamond"/>
          <w:color w:val="000000"/>
        </w:rPr>
        <w:t>Rotari Trento Doc</w:t>
      </w:r>
    </w:p>
    <w:p w:rsidR="00793ADE" w:rsidRDefault="00793ADE" w:rsidP="00ED1608">
      <w:pPr>
        <w:autoSpaceDE w:val="0"/>
        <w:autoSpaceDN w:val="0"/>
        <w:ind w:right="141"/>
        <w:rPr>
          <w:rFonts w:ascii="Garamond" w:hAnsi="Garamond"/>
          <w:b/>
          <w:bCs/>
          <w:color w:val="000000"/>
        </w:rPr>
      </w:pPr>
    </w:p>
    <w:p w:rsidR="00793ADE" w:rsidRDefault="00793ADE" w:rsidP="00ED1608">
      <w:pPr>
        <w:autoSpaceDE w:val="0"/>
        <w:autoSpaceDN w:val="0"/>
        <w:ind w:left="1701" w:right="141" w:hanging="1701"/>
        <w:rPr>
          <w:rFonts w:ascii="Garamond" w:hAnsi="Garamond"/>
          <w:b/>
          <w:bCs/>
          <w:color w:val="000000"/>
        </w:rPr>
      </w:pPr>
      <w:r>
        <w:rPr>
          <w:rFonts w:ascii="Garamond" w:hAnsi="Garamond"/>
          <w:b/>
          <w:bCs/>
          <w:color w:val="000000"/>
        </w:rPr>
        <w:t>In collaborazione con</w:t>
      </w:r>
    </w:p>
    <w:p w:rsidR="00793ADE" w:rsidRDefault="00793ADE" w:rsidP="00ED1608">
      <w:pPr>
        <w:autoSpaceDE w:val="0"/>
        <w:autoSpaceDN w:val="0"/>
        <w:ind w:left="1701" w:right="141" w:hanging="1701"/>
        <w:rPr>
          <w:rFonts w:ascii="Garamond" w:hAnsi="Garamond"/>
        </w:rPr>
      </w:pPr>
      <w:r>
        <w:rPr>
          <w:rFonts w:ascii="Garamond" w:hAnsi="Garamond"/>
          <w:color w:val="000000"/>
        </w:rPr>
        <w:t>Trentino Marketing</w:t>
      </w:r>
    </w:p>
    <w:p w:rsidR="00D677A0" w:rsidRPr="00D677A0" w:rsidRDefault="00D677A0" w:rsidP="00D677A0">
      <w:pPr>
        <w:rPr>
          <w:rFonts w:ascii="Garamond" w:hAnsi="Garamond"/>
          <w:color w:val="000000"/>
        </w:rPr>
      </w:pPr>
      <w:r w:rsidRPr="00D677A0">
        <w:rPr>
          <w:rFonts w:ascii="Garamond" w:hAnsi="Garamond"/>
          <w:color w:val="000000"/>
        </w:rPr>
        <w:t xml:space="preserve">Azienda per il Turismo Rovereto, </w:t>
      </w:r>
      <w:proofErr w:type="spellStart"/>
      <w:r w:rsidRPr="00D677A0">
        <w:rPr>
          <w:rFonts w:ascii="Garamond" w:hAnsi="Garamond"/>
          <w:color w:val="000000"/>
        </w:rPr>
        <w:t>Vallagarina</w:t>
      </w:r>
      <w:proofErr w:type="spellEnd"/>
      <w:r w:rsidRPr="00D677A0">
        <w:rPr>
          <w:rFonts w:ascii="Garamond" w:hAnsi="Garamond"/>
          <w:color w:val="000000"/>
        </w:rPr>
        <w:t xml:space="preserve"> e Monte Baldo</w:t>
      </w:r>
    </w:p>
    <w:p w:rsidR="00EF3CA0" w:rsidRPr="00D677A0" w:rsidRDefault="00EF3CA0" w:rsidP="00ED1608">
      <w:pPr>
        <w:widowControl w:val="0"/>
        <w:tabs>
          <w:tab w:val="left" w:pos="1701"/>
        </w:tabs>
        <w:autoSpaceDE w:val="0"/>
        <w:autoSpaceDN w:val="0"/>
        <w:adjustRightInd w:val="0"/>
        <w:ind w:left="1701" w:right="141" w:hanging="1701"/>
        <w:rPr>
          <w:rFonts w:ascii="Garamond" w:hAnsi="Garamond"/>
          <w:color w:val="000000"/>
        </w:rPr>
      </w:pPr>
      <w:bookmarkStart w:id="0" w:name="_GoBack"/>
      <w:bookmarkEnd w:id="0"/>
    </w:p>
    <w:sectPr w:rsidR="00EF3CA0" w:rsidRPr="00D677A0" w:rsidSect="007C21C3">
      <w:headerReference w:type="default" r:id="rId10"/>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02" w:rsidRDefault="00F22802">
      <w:r>
        <w:separator/>
      </w:r>
    </w:p>
  </w:endnote>
  <w:endnote w:type="continuationSeparator" w:id="0">
    <w:p w:rsidR="00F22802" w:rsidRDefault="00F2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w:altName w:val="Franklin Gothic Medium Cond"/>
    <w:charset w:val="00"/>
    <w:family w:val="auto"/>
    <w:pitch w:val="variable"/>
    <w:sig w:usb0="00000003"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02" w:rsidRDefault="00F22802">
      <w:r>
        <w:separator/>
      </w:r>
    </w:p>
  </w:footnote>
  <w:footnote w:type="continuationSeparator" w:id="0">
    <w:p w:rsidR="00F22802" w:rsidRDefault="00F2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A21" w:rsidRDefault="009F4A21">
    <w:pPr>
      <w:pStyle w:val="Intestazione"/>
    </w:pPr>
    <w:r>
      <w:rPr>
        <w:noProof/>
      </w:rPr>
      <w:drawing>
        <wp:anchor distT="0" distB="0" distL="114300" distR="114300" simplePos="0" relativeHeight="251657728" behindDoc="0" locked="0" layoutInCell="1" allowOverlap="1" wp14:anchorId="7FB4C8E0" wp14:editId="558B2379">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6276FF7"/>
    <w:multiLevelType w:val="hybridMultilevel"/>
    <w:tmpl w:val="4DF2C4C8"/>
    <w:lvl w:ilvl="0" w:tplc="1C8EF298">
      <w:start w:val="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M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38"/>
    <w:rsid w:val="0000088E"/>
    <w:rsid w:val="00003044"/>
    <w:rsid w:val="00004C4C"/>
    <w:rsid w:val="00005B07"/>
    <w:rsid w:val="00011CC7"/>
    <w:rsid w:val="00011D96"/>
    <w:rsid w:val="00012660"/>
    <w:rsid w:val="00014520"/>
    <w:rsid w:val="000148B4"/>
    <w:rsid w:val="000168D0"/>
    <w:rsid w:val="000215F4"/>
    <w:rsid w:val="000233B8"/>
    <w:rsid w:val="00024D54"/>
    <w:rsid w:val="00027C70"/>
    <w:rsid w:val="000374F8"/>
    <w:rsid w:val="00041A0C"/>
    <w:rsid w:val="00045084"/>
    <w:rsid w:val="00047968"/>
    <w:rsid w:val="00047ACE"/>
    <w:rsid w:val="00047B99"/>
    <w:rsid w:val="00054562"/>
    <w:rsid w:val="00054D12"/>
    <w:rsid w:val="0005769B"/>
    <w:rsid w:val="0006359E"/>
    <w:rsid w:val="0006545A"/>
    <w:rsid w:val="00071E26"/>
    <w:rsid w:val="00075CD1"/>
    <w:rsid w:val="00076226"/>
    <w:rsid w:val="00077B05"/>
    <w:rsid w:val="00081F06"/>
    <w:rsid w:val="00082843"/>
    <w:rsid w:val="00083E4F"/>
    <w:rsid w:val="00086106"/>
    <w:rsid w:val="00086545"/>
    <w:rsid w:val="00086C80"/>
    <w:rsid w:val="00091A2F"/>
    <w:rsid w:val="00091E85"/>
    <w:rsid w:val="00094577"/>
    <w:rsid w:val="00095AB7"/>
    <w:rsid w:val="00096282"/>
    <w:rsid w:val="00097EA1"/>
    <w:rsid w:val="000A1A41"/>
    <w:rsid w:val="000A491D"/>
    <w:rsid w:val="000A740F"/>
    <w:rsid w:val="000B03DF"/>
    <w:rsid w:val="000B0DDE"/>
    <w:rsid w:val="000B40A0"/>
    <w:rsid w:val="000B4CE7"/>
    <w:rsid w:val="000B4D8F"/>
    <w:rsid w:val="000C1193"/>
    <w:rsid w:val="000C6866"/>
    <w:rsid w:val="000D0392"/>
    <w:rsid w:val="000D260E"/>
    <w:rsid w:val="000D271E"/>
    <w:rsid w:val="000D2DCD"/>
    <w:rsid w:val="000D3E2A"/>
    <w:rsid w:val="000E4819"/>
    <w:rsid w:val="000E4F87"/>
    <w:rsid w:val="000E5405"/>
    <w:rsid w:val="000E5447"/>
    <w:rsid w:val="000F1D7A"/>
    <w:rsid w:val="000F3C82"/>
    <w:rsid w:val="000F4219"/>
    <w:rsid w:val="000F472D"/>
    <w:rsid w:val="000F5026"/>
    <w:rsid w:val="000F7BBF"/>
    <w:rsid w:val="0010273A"/>
    <w:rsid w:val="00105C69"/>
    <w:rsid w:val="0010715F"/>
    <w:rsid w:val="00112312"/>
    <w:rsid w:val="0011378B"/>
    <w:rsid w:val="001149E4"/>
    <w:rsid w:val="001154A4"/>
    <w:rsid w:val="00120FBB"/>
    <w:rsid w:val="00122977"/>
    <w:rsid w:val="00125463"/>
    <w:rsid w:val="0012719C"/>
    <w:rsid w:val="0012753B"/>
    <w:rsid w:val="00130A54"/>
    <w:rsid w:val="00134935"/>
    <w:rsid w:val="001361F5"/>
    <w:rsid w:val="00141195"/>
    <w:rsid w:val="00147E75"/>
    <w:rsid w:val="00152ACE"/>
    <w:rsid w:val="00153E63"/>
    <w:rsid w:val="00155FE0"/>
    <w:rsid w:val="001601CC"/>
    <w:rsid w:val="00160672"/>
    <w:rsid w:val="001613FB"/>
    <w:rsid w:val="00161A12"/>
    <w:rsid w:val="001646A8"/>
    <w:rsid w:val="001647B3"/>
    <w:rsid w:val="00167EAE"/>
    <w:rsid w:val="001701D5"/>
    <w:rsid w:val="00171100"/>
    <w:rsid w:val="00171D1C"/>
    <w:rsid w:val="00171DA4"/>
    <w:rsid w:val="00172C60"/>
    <w:rsid w:val="001760D5"/>
    <w:rsid w:val="00176A37"/>
    <w:rsid w:val="00176B4B"/>
    <w:rsid w:val="00177D02"/>
    <w:rsid w:val="00183ED2"/>
    <w:rsid w:val="00185286"/>
    <w:rsid w:val="00185B21"/>
    <w:rsid w:val="001931ED"/>
    <w:rsid w:val="00193CFF"/>
    <w:rsid w:val="00194D52"/>
    <w:rsid w:val="00195706"/>
    <w:rsid w:val="001972C4"/>
    <w:rsid w:val="001A0D94"/>
    <w:rsid w:val="001A39E8"/>
    <w:rsid w:val="001A5152"/>
    <w:rsid w:val="001B3600"/>
    <w:rsid w:val="001B383E"/>
    <w:rsid w:val="001B6772"/>
    <w:rsid w:val="001C1A45"/>
    <w:rsid w:val="001C2CD0"/>
    <w:rsid w:val="001C37A7"/>
    <w:rsid w:val="001C46AC"/>
    <w:rsid w:val="001C564D"/>
    <w:rsid w:val="001C5CC6"/>
    <w:rsid w:val="001C72BB"/>
    <w:rsid w:val="001C767B"/>
    <w:rsid w:val="001D0584"/>
    <w:rsid w:val="001D1DD9"/>
    <w:rsid w:val="001D22D2"/>
    <w:rsid w:val="001D311D"/>
    <w:rsid w:val="001D3422"/>
    <w:rsid w:val="001D789C"/>
    <w:rsid w:val="001E0BA7"/>
    <w:rsid w:val="001E14A4"/>
    <w:rsid w:val="001E21E1"/>
    <w:rsid w:val="001E28D8"/>
    <w:rsid w:val="001E3A82"/>
    <w:rsid w:val="001E3C8F"/>
    <w:rsid w:val="001E4336"/>
    <w:rsid w:val="001E4790"/>
    <w:rsid w:val="001E5A81"/>
    <w:rsid w:val="001F2644"/>
    <w:rsid w:val="001F2EDA"/>
    <w:rsid w:val="00200CA6"/>
    <w:rsid w:val="00201182"/>
    <w:rsid w:val="00201ACA"/>
    <w:rsid w:val="002075EF"/>
    <w:rsid w:val="00210CB2"/>
    <w:rsid w:val="002129FB"/>
    <w:rsid w:val="0021373B"/>
    <w:rsid w:val="0021515E"/>
    <w:rsid w:val="00222492"/>
    <w:rsid w:val="002260DD"/>
    <w:rsid w:val="002265AB"/>
    <w:rsid w:val="00230C64"/>
    <w:rsid w:val="0023549D"/>
    <w:rsid w:val="00237874"/>
    <w:rsid w:val="00237B68"/>
    <w:rsid w:val="00244854"/>
    <w:rsid w:val="00245B4F"/>
    <w:rsid w:val="00246BC1"/>
    <w:rsid w:val="00250C60"/>
    <w:rsid w:val="00250F54"/>
    <w:rsid w:val="00250FAB"/>
    <w:rsid w:val="00252AC6"/>
    <w:rsid w:val="002550E4"/>
    <w:rsid w:val="002557AB"/>
    <w:rsid w:val="002653BB"/>
    <w:rsid w:val="0026570F"/>
    <w:rsid w:val="00265CF7"/>
    <w:rsid w:val="00267CC3"/>
    <w:rsid w:val="00273145"/>
    <w:rsid w:val="002743AE"/>
    <w:rsid w:val="0027499D"/>
    <w:rsid w:val="00274D2D"/>
    <w:rsid w:val="00281890"/>
    <w:rsid w:val="00282238"/>
    <w:rsid w:val="00287948"/>
    <w:rsid w:val="00291A4A"/>
    <w:rsid w:val="0029296A"/>
    <w:rsid w:val="0029691D"/>
    <w:rsid w:val="002A1B17"/>
    <w:rsid w:val="002A1E31"/>
    <w:rsid w:val="002A474E"/>
    <w:rsid w:val="002A4E8F"/>
    <w:rsid w:val="002A5E0D"/>
    <w:rsid w:val="002A7CD8"/>
    <w:rsid w:val="002B0103"/>
    <w:rsid w:val="002B271B"/>
    <w:rsid w:val="002B42EC"/>
    <w:rsid w:val="002B5154"/>
    <w:rsid w:val="002C0217"/>
    <w:rsid w:val="002C0709"/>
    <w:rsid w:val="002C099A"/>
    <w:rsid w:val="002C1F2A"/>
    <w:rsid w:val="002C40EB"/>
    <w:rsid w:val="002C48FA"/>
    <w:rsid w:val="002D0258"/>
    <w:rsid w:val="002D11E4"/>
    <w:rsid w:val="002D12CF"/>
    <w:rsid w:val="002D1836"/>
    <w:rsid w:val="002D4E38"/>
    <w:rsid w:val="002D67E1"/>
    <w:rsid w:val="002D77BD"/>
    <w:rsid w:val="002E1B19"/>
    <w:rsid w:val="002E23CA"/>
    <w:rsid w:val="002E5129"/>
    <w:rsid w:val="002F11CB"/>
    <w:rsid w:val="002F2057"/>
    <w:rsid w:val="002F2FE6"/>
    <w:rsid w:val="002F6CB3"/>
    <w:rsid w:val="003001C1"/>
    <w:rsid w:val="00301652"/>
    <w:rsid w:val="00302C47"/>
    <w:rsid w:val="00304787"/>
    <w:rsid w:val="00304DEB"/>
    <w:rsid w:val="003053E6"/>
    <w:rsid w:val="00306C58"/>
    <w:rsid w:val="00311554"/>
    <w:rsid w:val="00311DB9"/>
    <w:rsid w:val="00315001"/>
    <w:rsid w:val="003163F6"/>
    <w:rsid w:val="00320123"/>
    <w:rsid w:val="0032039A"/>
    <w:rsid w:val="003212A0"/>
    <w:rsid w:val="00321E34"/>
    <w:rsid w:val="00322CE5"/>
    <w:rsid w:val="00323E09"/>
    <w:rsid w:val="00327BAB"/>
    <w:rsid w:val="00327C09"/>
    <w:rsid w:val="00330237"/>
    <w:rsid w:val="003331C2"/>
    <w:rsid w:val="003333EC"/>
    <w:rsid w:val="00333F87"/>
    <w:rsid w:val="003344FF"/>
    <w:rsid w:val="00334BCF"/>
    <w:rsid w:val="0033507B"/>
    <w:rsid w:val="00342FEC"/>
    <w:rsid w:val="00343A02"/>
    <w:rsid w:val="00344F05"/>
    <w:rsid w:val="00350625"/>
    <w:rsid w:val="0035295A"/>
    <w:rsid w:val="00354E61"/>
    <w:rsid w:val="00354F6F"/>
    <w:rsid w:val="00355DCF"/>
    <w:rsid w:val="00357F67"/>
    <w:rsid w:val="00360589"/>
    <w:rsid w:val="00360D81"/>
    <w:rsid w:val="00362126"/>
    <w:rsid w:val="003630AA"/>
    <w:rsid w:val="00363437"/>
    <w:rsid w:val="003676C2"/>
    <w:rsid w:val="00370545"/>
    <w:rsid w:val="00370714"/>
    <w:rsid w:val="00371E78"/>
    <w:rsid w:val="00373867"/>
    <w:rsid w:val="00376967"/>
    <w:rsid w:val="00382D53"/>
    <w:rsid w:val="00384496"/>
    <w:rsid w:val="00385103"/>
    <w:rsid w:val="003874A1"/>
    <w:rsid w:val="003875AB"/>
    <w:rsid w:val="00390973"/>
    <w:rsid w:val="00390D4E"/>
    <w:rsid w:val="00391E69"/>
    <w:rsid w:val="00392305"/>
    <w:rsid w:val="003939E1"/>
    <w:rsid w:val="003948DB"/>
    <w:rsid w:val="00394A13"/>
    <w:rsid w:val="003952B3"/>
    <w:rsid w:val="003A22D9"/>
    <w:rsid w:val="003B3E66"/>
    <w:rsid w:val="003B414D"/>
    <w:rsid w:val="003B6792"/>
    <w:rsid w:val="003C0C59"/>
    <w:rsid w:val="003C1793"/>
    <w:rsid w:val="003C1FE9"/>
    <w:rsid w:val="003C2A45"/>
    <w:rsid w:val="003C2F97"/>
    <w:rsid w:val="003C4969"/>
    <w:rsid w:val="003C5F30"/>
    <w:rsid w:val="003C7339"/>
    <w:rsid w:val="003D0B70"/>
    <w:rsid w:val="003D3E91"/>
    <w:rsid w:val="003D5643"/>
    <w:rsid w:val="003D74D8"/>
    <w:rsid w:val="003E0B07"/>
    <w:rsid w:val="003E26A6"/>
    <w:rsid w:val="003E300F"/>
    <w:rsid w:val="003E4561"/>
    <w:rsid w:val="003E48E6"/>
    <w:rsid w:val="003E4A65"/>
    <w:rsid w:val="003E4C44"/>
    <w:rsid w:val="003F0F3B"/>
    <w:rsid w:val="003F22AD"/>
    <w:rsid w:val="003F2683"/>
    <w:rsid w:val="003F3372"/>
    <w:rsid w:val="003F5061"/>
    <w:rsid w:val="003F5E89"/>
    <w:rsid w:val="003F6B65"/>
    <w:rsid w:val="004009F6"/>
    <w:rsid w:val="00403CBF"/>
    <w:rsid w:val="0040416A"/>
    <w:rsid w:val="004047EF"/>
    <w:rsid w:val="00411872"/>
    <w:rsid w:val="00411CEA"/>
    <w:rsid w:val="004122EE"/>
    <w:rsid w:val="00413188"/>
    <w:rsid w:val="004159B3"/>
    <w:rsid w:val="00425DE8"/>
    <w:rsid w:val="00426FDB"/>
    <w:rsid w:val="00431016"/>
    <w:rsid w:val="004371E9"/>
    <w:rsid w:val="004470E2"/>
    <w:rsid w:val="00450506"/>
    <w:rsid w:val="00450A28"/>
    <w:rsid w:val="004512DA"/>
    <w:rsid w:val="004514EE"/>
    <w:rsid w:val="00454AC1"/>
    <w:rsid w:val="00460051"/>
    <w:rsid w:val="00465873"/>
    <w:rsid w:val="004666BD"/>
    <w:rsid w:val="00466B1E"/>
    <w:rsid w:val="00467799"/>
    <w:rsid w:val="00467E55"/>
    <w:rsid w:val="00472657"/>
    <w:rsid w:val="004733B6"/>
    <w:rsid w:val="0047482C"/>
    <w:rsid w:val="004768CB"/>
    <w:rsid w:val="00476DB4"/>
    <w:rsid w:val="00481153"/>
    <w:rsid w:val="00482512"/>
    <w:rsid w:val="004842B6"/>
    <w:rsid w:val="004905F1"/>
    <w:rsid w:val="00492505"/>
    <w:rsid w:val="00493C07"/>
    <w:rsid w:val="004971E5"/>
    <w:rsid w:val="00497414"/>
    <w:rsid w:val="004A0567"/>
    <w:rsid w:val="004A11E2"/>
    <w:rsid w:val="004A175E"/>
    <w:rsid w:val="004A1EAA"/>
    <w:rsid w:val="004A4E96"/>
    <w:rsid w:val="004A6727"/>
    <w:rsid w:val="004A7A43"/>
    <w:rsid w:val="004B3779"/>
    <w:rsid w:val="004B4730"/>
    <w:rsid w:val="004C0947"/>
    <w:rsid w:val="004C2F87"/>
    <w:rsid w:val="004C3677"/>
    <w:rsid w:val="004C5F82"/>
    <w:rsid w:val="004C6BBB"/>
    <w:rsid w:val="004C753D"/>
    <w:rsid w:val="004C758A"/>
    <w:rsid w:val="004D16B1"/>
    <w:rsid w:val="004D16CF"/>
    <w:rsid w:val="004D45A9"/>
    <w:rsid w:val="004D5A0E"/>
    <w:rsid w:val="004E1094"/>
    <w:rsid w:val="004E12DB"/>
    <w:rsid w:val="004E1499"/>
    <w:rsid w:val="004E170D"/>
    <w:rsid w:val="004E46D6"/>
    <w:rsid w:val="004E4D4A"/>
    <w:rsid w:val="004E7EC7"/>
    <w:rsid w:val="004F016A"/>
    <w:rsid w:val="004F11D6"/>
    <w:rsid w:val="0050456B"/>
    <w:rsid w:val="00507C1F"/>
    <w:rsid w:val="00510CD9"/>
    <w:rsid w:val="00510DA6"/>
    <w:rsid w:val="00511795"/>
    <w:rsid w:val="0051783C"/>
    <w:rsid w:val="0052059A"/>
    <w:rsid w:val="00523274"/>
    <w:rsid w:val="00524085"/>
    <w:rsid w:val="00524AED"/>
    <w:rsid w:val="0053135E"/>
    <w:rsid w:val="005352EB"/>
    <w:rsid w:val="00535A60"/>
    <w:rsid w:val="005365A6"/>
    <w:rsid w:val="005377F2"/>
    <w:rsid w:val="005408C8"/>
    <w:rsid w:val="0054485D"/>
    <w:rsid w:val="00544EAA"/>
    <w:rsid w:val="005516B7"/>
    <w:rsid w:val="00554C90"/>
    <w:rsid w:val="0055548F"/>
    <w:rsid w:val="00555BAE"/>
    <w:rsid w:val="0056185C"/>
    <w:rsid w:val="00563852"/>
    <w:rsid w:val="005650C0"/>
    <w:rsid w:val="00567352"/>
    <w:rsid w:val="00572869"/>
    <w:rsid w:val="0057418B"/>
    <w:rsid w:val="00574BEB"/>
    <w:rsid w:val="00575DC2"/>
    <w:rsid w:val="005771D1"/>
    <w:rsid w:val="005821B5"/>
    <w:rsid w:val="005847D1"/>
    <w:rsid w:val="0058549A"/>
    <w:rsid w:val="00587695"/>
    <w:rsid w:val="00594305"/>
    <w:rsid w:val="00594AFE"/>
    <w:rsid w:val="00595D4E"/>
    <w:rsid w:val="005962C6"/>
    <w:rsid w:val="005966FC"/>
    <w:rsid w:val="005976A0"/>
    <w:rsid w:val="005A0044"/>
    <w:rsid w:val="005A0C91"/>
    <w:rsid w:val="005A1FEE"/>
    <w:rsid w:val="005A35B4"/>
    <w:rsid w:val="005A512B"/>
    <w:rsid w:val="005A72E0"/>
    <w:rsid w:val="005B0EB9"/>
    <w:rsid w:val="005B4DAE"/>
    <w:rsid w:val="005B5909"/>
    <w:rsid w:val="005C1D41"/>
    <w:rsid w:val="005C2D33"/>
    <w:rsid w:val="005C2F3D"/>
    <w:rsid w:val="005C333B"/>
    <w:rsid w:val="005C3C7C"/>
    <w:rsid w:val="005C3D54"/>
    <w:rsid w:val="005C5D57"/>
    <w:rsid w:val="005D0A4D"/>
    <w:rsid w:val="005D0F20"/>
    <w:rsid w:val="005D13AA"/>
    <w:rsid w:val="005D1C78"/>
    <w:rsid w:val="005D3ABB"/>
    <w:rsid w:val="005D5192"/>
    <w:rsid w:val="005E0D58"/>
    <w:rsid w:val="005E143F"/>
    <w:rsid w:val="005E5CE8"/>
    <w:rsid w:val="005E7917"/>
    <w:rsid w:val="005F0862"/>
    <w:rsid w:val="005F2730"/>
    <w:rsid w:val="005F3DEB"/>
    <w:rsid w:val="005F6E0C"/>
    <w:rsid w:val="005F723B"/>
    <w:rsid w:val="005F7FB8"/>
    <w:rsid w:val="00600FB1"/>
    <w:rsid w:val="0060233E"/>
    <w:rsid w:val="006057CA"/>
    <w:rsid w:val="00607034"/>
    <w:rsid w:val="00614640"/>
    <w:rsid w:val="00615041"/>
    <w:rsid w:val="00616D6C"/>
    <w:rsid w:val="0061789A"/>
    <w:rsid w:val="00620F3F"/>
    <w:rsid w:val="00626C85"/>
    <w:rsid w:val="00626D83"/>
    <w:rsid w:val="00632F80"/>
    <w:rsid w:val="00633A87"/>
    <w:rsid w:val="00633D39"/>
    <w:rsid w:val="00636CBA"/>
    <w:rsid w:val="00640C79"/>
    <w:rsid w:val="0064116A"/>
    <w:rsid w:val="00642B92"/>
    <w:rsid w:val="0064406C"/>
    <w:rsid w:val="00645E08"/>
    <w:rsid w:val="0064600F"/>
    <w:rsid w:val="00647F50"/>
    <w:rsid w:val="006510E2"/>
    <w:rsid w:val="00651BE9"/>
    <w:rsid w:val="00654EE4"/>
    <w:rsid w:val="00655C59"/>
    <w:rsid w:val="0065786C"/>
    <w:rsid w:val="006633CD"/>
    <w:rsid w:val="0066466D"/>
    <w:rsid w:val="00670078"/>
    <w:rsid w:val="00671C9D"/>
    <w:rsid w:val="00673093"/>
    <w:rsid w:val="0067382D"/>
    <w:rsid w:val="00674182"/>
    <w:rsid w:val="00677EE4"/>
    <w:rsid w:val="00683081"/>
    <w:rsid w:val="006834E2"/>
    <w:rsid w:val="0068776E"/>
    <w:rsid w:val="0069372B"/>
    <w:rsid w:val="00693DF4"/>
    <w:rsid w:val="00695F61"/>
    <w:rsid w:val="00696DE9"/>
    <w:rsid w:val="006978EE"/>
    <w:rsid w:val="00697F0B"/>
    <w:rsid w:val="006A1FC8"/>
    <w:rsid w:val="006A4B67"/>
    <w:rsid w:val="006A653B"/>
    <w:rsid w:val="006A678C"/>
    <w:rsid w:val="006B2F3A"/>
    <w:rsid w:val="006B35F7"/>
    <w:rsid w:val="006B39C8"/>
    <w:rsid w:val="006B3D97"/>
    <w:rsid w:val="006B404C"/>
    <w:rsid w:val="006B47F1"/>
    <w:rsid w:val="006B48BB"/>
    <w:rsid w:val="006B5283"/>
    <w:rsid w:val="006B716A"/>
    <w:rsid w:val="006B74B0"/>
    <w:rsid w:val="006B7F06"/>
    <w:rsid w:val="006C234C"/>
    <w:rsid w:val="006C2B75"/>
    <w:rsid w:val="006C6F14"/>
    <w:rsid w:val="006C6FAE"/>
    <w:rsid w:val="006D2FF8"/>
    <w:rsid w:val="006D4701"/>
    <w:rsid w:val="006E0E04"/>
    <w:rsid w:val="006E2B65"/>
    <w:rsid w:val="006E31C3"/>
    <w:rsid w:val="006E59EE"/>
    <w:rsid w:val="006E6972"/>
    <w:rsid w:val="006E7F74"/>
    <w:rsid w:val="006F14CC"/>
    <w:rsid w:val="006F3A5D"/>
    <w:rsid w:val="006F7D17"/>
    <w:rsid w:val="007027D6"/>
    <w:rsid w:val="00702B19"/>
    <w:rsid w:val="00703EA7"/>
    <w:rsid w:val="00710148"/>
    <w:rsid w:val="007117D3"/>
    <w:rsid w:val="00715FA0"/>
    <w:rsid w:val="007211AE"/>
    <w:rsid w:val="00722CE9"/>
    <w:rsid w:val="007250B1"/>
    <w:rsid w:val="00725CC9"/>
    <w:rsid w:val="00726ECE"/>
    <w:rsid w:val="007318D1"/>
    <w:rsid w:val="007325A7"/>
    <w:rsid w:val="00734FD3"/>
    <w:rsid w:val="007352B9"/>
    <w:rsid w:val="007403CC"/>
    <w:rsid w:val="00740478"/>
    <w:rsid w:val="00740EDF"/>
    <w:rsid w:val="00747822"/>
    <w:rsid w:val="0075047D"/>
    <w:rsid w:val="00751195"/>
    <w:rsid w:val="0075487F"/>
    <w:rsid w:val="0075732C"/>
    <w:rsid w:val="0076147E"/>
    <w:rsid w:val="00762C9A"/>
    <w:rsid w:val="00763060"/>
    <w:rsid w:val="00763BAB"/>
    <w:rsid w:val="00763E9F"/>
    <w:rsid w:val="00764784"/>
    <w:rsid w:val="00764FB1"/>
    <w:rsid w:val="007668C6"/>
    <w:rsid w:val="00771317"/>
    <w:rsid w:val="00771844"/>
    <w:rsid w:val="0077438B"/>
    <w:rsid w:val="007804F2"/>
    <w:rsid w:val="00782A34"/>
    <w:rsid w:val="00784DC3"/>
    <w:rsid w:val="00785271"/>
    <w:rsid w:val="00785B7A"/>
    <w:rsid w:val="00786D1A"/>
    <w:rsid w:val="0079178E"/>
    <w:rsid w:val="0079256D"/>
    <w:rsid w:val="00793109"/>
    <w:rsid w:val="00793A58"/>
    <w:rsid w:val="00793ADE"/>
    <w:rsid w:val="00794B1A"/>
    <w:rsid w:val="0079785A"/>
    <w:rsid w:val="007A146C"/>
    <w:rsid w:val="007A37B6"/>
    <w:rsid w:val="007A4317"/>
    <w:rsid w:val="007A456B"/>
    <w:rsid w:val="007A4EE5"/>
    <w:rsid w:val="007B05C0"/>
    <w:rsid w:val="007B1C94"/>
    <w:rsid w:val="007B1DB1"/>
    <w:rsid w:val="007B2437"/>
    <w:rsid w:val="007B3299"/>
    <w:rsid w:val="007B3795"/>
    <w:rsid w:val="007B51DD"/>
    <w:rsid w:val="007B6D47"/>
    <w:rsid w:val="007C21C3"/>
    <w:rsid w:val="007C4F9A"/>
    <w:rsid w:val="007C543C"/>
    <w:rsid w:val="007C5D98"/>
    <w:rsid w:val="007C64C9"/>
    <w:rsid w:val="007D054E"/>
    <w:rsid w:val="007D2AB3"/>
    <w:rsid w:val="007D2B23"/>
    <w:rsid w:val="007D2F32"/>
    <w:rsid w:val="007D470B"/>
    <w:rsid w:val="007D5E68"/>
    <w:rsid w:val="007D6FF4"/>
    <w:rsid w:val="007E0F95"/>
    <w:rsid w:val="007E4D3D"/>
    <w:rsid w:val="007E4D46"/>
    <w:rsid w:val="007E5C73"/>
    <w:rsid w:val="007E5D44"/>
    <w:rsid w:val="007E70CD"/>
    <w:rsid w:val="007E75B8"/>
    <w:rsid w:val="007F0429"/>
    <w:rsid w:val="007F106B"/>
    <w:rsid w:val="007F6054"/>
    <w:rsid w:val="008009D5"/>
    <w:rsid w:val="00800B53"/>
    <w:rsid w:val="00805668"/>
    <w:rsid w:val="00805D96"/>
    <w:rsid w:val="00810D3E"/>
    <w:rsid w:val="008124C2"/>
    <w:rsid w:val="00813DDB"/>
    <w:rsid w:val="0081646C"/>
    <w:rsid w:val="008237A5"/>
    <w:rsid w:val="00823B55"/>
    <w:rsid w:val="00824A33"/>
    <w:rsid w:val="00825863"/>
    <w:rsid w:val="00826223"/>
    <w:rsid w:val="00827F2C"/>
    <w:rsid w:val="00832F55"/>
    <w:rsid w:val="00834B8E"/>
    <w:rsid w:val="00836FD4"/>
    <w:rsid w:val="00836FEC"/>
    <w:rsid w:val="00837855"/>
    <w:rsid w:val="00840275"/>
    <w:rsid w:val="00840A06"/>
    <w:rsid w:val="008411E5"/>
    <w:rsid w:val="00841341"/>
    <w:rsid w:val="00842F01"/>
    <w:rsid w:val="00843B74"/>
    <w:rsid w:val="008500CE"/>
    <w:rsid w:val="008517C3"/>
    <w:rsid w:val="00854F83"/>
    <w:rsid w:val="00856091"/>
    <w:rsid w:val="008562D8"/>
    <w:rsid w:val="00857CCA"/>
    <w:rsid w:val="0086080B"/>
    <w:rsid w:val="00864368"/>
    <w:rsid w:val="00865EA0"/>
    <w:rsid w:val="00870EB8"/>
    <w:rsid w:val="00871FA7"/>
    <w:rsid w:val="00871FF0"/>
    <w:rsid w:val="00872745"/>
    <w:rsid w:val="00872A79"/>
    <w:rsid w:val="00872B02"/>
    <w:rsid w:val="008748BF"/>
    <w:rsid w:val="00880D34"/>
    <w:rsid w:val="00881368"/>
    <w:rsid w:val="00881933"/>
    <w:rsid w:val="00881BF0"/>
    <w:rsid w:val="00893255"/>
    <w:rsid w:val="008936E0"/>
    <w:rsid w:val="00893B78"/>
    <w:rsid w:val="00894857"/>
    <w:rsid w:val="0089592D"/>
    <w:rsid w:val="008A13BD"/>
    <w:rsid w:val="008A7B67"/>
    <w:rsid w:val="008B14B8"/>
    <w:rsid w:val="008B23E8"/>
    <w:rsid w:val="008B7A40"/>
    <w:rsid w:val="008C1C1F"/>
    <w:rsid w:val="008C70A9"/>
    <w:rsid w:val="008D3A15"/>
    <w:rsid w:val="008D6317"/>
    <w:rsid w:val="008D63CC"/>
    <w:rsid w:val="008D6826"/>
    <w:rsid w:val="008D6B8E"/>
    <w:rsid w:val="008E0056"/>
    <w:rsid w:val="008E1F3D"/>
    <w:rsid w:val="008E301F"/>
    <w:rsid w:val="008E4B24"/>
    <w:rsid w:val="008E587E"/>
    <w:rsid w:val="008E6ABA"/>
    <w:rsid w:val="008F1740"/>
    <w:rsid w:val="008F19FF"/>
    <w:rsid w:val="008F1DAD"/>
    <w:rsid w:val="008F296E"/>
    <w:rsid w:val="008F29BE"/>
    <w:rsid w:val="008F51F6"/>
    <w:rsid w:val="008F599D"/>
    <w:rsid w:val="008F67EB"/>
    <w:rsid w:val="00902C48"/>
    <w:rsid w:val="00903016"/>
    <w:rsid w:val="00904B40"/>
    <w:rsid w:val="00905429"/>
    <w:rsid w:val="00905587"/>
    <w:rsid w:val="00911B0B"/>
    <w:rsid w:val="00911CB0"/>
    <w:rsid w:val="00911D09"/>
    <w:rsid w:val="00913EF3"/>
    <w:rsid w:val="0091481B"/>
    <w:rsid w:val="00916135"/>
    <w:rsid w:val="009211A3"/>
    <w:rsid w:val="00921A3A"/>
    <w:rsid w:val="009220D7"/>
    <w:rsid w:val="00923EFC"/>
    <w:rsid w:val="00924729"/>
    <w:rsid w:val="0092792A"/>
    <w:rsid w:val="00931A95"/>
    <w:rsid w:val="00943375"/>
    <w:rsid w:val="00945C64"/>
    <w:rsid w:val="00947627"/>
    <w:rsid w:val="009506C4"/>
    <w:rsid w:val="00953AF9"/>
    <w:rsid w:val="0095522F"/>
    <w:rsid w:val="00955FB8"/>
    <w:rsid w:val="0095627E"/>
    <w:rsid w:val="00960F0B"/>
    <w:rsid w:val="0096339B"/>
    <w:rsid w:val="00974224"/>
    <w:rsid w:val="00975E35"/>
    <w:rsid w:val="00976FA9"/>
    <w:rsid w:val="00981ECB"/>
    <w:rsid w:val="0098286F"/>
    <w:rsid w:val="009838EC"/>
    <w:rsid w:val="0098464C"/>
    <w:rsid w:val="00985706"/>
    <w:rsid w:val="009879DF"/>
    <w:rsid w:val="00990A26"/>
    <w:rsid w:val="0099123A"/>
    <w:rsid w:val="00993432"/>
    <w:rsid w:val="00995335"/>
    <w:rsid w:val="009957AC"/>
    <w:rsid w:val="00997108"/>
    <w:rsid w:val="00997CBB"/>
    <w:rsid w:val="009A04DA"/>
    <w:rsid w:val="009A1418"/>
    <w:rsid w:val="009A7778"/>
    <w:rsid w:val="009B3424"/>
    <w:rsid w:val="009C0F33"/>
    <w:rsid w:val="009C10EE"/>
    <w:rsid w:val="009C20F1"/>
    <w:rsid w:val="009C2EF5"/>
    <w:rsid w:val="009C5079"/>
    <w:rsid w:val="009D523E"/>
    <w:rsid w:val="009D6184"/>
    <w:rsid w:val="009D77FB"/>
    <w:rsid w:val="009E2B6D"/>
    <w:rsid w:val="009E367E"/>
    <w:rsid w:val="009E3EC5"/>
    <w:rsid w:val="009E59C3"/>
    <w:rsid w:val="009E7924"/>
    <w:rsid w:val="009E7DFC"/>
    <w:rsid w:val="009F05BC"/>
    <w:rsid w:val="009F18A8"/>
    <w:rsid w:val="009F19C8"/>
    <w:rsid w:val="009F1D66"/>
    <w:rsid w:val="009F23FC"/>
    <w:rsid w:val="009F344C"/>
    <w:rsid w:val="009F49E3"/>
    <w:rsid w:val="009F4A21"/>
    <w:rsid w:val="009F7CC9"/>
    <w:rsid w:val="00A03389"/>
    <w:rsid w:val="00A05D0C"/>
    <w:rsid w:val="00A13A97"/>
    <w:rsid w:val="00A15AA6"/>
    <w:rsid w:val="00A172BE"/>
    <w:rsid w:val="00A17BDC"/>
    <w:rsid w:val="00A22F34"/>
    <w:rsid w:val="00A25030"/>
    <w:rsid w:val="00A25989"/>
    <w:rsid w:val="00A25B94"/>
    <w:rsid w:val="00A269A7"/>
    <w:rsid w:val="00A26CF5"/>
    <w:rsid w:val="00A300F8"/>
    <w:rsid w:val="00A30CF6"/>
    <w:rsid w:val="00A318D3"/>
    <w:rsid w:val="00A31EFF"/>
    <w:rsid w:val="00A32691"/>
    <w:rsid w:val="00A33DC2"/>
    <w:rsid w:val="00A36E04"/>
    <w:rsid w:val="00A37353"/>
    <w:rsid w:val="00A4058E"/>
    <w:rsid w:val="00A40D1F"/>
    <w:rsid w:val="00A43A06"/>
    <w:rsid w:val="00A44E6A"/>
    <w:rsid w:val="00A47B17"/>
    <w:rsid w:val="00A50A7B"/>
    <w:rsid w:val="00A51539"/>
    <w:rsid w:val="00A51ED6"/>
    <w:rsid w:val="00A52CD8"/>
    <w:rsid w:val="00A53C51"/>
    <w:rsid w:val="00A54BF0"/>
    <w:rsid w:val="00A55E05"/>
    <w:rsid w:val="00A5643E"/>
    <w:rsid w:val="00A57D57"/>
    <w:rsid w:val="00A60FF9"/>
    <w:rsid w:val="00A65A46"/>
    <w:rsid w:val="00A670F3"/>
    <w:rsid w:val="00A70E65"/>
    <w:rsid w:val="00A715DC"/>
    <w:rsid w:val="00A71F05"/>
    <w:rsid w:val="00A72C42"/>
    <w:rsid w:val="00A76614"/>
    <w:rsid w:val="00A775AA"/>
    <w:rsid w:val="00A87E85"/>
    <w:rsid w:val="00A90691"/>
    <w:rsid w:val="00A91928"/>
    <w:rsid w:val="00A91FF9"/>
    <w:rsid w:val="00A924E6"/>
    <w:rsid w:val="00AA4A62"/>
    <w:rsid w:val="00AA7255"/>
    <w:rsid w:val="00AB00ED"/>
    <w:rsid w:val="00AB0EE9"/>
    <w:rsid w:val="00AB2F0E"/>
    <w:rsid w:val="00AB6AD7"/>
    <w:rsid w:val="00AB6FD9"/>
    <w:rsid w:val="00AC0072"/>
    <w:rsid w:val="00AC1ABE"/>
    <w:rsid w:val="00AC368E"/>
    <w:rsid w:val="00AC55FD"/>
    <w:rsid w:val="00AD1FA5"/>
    <w:rsid w:val="00AD4914"/>
    <w:rsid w:val="00AD5C5E"/>
    <w:rsid w:val="00AD6005"/>
    <w:rsid w:val="00AE0EB7"/>
    <w:rsid w:val="00AE193F"/>
    <w:rsid w:val="00AE1EF0"/>
    <w:rsid w:val="00AE2C4E"/>
    <w:rsid w:val="00AE492F"/>
    <w:rsid w:val="00AE70B5"/>
    <w:rsid w:val="00AE798E"/>
    <w:rsid w:val="00AE7DDB"/>
    <w:rsid w:val="00AF0A3F"/>
    <w:rsid w:val="00AF0D0E"/>
    <w:rsid w:val="00AF6FB0"/>
    <w:rsid w:val="00AF7107"/>
    <w:rsid w:val="00B054E8"/>
    <w:rsid w:val="00B055C0"/>
    <w:rsid w:val="00B07E4C"/>
    <w:rsid w:val="00B07F26"/>
    <w:rsid w:val="00B10E61"/>
    <w:rsid w:val="00B12224"/>
    <w:rsid w:val="00B13DDB"/>
    <w:rsid w:val="00B14605"/>
    <w:rsid w:val="00B159C5"/>
    <w:rsid w:val="00B1746B"/>
    <w:rsid w:val="00B17CC9"/>
    <w:rsid w:val="00B22F0D"/>
    <w:rsid w:val="00B2363C"/>
    <w:rsid w:val="00B24BDB"/>
    <w:rsid w:val="00B275F3"/>
    <w:rsid w:val="00B34751"/>
    <w:rsid w:val="00B34866"/>
    <w:rsid w:val="00B36241"/>
    <w:rsid w:val="00B36D80"/>
    <w:rsid w:val="00B40F84"/>
    <w:rsid w:val="00B4222B"/>
    <w:rsid w:val="00B44536"/>
    <w:rsid w:val="00B44C60"/>
    <w:rsid w:val="00B501E4"/>
    <w:rsid w:val="00B53662"/>
    <w:rsid w:val="00B53EC1"/>
    <w:rsid w:val="00B57DE3"/>
    <w:rsid w:val="00B61625"/>
    <w:rsid w:val="00B72B0D"/>
    <w:rsid w:val="00B73E37"/>
    <w:rsid w:val="00B73F4B"/>
    <w:rsid w:val="00B77C03"/>
    <w:rsid w:val="00B77EBC"/>
    <w:rsid w:val="00B820B3"/>
    <w:rsid w:val="00B824AE"/>
    <w:rsid w:val="00B846C3"/>
    <w:rsid w:val="00B85849"/>
    <w:rsid w:val="00B871CF"/>
    <w:rsid w:val="00B92B95"/>
    <w:rsid w:val="00B93452"/>
    <w:rsid w:val="00B95AB8"/>
    <w:rsid w:val="00B96EC2"/>
    <w:rsid w:val="00BA22A8"/>
    <w:rsid w:val="00BA3B2B"/>
    <w:rsid w:val="00BB160B"/>
    <w:rsid w:val="00BB348B"/>
    <w:rsid w:val="00BB51C8"/>
    <w:rsid w:val="00BB6A6F"/>
    <w:rsid w:val="00BB7474"/>
    <w:rsid w:val="00BC02DD"/>
    <w:rsid w:val="00BC650C"/>
    <w:rsid w:val="00BD19E4"/>
    <w:rsid w:val="00BD43EE"/>
    <w:rsid w:val="00BD7268"/>
    <w:rsid w:val="00BE2785"/>
    <w:rsid w:val="00BE4C11"/>
    <w:rsid w:val="00BE567B"/>
    <w:rsid w:val="00BE631D"/>
    <w:rsid w:val="00BF01F7"/>
    <w:rsid w:val="00BF0B7D"/>
    <w:rsid w:val="00BF3A7C"/>
    <w:rsid w:val="00C037BC"/>
    <w:rsid w:val="00C04805"/>
    <w:rsid w:val="00C058DF"/>
    <w:rsid w:val="00C0760A"/>
    <w:rsid w:val="00C10343"/>
    <w:rsid w:val="00C122AD"/>
    <w:rsid w:val="00C16EBB"/>
    <w:rsid w:val="00C23B61"/>
    <w:rsid w:val="00C25EF0"/>
    <w:rsid w:val="00C2682A"/>
    <w:rsid w:val="00C27A58"/>
    <w:rsid w:val="00C32155"/>
    <w:rsid w:val="00C32329"/>
    <w:rsid w:val="00C36B1F"/>
    <w:rsid w:val="00C40611"/>
    <w:rsid w:val="00C40B1A"/>
    <w:rsid w:val="00C410C0"/>
    <w:rsid w:val="00C43098"/>
    <w:rsid w:val="00C4440E"/>
    <w:rsid w:val="00C532B3"/>
    <w:rsid w:val="00C534B9"/>
    <w:rsid w:val="00C5420E"/>
    <w:rsid w:val="00C55E58"/>
    <w:rsid w:val="00C57379"/>
    <w:rsid w:val="00C57DEA"/>
    <w:rsid w:val="00C60248"/>
    <w:rsid w:val="00C60DB5"/>
    <w:rsid w:val="00C61026"/>
    <w:rsid w:val="00C61A7B"/>
    <w:rsid w:val="00C66421"/>
    <w:rsid w:val="00C71424"/>
    <w:rsid w:val="00C72A3F"/>
    <w:rsid w:val="00C73042"/>
    <w:rsid w:val="00C74FDF"/>
    <w:rsid w:val="00C8116A"/>
    <w:rsid w:val="00C8174C"/>
    <w:rsid w:val="00C81E10"/>
    <w:rsid w:val="00C834AC"/>
    <w:rsid w:val="00C8484E"/>
    <w:rsid w:val="00C8520C"/>
    <w:rsid w:val="00C85FA4"/>
    <w:rsid w:val="00C90159"/>
    <w:rsid w:val="00C91BD9"/>
    <w:rsid w:val="00C956DA"/>
    <w:rsid w:val="00C961ED"/>
    <w:rsid w:val="00CA308D"/>
    <w:rsid w:val="00CA7125"/>
    <w:rsid w:val="00CB08E8"/>
    <w:rsid w:val="00CB10A5"/>
    <w:rsid w:val="00CB11A9"/>
    <w:rsid w:val="00CC30A3"/>
    <w:rsid w:val="00CC45FF"/>
    <w:rsid w:val="00CC71C3"/>
    <w:rsid w:val="00CC77D2"/>
    <w:rsid w:val="00CD003E"/>
    <w:rsid w:val="00CD5519"/>
    <w:rsid w:val="00CD7E54"/>
    <w:rsid w:val="00CD7E81"/>
    <w:rsid w:val="00CE0295"/>
    <w:rsid w:val="00CE131B"/>
    <w:rsid w:val="00CE2E38"/>
    <w:rsid w:val="00CE38F9"/>
    <w:rsid w:val="00CE60D5"/>
    <w:rsid w:val="00CF2475"/>
    <w:rsid w:val="00CF27FE"/>
    <w:rsid w:val="00CF5253"/>
    <w:rsid w:val="00CF6164"/>
    <w:rsid w:val="00D00086"/>
    <w:rsid w:val="00D00E7A"/>
    <w:rsid w:val="00D012DB"/>
    <w:rsid w:val="00D01E41"/>
    <w:rsid w:val="00D04D08"/>
    <w:rsid w:val="00D0599E"/>
    <w:rsid w:val="00D1275E"/>
    <w:rsid w:val="00D1461B"/>
    <w:rsid w:val="00D14D18"/>
    <w:rsid w:val="00D1777C"/>
    <w:rsid w:val="00D179BF"/>
    <w:rsid w:val="00D20738"/>
    <w:rsid w:val="00D20759"/>
    <w:rsid w:val="00D24882"/>
    <w:rsid w:val="00D25EC1"/>
    <w:rsid w:val="00D27804"/>
    <w:rsid w:val="00D31C04"/>
    <w:rsid w:val="00D32257"/>
    <w:rsid w:val="00D360D2"/>
    <w:rsid w:val="00D40570"/>
    <w:rsid w:val="00D430C4"/>
    <w:rsid w:val="00D46194"/>
    <w:rsid w:val="00D464FD"/>
    <w:rsid w:val="00D473E3"/>
    <w:rsid w:val="00D50E08"/>
    <w:rsid w:val="00D51AD7"/>
    <w:rsid w:val="00D53410"/>
    <w:rsid w:val="00D5687D"/>
    <w:rsid w:val="00D61D7C"/>
    <w:rsid w:val="00D63194"/>
    <w:rsid w:val="00D650EB"/>
    <w:rsid w:val="00D677A0"/>
    <w:rsid w:val="00D7371A"/>
    <w:rsid w:val="00D7592A"/>
    <w:rsid w:val="00D77B37"/>
    <w:rsid w:val="00D80856"/>
    <w:rsid w:val="00D813C6"/>
    <w:rsid w:val="00D824C5"/>
    <w:rsid w:val="00D86EFC"/>
    <w:rsid w:val="00D906F9"/>
    <w:rsid w:val="00D92490"/>
    <w:rsid w:val="00D934DF"/>
    <w:rsid w:val="00D957B9"/>
    <w:rsid w:val="00D96ADE"/>
    <w:rsid w:val="00DA094A"/>
    <w:rsid w:val="00DA1505"/>
    <w:rsid w:val="00DA2C3E"/>
    <w:rsid w:val="00DA2FF4"/>
    <w:rsid w:val="00DB1327"/>
    <w:rsid w:val="00DB4375"/>
    <w:rsid w:val="00DB44F1"/>
    <w:rsid w:val="00DB46D6"/>
    <w:rsid w:val="00DB6FE4"/>
    <w:rsid w:val="00DC0574"/>
    <w:rsid w:val="00DC1EC8"/>
    <w:rsid w:val="00DC27BB"/>
    <w:rsid w:val="00DC28BA"/>
    <w:rsid w:val="00DC6128"/>
    <w:rsid w:val="00DD0E52"/>
    <w:rsid w:val="00DD152F"/>
    <w:rsid w:val="00DD5DE6"/>
    <w:rsid w:val="00DD73E6"/>
    <w:rsid w:val="00DE00D0"/>
    <w:rsid w:val="00DE2754"/>
    <w:rsid w:val="00DE34D2"/>
    <w:rsid w:val="00DE36D1"/>
    <w:rsid w:val="00DE4652"/>
    <w:rsid w:val="00DE4825"/>
    <w:rsid w:val="00DE59F8"/>
    <w:rsid w:val="00DE5EEF"/>
    <w:rsid w:val="00DE6BC3"/>
    <w:rsid w:val="00DE78C1"/>
    <w:rsid w:val="00DF5A60"/>
    <w:rsid w:val="00E039BD"/>
    <w:rsid w:val="00E0604A"/>
    <w:rsid w:val="00E0688A"/>
    <w:rsid w:val="00E06C40"/>
    <w:rsid w:val="00E16607"/>
    <w:rsid w:val="00E17A7B"/>
    <w:rsid w:val="00E21F01"/>
    <w:rsid w:val="00E221BA"/>
    <w:rsid w:val="00E2286B"/>
    <w:rsid w:val="00E23BA5"/>
    <w:rsid w:val="00E24BB5"/>
    <w:rsid w:val="00E25622"/>
    <w:rsid w:val="00E271D3"/>
    <w:rsid w:val="00E27852"/>
    <w:rsid w:val="00E30B6B"/>
    <w:rsid w:val="00E352DD"/>
    <w:rsid w:val="00E37507"/>
    <w:rsid w:val="00E41706"/>
    <w:rsid w:val="00E439C4"/>
    <w:rsid w:val="00E43E2C"/>
    <w:rsid w:val="00E45AE7"/>
    <w:rsid w:val="00E46977"/>
    <w:rsid w:val="00E54ECE"/>
    <w:rsid w:val="00E55865"/>
    <w:rsid w:val="00E57840"/>
    <w:rsid w:val="00E57C99"/>
    <w:rsid w:val="00E63473"/>
    <w:rsid w:val="00E666CC"/>
    <w:rsid w:val="00E66D68"/>
    <w:rsid w:val="00E67DEB"/>
    <w:rsid w:val="00E70405"/>
    <w:rsid w:val="00E706A6"/>
    <w:rsid w:val="00E70E91"/>
    <w:rsid w:val="00E71FBD"/>
    <w:rsid w:val="00E728DA"/>
    <w:rsid w:val="00E73528"/>
    <w:rsid w:val="00E7369B"/>
    <w:rsid w:val="00E73D1B"/>
    <w:rsid w:val="00E74B6E"/>
    <w:rsid w:val="00E74C88"/>
    <w:rsid w:val="00E762F1"/>
    <w:rsid w:val="00E838A9"/>
    <w:rsid w:val="00E83E21"/>
    <w:rsid w:val="00E849C7"/>
    <w:rsid w:val="00E85DAC"/>
    <w:rsid w:val="00E90791"/>
    <w:rsid w:val="00E90A9B"/>
    <w:rsid w:val="00E91B7A"/>
    <w:rsid w:val="00E95E83"/>
    <w:rsid w:val="00E96E12"/>
    <w:rsid w:val="00EA07B2"/>
    <w:rsid w:val="00EA4669"/>
    <w:rsid w:val="00EA50B5"/>
    <w:rsid w:val="00EA615B"/>
    <w:rsid w:val="00EA6790"/>
    <w:rsid w:val="00EB120D"/>
    <w:rsid w:val="00EB133C"/>
    <w:rsid w:val="00EB22A8"/>
    <w:rsid w:val="00EB2A3D"/>
    <w:rsid w:val="00EB355F"/>
    <w:rsid w:val="00EB3EBA"/>
    <w:rsid w:val="00EB5CB3"/>
    <w:rsid w:val="00EB6A9A"/>
    <w:rsid w:val="00EB7E83"/>
    <w:rsid w:val="00EC2204"/>
    <w:rsid w:val="00EC2CAF"/>
    <w:rsid w:val="00EC3131"/>
    <w:rsid w:val="00EC393C"/>
    <w:rsid w:val="00EC6922"/>
    <w:rsid w:val="00ED0299"/>
    <w:rsid w:val="00ED0459"/>
    <w:rsid w:val="00ED1608"/>
    <w:rsid w:val="00ED1A14"/>
    <w:rsid w:val="00ED3AD2"/>
    <w:rsid w:val="00ED3F53"/>
    <w:rsid w:val="00ED6263"/>
    <w:rsid w:val="00EE0508"/>
    <w:rsid w:val="00EE4CBC"/>
    <w:rsid w:val="00EF2C06"/>
    <w:rsid w:val="00EF3CA0"/>
    <w:rsid w:val="00EF657C"/>
    <w:rsid w:val="00F00568"/>
    <w:rsid w:val="00F02E4D"/>
    <w:rsid w:val="00F0571B"/>
    <w:rsid w:val="00F05814"/>
    <w:rsid w:val="00F06A99"/>
    <w:rsid w:val="00F06BE7"/>
    <w:rsid w:val="00F074C0"/>
    <w:rsid w:val="00F13D9E"/>
    <w:rsid w:val="00F1494E"/>
    <w:rsid w:val="00F15B37"/>
    <w:rsid w:val="00F20870"/>
    <w:rsid w:val="00F22802"/>
    <w:rsid w:val="00F2326B"/>
    <w:rsid w:val="00F24386"/>
    <w:rsid w:val="00F260EC"/>
    <w:rsid w:val="00F266BF"/>
    <w:rsid w:val="00F278C0"/>
    <w:rsid w:val="00F27BB0"/>
    <w:rsid w:val="00F31E43"/>
    <w:rsid w:val="00F33788"/>
    <w:rsid w:val="00F33FED"/>
    <w:rsid w:val="00F36708"/>
    <w:rsid w:val="00F372B2"/>
    <w:rsid w:val="00F37B18"/>
    <w:rsid w:val="00F4100D"/>
    <w:rsid w:val="00F4143B"/>
    <w:rsid w:val="00F42C25"/>
    <w:rsid w:val="00F45EB1"/>
    <w:rsid w:val="00F506C9"/>
    <w:rsid w:val="00F5134F"/>
    <w:rsid w:val="00F525AC"/>
    <w:rsid w:val="00F52FFD"/>
    <w:rsid w:val="00F54D07"/>
    <w:rsid w:val="00F54EAC"/>
    <w:rsid w:val="00F55801"/>
    <w:rsid w:val="00F568FE"/>
    <w:rsid w:val="00F6167E"/>
    <w:rsid w:val="00F62C1D"/>
    <w:rsid w:val="00F64091"/>
    <w:rsid w:val="00F64A32"/>
    <w:rsid w:val="00F66A4C"/>
    <w:rsid w:val="00F71F52"/>
    <w:rsid w:val="00F76294"/>
    <w:rsid w:val="00F77957"/>
    <w:rsid w:val="00F77E11"/>
    <w:rsid w:val="00F8039D"/>
    <w:rsid w:val="00F80AA7"/>
    <w:rsid w:val="00F8260B"/>
    <w:rsid w:val="00F84567"/>
    <w:rsid w:val="00F84A85"/>
    <w:rsid w:val="00F8582C"/>
    <w:rsid w:val="00F948A1"/>
    <w:rsid w:val="00F97EB0"/>
    <w:rsid w:val="00FA0DC7"/>
    <w:rsid w:val="00FA26DB"/>
    <w:rsid w:val="00FA33D5"/>
    <w:rsid w:val="00FA4343"/>
    <w:rsid w:val="00FA6EA5"/>
    <w:rsid w:val="00FA75E5"/>
    <w:rsid w:val="00FB41EC"/>
    <w:rsid w:val="00FB4D65"/>
    <w:rsid w:val="00FB536A"/>
    <w:rsid w:val="00FC2371"/>
    <w:rsid w:val="00FC5F46"/>
    <w:rsid w:val="00FC7B75"/>
    <w:rsid w:val="00FD35B9"/>
    <w:rsid w:val="00FD3780"/>
    <w:rsid w:val="00FD406A"/>
    <w:rsid w:val="00FD481B"/>
    <w:rsid w:val="00FD71BA"/>
    <w:rsid w:val="00FD7FEF"/>
    <w:rsid w:val="00FE2DFF"/>
    <w:rsid w:val="00FE3166"/>
    <w:rsid w:val="00FE3267"/>
    <w:rsid w:val="00FE3F7F"/>
    <w:rsid w:val="00FE43A3"/>
    <w:rsid w:val="00FE4455"/>
    <w:rsid w:val="00FE4F0A"/>
    <w:rsid w:val="00FE56E9"/>
    <w:rsid w:val="00FE7867"/>
    <w:rsid w:val="00FF10A0"/>
    <w:rsid w:val="00FF15BE"/>
    <w:rsid w:val="00FF287D"/>
    <w:rsid w:val="00FF3C4E"/>
    <w:rsid w:val="00FF6658"/>
    <w:rsid w:val="00FF7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B186B64-7215-42E0-B7CE-DE541469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120D"/>
    <w:rPr>
      <w:sz w:val="24"/>
      <w:szCs w:val="24"/>
    </w:rPr>
  </w:style>
  <w:style w:type="paragraph" w:styleId="Titolo1">
    <w:name w:val="heading 1"/>
    <w:basedOn w:val="Normale"/>
    <w:next w:val="Normale"/>
    <w:link w:val="Titolo1Carattere"/>
    <w:qFormat/>
    <w:rsid w:val="006C23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line="288" w:lineRule="atLeast"/>
      <w:outlineLvl w:val="1"/>
    </w:pPr>
    <w:rPr>
      <w:b/>
      <w:bCs/>
      <w:sz w:val="30"/>
      <w:szCs w:val="30"/>
    </w:rPr>
  </w:style>
  <w:style w:type="paragraph" w:styleId="Titolo4">
    <w:name w:val="heading 4"/>
    <w:basedOn w:val="Normale"/>
    <w:next w:val="Normale"/>
    <w:link w:val="Titolo4Carattere"/>
    <w:semiHidden/>
    <w:unhideWhenUsed/>
    <w:qFormat/>
    <w:rsid w:val="007250B1"/>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semiHidden/>
    <w:unhideWhenUsed/>
    <w:qFormat/>
    <w:rsid w:val="007250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2E38"/>
    <w:pPr>
      <w:tabs>
        <w:tab w:val="center" w:pos="4819"/>
        <w:tab w:val="right" w:pos="9638"/>
      </w:tabs>
    </w:pPr>
  </w:style>
  <w:style w:type="paragraph" w:styleId="Pidipagina">
    <w:name w:val="footer"/>
    <w:basedOn w:val="Normale"/>
    <w:rsid w:val="00CE2E38"/>
    <w:pPr>
      <w:tabs>
        <w:tab w:val="center" w:pos="4819"/>
        <w:tab w:val="right" w:pos="9638"/>
      </w:tabs>
    </w:p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rPr>
      <w:rFonts w:ascii="Tahoma" w:hAnsi="Tahoma"/>
      <w:sz w:val="16"/>
      <w:szCs w:val="16"/>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jc w:val="both"/>
    </w:pPr>
    <w:rPr>
      <w:rFonts w:ascii="Times" w:hAnsi="Times"/>
      <w:b/>
      <w:sz w:val="28"/>
      <w:szCs w:val="20"/>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character" w:styleId="Enfasicorsivo">
    <w:name w:val="Emphasis"/>
    <w:basedOn w:val="Carpredefinitoparagrafo"/>
    <w:uiPriority w:val="20"/>
    <w:qFormat/>
    <w:rsid w:val="006E0E04"/>
    <w:rPr>
      <w:i/>
      <w:iCs/>
    </w:rPr>
  </w:style>
  <w:style w:type="character" w:customStyle="1" w:styleId="IntestazioneCarattere">
    <w:name w:val="Intestazione Carattere"/>
    <w:basedOn w:val="Carpredefinitoparagrafo"/>
    <w:link w:val="Intestazione"/>
    <w:uiPriority w:val="99"/>
    <w:rsid w:val="00DE34D2"/>
    <w:rPr>
      <w:sz w:val="24"/>
      <w:szCs w:val="24"/>
    </w:rPr>
  </w:style>
  <w:style w:type="paragraph" w:styleId="Corpodeltesto2">
    <w:name w:val="Body Text 2"/>
    <w:basedOn w:val="Normale"/>
    <w:link w:val="Corpodeltesto2Carattere"/>
    <w:rsid w:val="00C8174C"/>
    <w:pPr>
      <w:spacing w:after="120" w:line="480" w:lineRule="auto"/>
    </w:pPr>
  </w:style>
  <w:style w:type="character" w:customStyle="1" w:styleId="Corpodeltesto2Carattere">
    <w:name w:val="Corpo del testo 2 Carattere"/>
    <w:basedOn w:val="Carpredefinitoparagrafo"/>
    <w:link w:val="Corpodeltesto2"/>
    <w:rsid w:val="00C8174C"/>
    <w:rPr>
      <w:sz w:val="24"/>
      <w:szCs w:val="24"/>
    </w:rPr>
  </w:style>
  <w:style w:type="paragraph" w:styleId="Testonormale">
    <w:name w:val="Plain Text"/>
    <w:basedOn w:val="Normale"/>
    <w:link w:val="TestonormaleCarattere"/>
    <w:uiPriority w:val="99"/>
    <w:unhideWhenUsed/>
    <w:rsid w:val="00C8174C"/>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C8174C"/>
    <w:rPr>
      <w:rFonts w:ascii="Calibri" w:eastAsia="Calibri" w:hAnsi="Calibri"/>
      <w:sz w:val="22"/>
      <w:szCs w:val="21"/>
      <w:lang w:eastAsia="en-US"/>
    </w:rPr>
  </w:style>
  <w:style w:type="paragraph" w:styleId="Titolo">
    <w:name w:val="Title"/>
    <w:basedOn w:val="Normale"/>
    <w:link w:val="TitoloCarattere"/>
    <w:uiPriority w:val="10"/>
    <w:qFormat/>
    <w:rsid w:val="00C8174C"/>
    <w:pPr>
      <w:jc w:val="center"/>
    </w:pPr>
    <w:rPr>
      <w:rFonts w:ascii="Arial" w:hAnsi="Arial" w:cs="Arial"/>
      <w:b/>
      <w:bCs/>
    </w:rPr>
  </w:style>
  <w:style w:type="character" w:customStyle="1" w:styleId="TitoloCarattere">
    <w:name w:val="Titolo Carattere"/>
    <w:basedOn w:val="Carpredefinitoparagrafo"/>
    <w:link w:val="Titolo"/>
    <w:uiPriority w:val="10"/>
    <w:rsid w:val="00C8174C"/>
    <w:rPr>
      <w:rFonts w:ascii="Arial" w:hAnsi="Arial" w:cs="Arial"/>
      <w:b/>
      <w:bCs/>
      <w:sz w:val="24"/>
      <w:szCs w:val="24"/>
    </w:rPr>
  </w:style>
  <w:style w:type="character" w:customStyle="1" w:styleId="Titolo4Carattere">
    <w:name w:val="Titolo 4 Carattere"/>
    <w:basedOn w:val="Carpredefinitoparagrafo"/>
    <w:link w:val="Titolo4"/>
    <w:semiHidden/>
    <w:rsid w:val="007250B1"/>
    <w:rPr>
      <w:rFonts w:asciiTheme="majorHAnsi" w:eastAsiaTheme="majorEastAsia" w:hAnsiTheme="majorHAnsi" w:cstheme="majorBidi"/>
      <w:b/>
      <w:bCs/>
      <w:i/>
      <w:iCs/>
      <w:color w:val="4F81BD" w:themeColor="accent1"/>
      <w:sz w:val="24"/>
      <w:szCs w:val="24"/>
    </w:rPr>
  </w:style>
  <w:style w:type="character" w:customStyle="1" w:styleId="Titolo6Carattere">
    <w:name w:val="Titolo 6 Carattere"/>
    <w:basedOn w:val="Carpredefinitoparagrafo"/>
    <w:link w:val="Titolo6"/>
    <w:semiHidden/>
    <w:rsid w:val="007250B1"/>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Carpredefinitoparagrafo"/>
    <w:rsid w:val="000E5405"/>
  </w:style>
  <w:style w:type="paragraph" w:customStyle="1" w:styleId="Pa0">
    <w:name w:val="Pa0"/>
    <w:basedOn w:val="Normale"/>
    <w:next w:val="Normale"/>
    <w:uiPriority w:val="99"/>
    <w:rsid w:val="00D27804"/>
    <w:pPr>
      <w:autoSpaceDE w:val="0"/>
      <w:autoSpaceDN w:val="0"/>
      <w:adjustRightInd w:val="0"/>
      <w:spacing w:line="241" w:lineRule="atLeast"/>
    </w:pPr>
    <w:rPr>
      <w:rFonts w:ascii="Apercu" w:hAnsi="Apercu"/>
    </w:rPr>
  </w:style>
  <w:style w:type="character" w:customStyle="1" w:styleId="A5">
    <w:name w:val="A5"/>
    <w:uiPriority w:val="99"/>
    <w:rsid w:val="00D27804"/>
    <w:rPr>
      <w:rFonts w:cs="Apercu"/>
      <w:i/>
      <w:iCs/>
      <w:color w:val="221E1F"/>
      <w:sz w:val="20"/>
      <w:szCs w:val="20"/>
    </w:rPr>
  </w:style>
  <w:style w:type="character" w:customStyle="1" w:styleId="Titolo1Carattere">
    <w:name w:val="Titolo 1 Carattere"/>
    <w:basedOn w:val="Carpredefinitoparagrafo"/>
    <w:link w:val="Titolo1"/>
    <w:rsid w:val="006C234C"/>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6633CD"/>
    <w:pPr>
      <w:spacing w:before="100" w:beforeAutospacing="1" w:after="100" w:afterAutospacing="1"/>
    </w:pPr>
    <w:rPr>
      <w:rFonts w:eastAsiaTheme="minorHAnsi"/>
    </w:rPr>
  </w:style>
  <w:style w:type="paragraph" w:styleId="Rientrocorpodeltesto2">
    <w:name w:val="Body Text Indent 2"/>
    <w:basedOn w:val="Normale"/>
    <w:link w:val="Rientrocorpodeltesto2Carattere"/>
    <w:semiHidden/>
    <w:unhideWhenUsed/>
    <w:rsid w:val="00AF0A3F"/>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AF0A3F"/>
    <w:rPr>
      <w:sz w:val="24"/>
      <w:szCs w:val="24"/>
    </w:rPr>
  </w:style>
  <w:style w:type="paragraph" w:styleId="Paragrafoelenco">
    <w:name w:val="List Paragraph"/>
    <w:basedOn w:val="Normale"/>
    <w:uiPriority w:val="34"/>
    <w:qFormat/>
    <w:rsid w:val="005365A6"/>
    <w:pPr>
      <w:ind w:left="720"/>
      <w:contextualSpacing/>
    </w:pPr>
  </w:style>
  <w:style w:type="paragraph" w:styleId="Testocommento">
    <w:name w:val="annotation text"/>
    <w:basedOn w:val="Normale"/>
    <w:link w:val="TestocommentoCarattere"/>
    <w:semiHidden/>
    <w:unhideWhenUsed/>
    <w:rsid w:val="00C60248"/>
    <w:rPr>
      <w:sz w:val="20"/>
      <w:szCs w:val="20"/>
    </w:rPr>
  </w:style>
  <w:style w:type="character" w:customStyle="1" w:styleId="TestocommentoCarattere">
    <w:name w:val="Testo commento Carattere"/>
    <w:basedOn w:val="Carpredefinitoparagrafo"/>
    <w:link w:val="Testocommento"/>
    <w:semiHidden/>
    <w:rsid w:val="00C60248"/>
  </w:style>
  <w:style w:type="paragraph" w:customStyle="1" w:styleId="Standard">
    <w:name w:val="Standard"/>
    <w:basedOn w:val="Normale"/>
    <w:uiPriority w:val="99"/>
    <w:semiHidden/>
    <w:rsid w:val="00722CE9"/>
    <w:pPr>
      <w:spacing w:after="200" w:line="276" w:lineRule="auto"/>
    </w:pPr>
    <w:rPr>
      <w:rFonts w:ascii="Calibri" w:eastAsiaTheme="minorHAnsi" w:hAnsi="Calibri" w:cs="Calibri"/>
      <w:color w:val="000000"/>
      <w:sz w:val="22"/>
      <w:szCs w:val="22"/>
    </w:rPr>
  </w:style>
  <w:style w:type="character" w:customStyle="1" w:styleId="testino">
    <w:name w:val="testino"/>
    <w:basedOn w:val="Carpredefinitoparagrafo"/>
    <w:rsid w:val="00183ED2"/>
  </w:style>
  <w:style w:type="character" w:customStyle="1" w:styleId="Nessuno">
    <w:name w:val="Nessuno"/>
    <w:rsid w:val="00ED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335">
      <w:bodyDiv w:val="1"/>
      <w:marLeft w:val="0"/>
      <w:marRight w:val="0"/>
      <w:marTop w:val="0"/>
      <w:marBottom w:val="0"/>
      <w:divBdr>
        <w:top w:val="none" w:sz="0" w:space="0" w:color="auto"/>
        <w:left w:val="none" w:sz="0" w:space="0" w:color="auto"/>
        <w:bottom w:val="none" w:sz="0" w:space="0" w:color="auto"/>
        <w:right w:val="none" w:sz="0" w:space="0" w:color="auto"/>
      </w:divBdr>
    </w:div>
    <w:div w:id="47776014">
      <w:bodyDiv w:val="1"/>
      <w:marLeft w:val="0"/>
      <w:marRight w:val="0"/>
      <w:marTop w:val="0"/>
      <w:marBottom w:val="0"/>
      <w:divBdr>
        <w:top w:val="none" w:sz="0" w:space="0" w:color="auto"/>
        <w:left w:val="none" w:sz="0" w:space="0" w:color="auto"/>
        <w:bottom w:val="none" w:sz="0" w:space="0" w:color="auto"/>
        <w:right w:val="none" w:sz="0" w:space="0" w:color="auto"/>
      </w:divBdr>
      <w:divsChild>
        <w:div w:id="1114714647">
          <w:marLeft w:val="0"/>
          <w:marRight w:val="0"/>
          <w:marTop w:val="0"/>
          <w:marBottom w:val="0"/>
          <w:divBdr>
            <w:top w:val="none" w:sz="0" w:space="0" w:color="auto"/>
            <w:left w:val="none" w:sz="0" w:space="0" w:color="auto"/>
            <w:bottom w:val="none" w:sz="0" w:space="0" w:color="auto"/>
            <w:right w:val="none" w:sz="0" w:space="0" w:color="auto"/>
          </w:divBdr>
        </w:div>
        <w:div w:id="668212022">
          <w:marLeft w:val="0"/>
          <w:marRight w:val="0"/>
          <w:marTop w:val="0"/>
          <w:marBottom w:val="0"/>
          <w:divBdr>
            <w:top w:val="none" w:sz="0" w:space="0" w:color="auto"/>
            <w:left w:val="none" w:sz="0" w:space="0" w:color="auto"/>
            <w:bottom w:val="none" w:sz="0" w:space="0" w:color="auto"/>
            <w:right w:val="none" w:sz="0" w:space="0" w:color="auto"/>
          </w:divBdr>
        </w:div>
      </w:divsChild>
    </w:div>
    <w:div w:id="83887855">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429225">
      <w:bodyDiv w:val="1"/>
      <w:marLeft w:val="0"/>
      <w:marRight w:val="0"/>
      <w:marTop w:val="0"/>
      <w:marBottom w:val="0"/>
      <w:divBdr>
        <w:top w:val="none" w:sz="0" w:space="0" w:color="auto"/>
        <w:left w:val="none" w:sz="0" w:space="0" w:color="auto"/>
        <w:bottom w:val="none" w:sz="0" w:space="0" w:color="auto"/>
        <w:right w:val="none" w:sz="0" w:space="0" w:color="auto"/>
      </w:divBdr>
    </w:div>
    <w:div w:id="161435952">
      <w:bodyDiv w:val="1"/>
      <w:marLeft w:val="0"/>
      <w:marRight w:val="0"/>
      <w:marTop w:val="0"/>
      <w:marBottom w:val="0"/>
      <w:divBdr>
        <w:top w:val="none" w:sz="0" w:space="0" w:color="auto"/>
        <w:left w:val="none" w:sz="0" w:space="0" w:color="auto"/>
        <w:bottom w:val="none" w:sz="0" w:space="0" w:color="auto"/>
        <w:right w:val="none" w:sz="0" w:space="0" w:color="auto"/>
      </w:divBdr>
    </w:div>
    <w:div w:id="283729335">
      <w:bodyDiv w:val="1"/>
      <w:marLeft w:val="0"/>
      <w:marRight w:val="0"/>
      <w:marTop w:val="0"/>
      <w:marBottom w:val="0"/>
      <w:divBdr>
        <w:top w:val="none" w:sz="0" w:space="0" w:color="auto"/>
        <w:left w:val="none" w:sz="0" w:space="0" w:color="auto"/>
        <w:bottom w:val="none" w:sz="0" w:space="0" w:color="auto"/>
        <w:right w:val="none" w:sz="0" w:space="0" w:color="auto"/>
      </w:divBdr>
    </w:div>
    <w:div w:id="302270256">
      <w:bodyDiv w:val="1"/>
      <w:marLeft w:val="0"/>
      <w:marRight w:val="0"/>
      <w:marTop w:val="0"/>
      <w:marBottom w:val="0"/>
      <w:divBdr>
        <w:top w:val="none" w:sz="0" w:space="0" w:color="auto"/>
        <w:left w:val="none" w:sz="0" w:space="0" w:color="auto"/>
        <w:bottom w:val="none" w:sz="0" w:space="0" w:color="auto"/>
        <w:right w:val="none" w:sz="0" w:space="0" w:color="auto"/>
      </w:divBdr>
    </w:div>
    <w:div w:id="362444723">
      <w:bodyDiv w:val="1"/>
      <w:marLeft w:val="0"/>
      <w:marRight w:val="0"/>
      <w:marTop w:val="0"/>
      <w:marBottom w:val="0"/>
      <w:divBdr>
        <w:top w:val="none" w:sz="0" w:space="0" w:color="auto"/>
        <w:left w:val="none" w:sz="0" w:space="0" w:color="auto"/>
        <w:bottom w:val="none" w:sz="0" w:space="0" w:color="auto"/>
        <w:right w:val="none" w:sz="0" w:space="0" w:color="auto"/>
      </w:divBdr>
    </w:div>
    <w:div w:id="409082102">
      <w:bodyDiv w:val="1"/>
      <w:marLeft w:val="0"/>
      <w:marRight w:val="0"/>
      <w:marTop w:val="0"/>
      <w:marBottom w:val="0"/>
      <w:divBdr>
        <w:top w:val="none" w:sz="0" w:space="0" w:color="auto"/>
        <w:left w:val="none" w:sz="0" w:space="0" w:color="auto"/>
        <w:bottom w:val="none" w:sz="0" w:space="0" w:color="auto"/>
        <w:right w:val="none" w:sz="0" w:space="0" w:color="auto"/>
      </w:divBdr>
    </w:div>
    <w:div w:id="440808794">
      <w:bodyDiv w:val="1"/>
      <w:marLeft w:val="0"/>
      <w:marRight w:val="0"/>
      <w:marTop w:val="0"/>
      <w:marBottom w:val="0"/>
      <w:divBdr>
        <w:top w:val="none" w:sz="0" w:space="0" w:color="auto"/>
        <w:left w:val="none" w:sz="0" w:space="0" w:color="auto"/>
        <w:bottom w:val="none" w:sz="0" w:space="0" w:color="auto"/>
        <w:right w:val="none" w:sz="0" w:space="0" w:color="auto"/>
      </w:divBdr>
    </w:div>
    <w:div w:id="686491161">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362488">
      <w:bodyDiv w:val="1"/>
      <w:marLeft w:val="0"/>
      <w:marRight w:val="0"/>
      <w:marTop w:val="0"/>
      <w:marBottom w:val="0"/>
      <w:divBdr>
        <w:top w:val="none" w:sz="0" w:space="0" w:color="auto"/>
        <w:left w:val="none" w:sz="0" w:space="0" w:color="auto"/>
        <w:bottom w:val="none" w:sz="0" w:space="0" w:color="auto"/>
        <w:right w:val="none" w:sz="0" w:space="0" w:color="auto"/>
      </w:divBdr>
    </w:div>
    <w:div w:id="794563400">
      <w:bodyDiv w:val="1"/>
      <w:marLeft w:val="0"/>
      <w:marRight w:val="0"/>
      <w:marTop w:val="0"/>
      <w:marBottom w:val="0"/>
      <w:divBdr>
        <w:top w:val="none" w:sz="0" w:space="0" w:color="auto"/>
        <w:left w:val="none" w:sz="0" w:space="0" w:color="auto"/>
        <w:bottom w:val="none" w:sz="0" w:space="0" w:color="auto"/>
        <w:right w:val="none" w:sz="0" w:space="0" w:color="auto"/>
      </w:divBdr>
    </w:div>
    <w:div w:id="803281423">
      <w:bodyDiv w:val="1"/>
      <w:marLeft w:val="0"/>
      <w:marRight w:val="0"/>
      <w:marTop w:val="0"/>
      <w:marBottom w:val="0"/>
      <w:divBdr>
        <w:top w:val="none" w:sz="0" w:space="0" w:color="auto"/>
        <w:left w:val="none" w:sz="0" w:space="0" w:color="auto"/>
        <w:bottom w:val="none" w:sz="0" w:space="0" w:color="auto"/>
        <w:right w:val="none" w:sz="0" w:space="0" w:color="auto"/>
      </w:divBdr>
    </w:div>
    <w:div w:id="865094605">
      <w:bodyDiv w:val="1"/>
      <w:marLeft w:val="0"/>
      <w:marRight w:val="0"/>
      <w:marTop w:val="0"/>
      <w:marBottom w:val="0"/>
      <w:divBdr>
        <w:top w:val="none" w:sz="0" w:space="0" w:color="auto"/>
        <w:left w:val="none" w:sz="0" w:space="0" w:color="auto"/>
        <w:bottom w:val="none" w:sz="0" w:space="0" w:color="auto"/>
        <w:right w:val="none" w:sz="0" w:space="0" w:color="auto"/>
      </w:divBdr>
    </w:div>
    <w:div w:id="915557936">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40743974">
      <w:bodyDiv w:val="1"/>
      <w:marLeft w:val="0"/>
      <w:marRight w:val="0"/>
      <w:marTop w:val="0"/>
      <w:marBottom w:val="0"/>
      <w:divBdr>
        <w:top w:val="none" w:sz="0" w:space="0" w:color="auto"/>
        <w:left w:val="none" w:sz="0" w:space="0" w:color="auto"/>
        <w:bottom w:val="none" w:sz="0" w:space="0" w:color="auto"/>
        <w:right w:val="none" w:sz="0" w:space="0" w:color="auto"/>
      </w:divBdr>
    </w:div>
    <w:div w:id="1076365912">
      <w:bodyDiv w:val="1"/>
      <w:marLeft w:val="0"/>
      <w:marRight w:val="0"/>
      <w:marTop w:val="0"/>
      <w:marBottom w:val="0"/>
      <w:divBdr>
        <w:top w:val="none" w:sz="0" w:space="0" w:color="auto"/>
        <w:left w:val="none" w:sz="0" w:space="0" w:color="auto"/>
        <w:bottom w:val="none" w:sz="0" w:space="0" w:color="auto"/>
        <w:right w:val="none" w:sz="0" w:space="0" w:color="auto"/>
      </w:divBdr>
    </w:div>
    <w:div w:id="1109935821">
      <w:bodyDiv w:val="1"/>
      <w:marLeft w:val="0"/>
      <w:marRight w:val="0"/>
      <w:marTop w:val="0"/>
      <w:marBottom w:val="0"/>
      <w:divBdr>
        <w:top w:val="none" w:sz="0" w:space="0" w:color="auto"/>
        <w:left w:val="none" w:sz="0" w:space="0" w:color="auto"/>
        <w:bottom w:val="none" w:sz="0" w:space="0" w:color="auto"/>
        <w:right w:val="none" w:sz="0" w:space="0" w:color="auto"/>
      </w:divBdr>
    </w:div>
    <w:div w:id="1115909504">
      <w:bodyDiv w:val="1"/>
      <w:marLeft w:val="0"/>
      <w:marRight w:val="0"/>
      <w:marTop w:val="0"/>
      <w:marBottom w:val="0"/>
      <w:divBdr>
        <w:top w:val="none" w:sz="0" w:space="0" w:color="auto"/>
        <w:left w:val="none" w:sz="0" w:space="0" w:color="auto"/>
        <w:bottom w:val="none" w:sz="0" w:space="0" w:color="auto"/>
        <w:right w:val="none" w:sz="0" w:space="0" w:color="auto"/>
      </w:divBdr>
    </w:div>
    <w:div w:id="1133404388">
      <w:bodyDiv w:val="1"/>
      <w:marLeft w:val="0"/>
      <w:marRight w:val="0"/>
      <w:marTop w:val="0"/>
      <w:marBottom w:val="0"/>
      <w:divBdr>
        <w:top w:val="none" w:sz="0" w:space="0" w:color="auto"/>
        <w:left w:val="none" w:sz="0" w:space="0" w:color="auto"/>
        <w:bottom w:val="none" w:sz="0" w:space="0" w:color="auto"/>
        <w:right w:val="none" w:sz="0" w:space="0" w:color="auto"/>
      </w:divBdr>
    </w:div>
    <w:div w:id="1148474805">
      <w:bodyDiv w:val="1"/>
      <w:marLeft w:val="0"/>
      <w:marRight w:val="0"/>
      <w:marTop w:val="0"/>
      <w:marBottom w:val="0"/>
      <w:divBdr>
        <w:top w:val="none" w:sz="0" w:space="0" w:color="auto"/>
        <w:left w:val="none" w:sz="0" w:space="0" w:color="auto"/>
        <w:bottom w:val="none" w:sz="0" w:space="0" w:color="auto"/>
        <w:right w:val="none" w:sz="0" w:space="0" w:color="auto"/>
      </w:divBdr>
    </w:div>
    <w:div w:id="1169254876">
      <w:bodyDiv w:val="1"/>
      <w:marLeft w:val="0"/>
      <w:marRight w:val="0"/>
      <w:marTop w:val="0"/>
      <w:marBottom w:val="0"/>
      <w:divBdr>
        <w:top w:val="none" w:sz="0" w:space="0" w:color="auto"/>
        <w:left w:val="none" w:sz="0" w:space="0" w:color="auto"/>
        <w:bottom w:val="none" w:sz="0" w:space="0" w:color="auto"/>
        <w:right w:val="none" w:sz="0" w:space="0" w:color="auto"/>
      </w:divBdr>
    </w:div>
    <w:div w:id="1180697595">
      <w:bodyDiv w:val="1"/>
      <w:marLeft w:val="0"/>
      <w:marRight w:val="0"/>
      <w:marTop w:val="0"/>
      <w:marBottom w:val="0"/>
      <w:divBdr>
        <w:top w:val="none" w:sz="0" w:space="0" w:color="auto"/>
        <w:left w:val="none" w:sz="0" w:space="0" w:color="auto"/>
        <w:bottom w:val="none" w:sz="0" w:space="0" w:color="auto"/>
        <w:right w:val="none" w:sz="0" w:space="0" w:color="auto"/>
      </w:divBdr>
    </w:div>
    <w:div w:id="1228225743">
      <w:bodyDiv w:val="1"/>
      <w:marLeft w:val="0"/>
      <w:marRight w:val="0"/>
      <w:marTop w:val="0"/>
      <w:marBottom w:val="0"/>
      <w:divBdr>
        <w:top w:val="none" w:sz="0" w:space="0" w:color="auto"/>
        <w:left w:val="none" w:sz="0" w:space="0" w:color="auto"/>
        <w:bottom w:val="none" w:sz="0" w:space="0" w:color="auto"/>
        <w:right w:val="none" w:sz="0" w:space="0" w:color="auto"/>
      </w:divBdr>
    </w:div>
    <w:div w:id="1249070982">
      <w:bodyDiv w:val="1"/>
      <w:marLeft w:val="0"/>
      <w:marRight w:val="0"/>
      <w:marTop w:val="0"/>
      <w:marBottom w:val="0"/>
      <w:divBdr>
        <w:top w:val="none" w:sz="0" w:space="0" w:color="auto"/>
        <w:left w:val="none" w:sz="0" w:space="0" w:color="auto"/>
        <w:bottom w:val="none" w:sz="0" w:space="0" w:color="auto"/>
        <w:right w:val="none" w:sz="0" w:space="0" w:color="auto"/>
      </w:divBdr>
    </w:div>
    <w:div w:id="1283803246">
      <w:bodyDiv w:val="1"/>
      <w:marLeft w:val="0"/>
      <w:marRight w:val="0"/>
      <w:marTop w:val="0"/>
      <w:marBottom w:val="0"/>
      <w:divBdr>
        <w:top w:val="none" w:sz="0" w:space="0" w:color="auto"/>
        <w:left w:val="none" w:sz="0" w:space="0" w:color="auto"/>
        <w:bottom w:val="none" w:sz="0" w:space="0" w:color="auto"/>
        <w:right w:val="none" w:sz="0" w:space="0" w:color="auto"/>
      </w:divBdr>
    </w:div>
    <w:div w:id="1397237670">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193955">
      <w:bodyDiv w:val="1"/>
      <w:marLeft w:val="0"/>
      <w:marRight w:val="0"/>
      <w:marTop w:val="0"/>
      <w:marBottom w:val="0"/>
      <w:divBdr>
        <w:top w:val="none" w:sz="0" w:space="0" w:color="auto"/>
        <w:left w:val="none" w:sz="0" w:space="0" w:color="auto"/>
        <w:bottom w:val="none" w:sz="0" w:space="0" w:color="auto"/>
        <w:right w:val="none" w:sz="0" w:space="0" w:color="auto"/>
      </w:divBdr>
    </w:div>
    <w:div w:id="1501777612">
      <w:bodyDiv w:val="1"/>
      <w:marLeft w:val="0"/>
      <w:marRight w:val="0"/>
      <w:marTop w:val="0"/>
      <w:marBottom w:val="0"/>
      <w:divBdr>
        <w:top w:val="none" w:sz="0" w:space="0" w:color="auto"/>
        <w:left w:val="none" w:sz="0" w:space="0" w:color="auto"/>
        <w:bottom w:val="none" w:sz="0" w:space="0" w:color="auto"/>
        <w:right w:val="none" w:sz="0" w:space="0" w:color="auto"/>
      </w:divBdr>
    </w:div>
    <w:div w:id="1534267793">
      <w:bodyDiv w:val="1"/>
      <w:marLeft w:val="0"/>
      <w:marRight w:val="0"/>
      <w:marTop w:val="0"/>
      <w:marBottom w:val="0"/>
      <w:divBdr>
        <w:top w:val="none" w:sz="0" w:space="0" w:color="auto"/>
        <w:left w:val="none" w:sz="0" w:space="0" w:color="auto"/>
        <w:bottom w:val="none" w:sz="0" w:space="0" w:color="auto"/>
        <w:right w:val="none" w:sz="0" w:space="0" w:color="auto"/>
      </w:divBdr>
    </w:div>
    <w:div w:id="1605072494">
      <w:bodyDiv w:val="1"/>
      <w:marLeft w:val="0"/>
      <w:marRight w:val="0"/>
      <w:marTop w:val="0"/>
      <w:marBottom w:val="0"/>
      <w:divBdr>
        <w:top w:val="none" w:sz="0" w:space="0" w:color="auto"/>
        <w:left w:val="none" w:sz="0" w:space="0" w:color="auto"/>
        <w:bottom w:val="none" w:sz="0" w:space="0" w:color="auto"/>
        <w:right w:val="none" w:sz="0" w:space="0" w:color="auto"/>
      </w:divBdr>
    </w:div>
    <w:div w:id="1717654573">
      <w:bodyDiv w:val="1"/>
      <w:marLeft w:val="0"/>
      <w:marRight w:val="0"/>
      <w:marTop w:val="0"/>
      <w:marBottom w:val="0"/>
      <w:divBdr>
        <w:top w:val="none" w:sz="0" w:space="0" w:color="auto"/>
        <w:left w:val="none" w:sz="0" w:space="0" w:color="auto"/>
        <w:bottom w:val="none" w:sz="0" w:space="0" w:color="auto"/>
        <w:right w:val="none" w:sz="0" w:space="0" w:color="auto"/>
      </w:divBdr>
    </w:div>
    <w:div w:id="1727531171">
      <w:bodyDiv w:val="1"/>
      <w:marLeft w:val="0"/>
      <w:marRight w:val="0"/>
      <w:marTop w:val="0"/>
      <w:marBottom w:val="0"/>
      <w:divBdr>
        <w:top w:val="none" w:sz="0" w:space="0" w:color="auto"/>
        <w:left w:val="none" w:sz="0" w:space="0" w:color="auto"/>
        <w:bottom w:val="none" w:sz="0" w:space="0" w:color="auto"/>
        <w:right w:val="none" w:sz="0" w:space="0" w:color="auto"/>
      </w:divBdr>
    </w:div>
    <w:div w:id="1736850751">
      <w:bodyDiv w:val="1"/>
      <w:marLeft w:val="0"/>
      <w:marRight w:val="0"/>
      <w:marTop w:val="0"/>
      <w:marBottom w:val="0"/>
      <w:divBdr>
        <w:top w:val="none" w:sz="0" w:space="0" w:color="auto"/>
        <w:left w:val="none" w:sz="0" w:space="0" w:color="auto"/>
        <w:bottom w:val="none" w:sz="0" w:space="0" w:color="auto"/>
        <w:right w:val="none" w:sz="0" w:space="0" w:color="auto"/>
      </w:divBdr>
    </w:div>
    <w:div w:id="1820152024">
      <w:bodyDiv w:val="1"/>
      <w:marLeft w:val="0"/>
      <w:marRight w:val="0"/>
      <w:marTop w:val="0"/>
      <w:marBottom w:val="0"/>
      <w:divBdr>
        <w:top w:val="none" w:sz="0" w:space="0" w:color="auto"/>
        <w:left w:val="none" w:sz="0" w:space="0" w:color="auto"/>
        <w:bottom w:val="none" w:sz="0" w:space="0" w:color="auto"/>
        <w:right w:val="none" w:sz="0" w:space="0" w:color="auto"/>
      </w:divBdr>
    </w:div>
    <w:div w:id="1869100652">
      <w:bodyDiv w:val="1"/>
      <w:marLeft w:val="0"/>
      <w:marRight w:val="0"/>
      <w:marTop w:val="0"/>
      <w:marBottom w:val="0"/>
      <w:divBdr>
        <w:top w:val="none" w:sz="0" w:space="0" w:color="auto"/>
        <w:left w:val="none" w:sz="0" w:space="0" w:color="auto"/>
        <w:bottom w:val="none" w:sz="0" w:space="0" w:color="auto"/>
        <w:right w:val="none" w:sz="0" w:space="0" w:color="auto"/>
      </w:divBdr>
    </w:div>
    <w:div w:id="1873373095">
      <w:bodyDiv w:val="1"/>
      <w:marLeft w:val="0"/>
      <w:marRight w:val="0"/>
      <w:marTop w:val="0"/>
      <w:marBottom w:val="0"/>
      <w:divBdr>
        <w:top w:val="none" w:sz="0" w:space="0" w:color="auto"/>
        <w:left w:val="none" w:sz="0" w:space="0" w:color="auto"/>
        <w:bottom w:val="none" w:sz="0" w:space="0" w:color="auto"/>
        <w:right w:val="none" w:sz="0" w:space="0" w:color="auto"/>
      </w:divBdr>
    </w:div>
    <w:div w:id="1916089719">
      <w:bodyDiv w:val="1"/>
      <w:marLeft w:val="0"/>
      <w:marRight w:val="0"/>
      <w:marTop w:val="0"/>
      <w:marBottom w:val="0"/>
      <w:divBdr>
        <w:top w:val="none" w:sz="0" w:space="0" w:color="auto"/>
        <w:left w:val="none" w:sz="0" w:space="0" w:color="auto"/>
        <w:bottom w:val="none" w:sz="0" w:space="0" w:color="auto"/>
        <w:right w:val="none" w:sz="0" w:space="0" w:color="auto"/>
      </w:divBdr>
    </w:div>
    <w:div w:id="1967613426">
      <w:bodyDiv w:val="1"/>
      <w:marLeft w:val="0"/>
      <w:marRight w:val="0"/>
      <w:marTop w:val="0"/>
      <w:marBottom w:val="0"/>
      <w:divBdr>
        <w:top w:val="none" w:sz="0" w:space="0" w:color="auto"/>
        <w:left w:val="none" w:sz="0" w:space="0" w:color="auto"/>
        <w:bottom w:val="none" w:sz="0" w:space="0" w:color="auto"/>
        <w:right w:val="none" w:sz="0" w:space="0" w:color="auto"/>
      </w:divBdr>
    </w:div>
    <w:div w:id="2014406105">
      <w:bodyDiv w:val="1"/>
      <w:marLeft w:val="0"/>
      <w:marRight w:val="0"/>
      <w:marTop w:val="0"/>
      <w:marBottom w:val="0"/>
      <w:divBdr>
        <w:top w:val="none" w:sz="0" w:space="0" w:color="auto"/>
        <w:left w:val="none" w:sz="0" w:space="0" w:color="auto"/>
        <w:bottom w:val="none" w:sz="0" w:space="0" w:color="auto"/>
        <w:right w:val="none" w:sz="0" w:space="0" w:color="auto"/>
      </w:divBdr>
    </w:div>
    <w:div w:id="20303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ca@mart.tn.it%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mart.tr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1439-6472-4E7A-AB23-CBF48247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1363</Words>
  <Characters>8125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Collaboratori Marketing</dc:creator>
  <cp:lastModifiedBy>Stefania Cipriani</cp:lastModifiedBy>
  <cp:revision>8</cp:revision>
  <cp:lastPrinted>2022-11-16T15:04:00Z</cp:lastPrinted>
  <dcterms:created xsi:type="dcterms:W3CDTF">2023-03-31T08:07:00Z</dcterms:created>
  <dcterms:modified xsi:type="dcterms:W3CDTF">2023-04-27T07:50:00Z</dcterms:modified>
</cp:coreProperties>
</file>