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06A" w:rsidRDefault="001A006A" w:rsidP="001A006A">
      <w:pPr>
        <w:spacing w:after="0" w:line="240" w:lineRule="auto"/>
        <w:rPr>
          <w:rFonts w:ascii="Trebuchet MS" w:eastAsia="Trebuchet MS" w:hAnsi="Trebuchet MS" w:cs="Trebuchet MS"/>
          <w:b/>
          <w:sz w:val="26"/>
          <w:szCs w:val="26"/>
          <w:shd w:val="clear" w:color="auto" w:fill="FFFFFF"/>
        </w:rPr>
      </w:pPr>
      <w:r>
        <w:rPr>
          <w:rFonts w:ascii="Trebuchet MS" w:eastAsia="Trebuchet MS" w:hAnsi="Trebuchet MS" w:cs="Trebuchet MS"/>
          <w:b/>
          <w:sz w:val="26"/>
          <w:szCs w:val="26"/>
          <w:shd w:val="clear" w:color="auto" w:fill="FFFFFF"/>
        </w:rPr>
        <w:t xml:space="preserve">Da un’idea di Vittorio Sgarbi </w:t>
      </w:r>
    </w:p>
    <w:p w:rsidR="00575AC1" w:rsidRDefault="00575AC1" w:rsidP="00407311">
      <w:pPr>
        <w:spacing w:after="0" w:line="240" w:lineRule="auto"/>
        <w:rPr>
          <w:rFonts w:ascii="Trebuchet MS" w:eastAsia="Trebuchet MS" w:hAnsi="Trebuchet MS" w:cs="Trebuchet MS"/>
          <w:b/>
          <w:sz w:val="40"/>
          <w:szCs w:val="40"/>
          <w:shd w:val="clear" w:color="auto" w:fill="FFFFFF"/>
        </w:rPr>
      </w:pPr>
      <w:r w:rsidRPr="00575AC1">
        <w:rPr>
          <w:rFonts w:ascii="Trebuchet MS" w:eastAsia="Trebuchet MS" w:hAnsi="Trebuchet MS" w:cs="Trebuchet MS"/>
          <w:b/>
          <w:sz w:val="40"/>
          <w:szCs w:val="40"/>
          <w:shd w:val="clear" w:color="auto" w:fill="FFFFFF"/>
        </w:rPr>
        <w:t xml:space="preserve">KLIMT E L’ARTE ITALIANA </w:t>
      </w:r>
    </w:p>
    <w:p w:rsidR="00575AC1" w:rsidRPr="00575AC1" w:rsidRDefault="00575AC1" w:rsidP="00575AC1">
      <w:pPr>
        <w:spacing w:after="0" w:line="240" w:lineRule="auto"/>
        <w:rPr>
          <w:rFonts w:ascii="Trebuchet MS" w:eastAsia="Trebuchet MS" w:hAnsi="Trebuchet MS" w:cs="Trebuchet MS"/>
          <w:b/>
          <w:sz w:val="40"/>
          <w:szCs w:val="40"/>
          <w:shd w:val="clear" w:color="auto" w:fill="FFFFFF"/>
        </w:rPr>
      </w:pPr>
      <w:r w:rsidRPr="00575AC1">
        <w:rPr>
          <w:rFonts w:ascii="Trebuchet MS" w:eastAsia="Trebuchet MS" w:hAnsi="Trebuchet MS" w:cs="Trebuchet MS"/>
          <w:b/>
          <w:sz w:val="40"/>
          <w:szCs w:val="40"/>
          <w:shd w:val="clear" w:color="auto" w:fill="FFFFFF"/>
        </w:rPr>
        <w:t xml:space="preserve">a cura di Beatrice Avanzi </w:t>
      </w:r>
    </w:p>
    <w:p w:rsidR="00575AC1" w:rsidRDefault="00575AC1" w:rsidP="00575AC1">
      <w:pPr>
        <w:spacing w:after="0" w:line="240" w:lineRule="auto"/>
        <w:rPr>
          <w:rFonts w:ascii="Trebuchet MS" w:eastAsia="Trebuchet MS" w:hAnsi="Trebuchet MS" w:cs="Trebuchet MS"/>
          <w:b/>
          <w:sz w:val="28"/>
          <w:szCs w:val="28"/>
          <w:shd w:val="clear" w:color="auto" w:fill="FFFFFF"/>
        </w:rPr>
      </w:pPr>
      <w:r w:rsidRPr="00575AC1">
        <w:rPr>
          <w:rFonts w:ascii="Trebuchet MS" w:eastAsia="Trebuchet MS" w:hAnsi="Trebuchet MS" w:cs="Trebuchet MS"/>
          <w:b/>
          <w:sz w:val="28"/>
          <w:szCs w:val="28"/>
          <w:shd w:val="clear" w:color="auto" w:fill="FFFFFF"/>
        </w:rPr>
        <w:t>Mart Rovereto 1</w:t>
      </w:r>
      <w:r w:rsidR="00B1676E">
        <w:rPr>
          <w:rFonts w:ascii="Trebuchet MS" w:eastAsia="Trebuchet MS" w:hAnsi="Trebuchet MS" w:cs="Trebuchet MS"/>
          <w:b/>
          <w:sz w:val="28"/>
          <w:szCs w:val="28"/>
          <w:shd w:val="clear" w:color="auto" w:fill="FFFFFF"/>
        </w:rPr>
        <w:t>6</w:t>
      </w:r>
      <w:r w:rsidRPr="00575AC1">
        <w:rPr>
          <w:rFonts w:ascii="Trebuchet MS" w:eastAsia="Trebuchet MS" w:hAnsi="Trebuchet MS" w:cs="Trebuchet MS"/>
          <w:b/>
          <w:sz w:val="28"/>
          <w:szCs w:val="28"/>
          <w:shd w:val="clear" w:color="auto" w:fill="FFFFFF"/>
        </w:rPr>
        <w:t xml:space="preserve"> marzo </w:t>
      </w:r>
      <w:r>
        <w:rPr>
          <w:rFonts w:ascii="Trebuchet MS" w:eastAsia="Trebuchet MS" w:hAnsi="Trebuchet MS" w:cs="Trebuchet MS"/>
          <w:b/>
          <w:sz w:val="28"/>
          <w:szCs w:val="28"/>
          <w:shd w:val="clear" w:color="auto" w:fill="FFFFFF"/>
        </w:rPr>
        <w:t>—</w:t>
      </w:r>
      <w:r w:rsidRPr="00575AC1">
        <w:rPr>
          <w:rFonts w:ascii="Trebuchet MS" w:eastAsia="Trebuchet MS" w:hAnsi="Trebuchet MS" w:cs="Trebuchet MS"/>
          <w:b/>
          <w:sz w:val="28"/>
          <w:szCs w:val="28"/>
          <w:shd w:val="clear" w:color="auto" w:fill="FFFFFF"/>
        </w:rPr>
        <w:t xml:space="preserve"> </w:t>
      </w:r>
      <w:r w:rsidR="00CE532A">
        <w:rPr>
          <w:rFonts w:ascii="Trebuchet MS" w:eastAsia="Trebuchet MS" w:hAnsi="Trebuchet MS" w:cs="Trebuchet MS"/>
          <w:b/>
          <w:sz w:val="28"/>
          <w:szCs w:val="28"/>
          <w:shd w:val="clear" w:color="auto" w:fill="FFFFFF"/>
        </w:rPr>
        <w:t>27 agosto</w:t>
      </w:r>
      <w:bookmarkStart w:id="0" w:name="_GoBack"/>
      <w:bookmarkEnd w:id="0"/>
      <w:r w:rsidRPr="00575AC1">
        <w:rPr>
          <w:rFonts w:ascii="Trebuchet MS" w:eastAsia="Trebuchet MS" w:hAnsi="Trebuchet MS" w:cs="Trebuchet MS"/>
          <w:b/>
          <w:sz w:val="28"/>
          <w:szCs w:val="28"/>
          <w:shd w:val="clear" w:color="auto" w:fill="FFFFFF"/>
        </w:rPr>
        <w:t xml:space="preserve"> 2023</w:t>
      </w:r>
    </w:p>
    <w:p w:rsidR="001F550F" w:rsidRDefault="001F550F" w:rsidP="00407311">
      <w:pPr>
        <w:spacing w:after="0" w:line="240" w:lineRule="auto"/>
        <w:rPr>
          <w:rFonts w:ascii="Garamond" w:hAnsi="Garamond"/>
          <w:sz w:val="24"/>
          <w:szCs w:val="24"/>
        </w:rPr>
      </w:pPr>
    </w:p>
    <w:p w:rsidR="009E7062" w:rsidRDefault="009E7062" w:rsidP="00407311">
      <w:pPr>
        <w:spacing w:after="0" w:line="240" w:lineRule="auto"/>
        <w:rPr>
          <w:rFonts w:ascii="Garamond" w:hAnsi="Garamond"/>
          <w:sz w:val="24"/>
          <w:szCs w:val="24"/>
        </w:rPr>
      </w:pPr>
    </w:p>
    <w:p w:rsidR="009F292F" w:rsidRDefault="00FF5389" w:rsidP="00407311">
      <w:pPr>
        <w:spacing w:after="0" w:line="240" w:lineRule="auto"/>
        <w:rPr>
          <w:rFonts w:ascii="Trebuchet MS" w:eastAsia="Trebuchet MS" w:hAnsi="Trebuchet MS" w:cs="Trebuchet MS"/>
          <w:b/>
          <w:sz w:val="28"/>
          <w:szCs w:val="28"/>
          <w:shd w:val="clear" w:color="auto" w:fill="FFFFFF"/>
        </w:rPr>
      </w:pPr>
      <w:r w:rsidRPr="009F292F">
        <w:rPr>
          <w:rFonts w:ascii="Trebuchet MS" w:eastAsia="Trebuchet MS" w:hAnsi="Trebuchet MS" w:cs="Trebuchet MS"/>
          <w:b/>
          <w:sz w:val="28"/>
          <w:szCs w:val="28"/>
          <w:shd w:val="clear" w:color="auto" w:fill="FFFFFF"/>
        </w:rPr>
        <w:t>Al Mart e</w:t>
      </w:r>
      <w:r w:rsidR="00575AC1" w:rsidRPr="009F292F">
        <w:rPr>
          <w:rFonts w:ascii="Trebuchet MS" w:eastAsia="Trebuchet MS" w:hAnsi="Trebuchet MS" w:cs="Trebuchet MS"/>
          <w:b/>
          <w:sz w:val="28"/>
          <w:szCs w:val="28"/>
          <w:shd w:val="clear" w:color="auto" w:fill="FFFFFF"/>
        </w:rPr>
        <w:t xml:space="preserve">ccezionalmente riuniti i </w:t>
      </w:r>
      <w:r w:rsidR="00003DAD" w:rsidRPr="009F292F">
        <w:rPr>
          <w:rFonts w:ascii="Trebuchet MS" w:eastAsia="Trebuchet MS" w:hAnsi="Trebuchet MS" w:cs="Trebuchet MS"/>
          <w:b/>
          <w:sz w:val="28"/>
          <w:szCs w:val="28"/>
          <w:shd w:val="clear" w:color="auto" w:fill="FFFFFF"/>
        </w:rPr>
        <w:t xml:space="preserve">due </w:t>
      </w:r>
      <w:r w:rsidR="00575AC1" w:rsidRPr="009F292F">
        <w:rPr>
          <w:rFonts w:ascii="Trebuchet MS" w:eastAsia="Trebuchet MS" w:hAnsi="Trebuchet MS" w:cs="Trebuchet MS"/>
          <w:b/>
          <w:sz w:val="28"/>
          <w:szCs w:val="28"/>
          <w:shd w:val="clear" w:color="auto" w:fill="FFFFFF"/>
        </w:rPr>
        <w:t>capolavori “italiani” di Klimt: G</w:t>
      </w:r>
      <w:r w:rsidR="00575AC1" w:rsidRPr="009F292F">
        <w:rPr>
          <w:rFonts w:ascii="Trebuchet MS" w:eastAsia="Trebuchet MS" w:hAnsi="Trebuchet MS" w:cs="Trebuchet MS"/>
          <w:b/>
          <w:i/>
          <w:sz w:val="28"/>
          <w:szCs w:val="28"/>
          <w:shd w:val="clear" w:color="auto" w:fill="FFFFFF"/>
        </w:rPr>
        <w:t xml:space="preserve">iuditta II </w:t>
      </w:r>
      <w:r w:rsidR="00575AC1" w:rsidRPr="009F292F">
        <w:rPr>
          <w:rFonts w:ascii="Trebuchet MS" w:eastAsia="Trebuchet MS" w:hAnsi="Trebuchet MS" w:cs="Trebuchet MS"/>
          <w:b/>
          <w:sz w:val="28"/>
          <w:szCs w:val="28"/>
          <w:shd w:val="clear" w:color="auto" w:fill="FFFFFF"/>
        </w:rPr>
        <w:t xml:space="preserve">e </w:t>
      </w:r>
      <w:r w:rsidR="00575AC1" w:rsidRPr="009F292F">
        <w:rPr>
          <w:rFonts w:ascii="Trebuchet MS" w:eastAsia="Trebuchet MS" w:hAnsi="Trebuchet MS" w:cs="Trebuchet MS"/>
          <w:b/>
          <w:i/>
          <w:sz w:val="28"/>
          <w:szCs w:val="28"/>
          <w:shd w:val="clear" w:color="auto" w:fill="FFFFFF"/>
        </w:rPr>
        <w:t>Le tre età</w:t>
      </w:r>
      <w:r w:rsidR="006B4680" w:rsidRPr="009F292F">
        <w:rPr>
          <w:rFonts w:ascii="Trebuchet MS" w:eastAsia="Trebuchet MS" w:hAnsi="Trebuchet MS" w:cs="Trebuchet MS"/>
          <w:b/>
          <w:i/>
          <w:sz w:val="28"/>
          <w:szCs w:val="28"/>
          <w:shd w:val="clear" w:color="auto" w:fill="FFFFFF"/>
        </w:rPr>
        <w:t xml:space="preserve"> della donna</w:t>
      </w:r>
      <w:r w:rsidRPr="009F292F">
        <w:rPr>
          <w:rFonts w:ascii="Trebuchet MS" w:eastAsia="Trebuchet MS" w:hAnsi="Trebuchet MS" w:cs="Trebuchet MS"/>
          <w:b/>
          <w:sz w:val="28"/>
          <w:szCs w:val="28"/>
          <w:shd w:val="clear" w:color="auto" w:fill="FFFFFF"/>
        </w:rPr>
        <w:t xml:space="preserve">. </w:t>
      </w:r>
    </w:p>
    <w:p w:rsidR="001F550F" w:rsidRPr="009F292F" w:rsidRDefault="00FF5389" w:rsidP="00407311">
      <w:pPr>
        <w:spacing w:after="0" w:line="240" w:lineRule="auto"/>
        <w:rPr>
          <w:rFonts w:ascii="Trebuchet MS" w:eastAsia="Trebuchet MS" w:hAnsi="Trebuchet MS" w:cs="Trebuchet MS"/>
          <w:b/>
          <w:sz w:val="28"/>
          <w:szCs w:val="28"/>
          <w:shd w:val="clear" w:color="auto" w:fill="FFFFFF"/>
        </w:rPr>
      </w:pPr>
      <w:r w:rsidRPr="009F292F">
        <w:rPr>
          <w:rFonts w:ascii="Trebuchet MS" w:eastAsia="Trebuchet MS" w:hAnsi="Trebuchet MS" w:cs="Trebuchet MS"/>
          <w:b/>
          <w:sz w:val="28"/>
          <w:szCs w:val="28"/>
          <w:shd w:val="clear" w:color="auto" w:fill="FFFFFF"/>
        </w:rPr>
        <w:t xml:space="preserve">Appartenenti a due tra le maggiori collezioni pubbliche, testimoniano il passaggio e l’eredità spirituale del maestro </w:t>
      </w:r>
      <w:r w:rsidR="00003DAD" w:rsidRPr="009F292F">
        <w:rPr>
          <w:rFonts w:ascii="Trebuchet MS" w:eastAsia="Trebuchet MS" w:hAnsi="Trebuchet MS" w:cs="Trebuchet MS"/>
          <w:b/>
          <w:sz w:val="28"/>
          <w:szCs w:val="28"/>
          <w:shd w:val="clear" w:color="auto" w:fill="FFFFFF"/>
        </w:rPr>
        <w:t>viennese</w:t>
      </w:r>
      <w:r w:rsidRPr="009F292F">
        <w:rPr>
          <w:rFonts w:ascii="Trebuchet MS" w:eastAsia="Trebuchet MS" w:hAnsi="Trebuchet MS" w:cs="Trebuchet MS"/>
          <w:b/>
          <w:sz w:val="28"/>
          <w:szCs w:val="28"/>
          <w:shd w:val="clear" w:color="auto" w:fill="FFFFFF"/>
        </w:rPr>
        <w:t xml:space="preserve"> in Italia. Attorno a questo </w:t>
      </w:r>
      <w:r w:rsidR="00003DAD" w:rsidRPr="009F292F">
        <w:rPr>
          <w:rFonts w:ascii="Trebuchet MS" w:eastAsia="Trebuchet MS" w:hAnsi="Trebuchet MS" w:cs="Trebuchet MS"/>
          <w:b/>
          <w:sz w:val="28"/>
          <w:szCs w:val="28"/>
          <w:shd w:val="clear" w:color="auto" w:fill="FFFFFF"/>
        </w:rPr>
        <w:t>irripetibile</w:t>
      </w:r>
      <w:r w:rsidRPr="009F292F">
        <w:rPr>
          <w:rFonts w:ascii="Trebuchet MS" w:eastAsia="Trebuchet MS" w:hAnsi="Trebuchet MS" w:cs="Trebuchet MS"/>
          <w:b/>
          <w:sz w:val="28"/>
          <w:szCs w:val="28"/>
          <w:shd w:val="clear" w:color="auto" w:fill="FFFFFF"/>
        </w:rPr>
        <w:t xml:space="preserve"> binomio </w:t>
      </w:r>
      <w:r w:rsidR="00003DAD" w:rsidRPr="009F292F">
        <w:rPr>
          <w:rFonts w:ascii="Trebuchet MS" w:eastAsia="Trebuchet MS" w:hAnsi="Trebuchet MS" w:cs="Trebuchet MS"/>
          <w:b/>
          <w:sz w:val="28"/>
          <w:szCs w:val="28"/>
          <w:shd w:val="clear" w:color="auto" w:fill="FFFFFF"/>
        </w:rPr>
        <w:t>si sviluppa</w:t>
      </w:r>
      <w:r w:rsidRPr="009F292F">
        <w:rPr>
          <w:rFonts w:ascii="Trebuchet MS" w:eastAsia="Trebuchet MS" w:hAnsi="Trebuchet MS" w:cs="Trebuchet MS"/>
          <w:b/>
          <w:sz w:val="28"/>
          <w:szCs w:val="28"/>
          <w:shd w:val="clear" w:color="auto" w:fill="FFFFFF"/>
        </w:rPr>
        <w:t xml:space="preserve"> la prima </w:t>
      </w:r>
      <w:r w:rsidR="00575AC1" w:rsidRPr="009F292F">
        <w:rPr>
          <w:rFonts w:ascii="Trebuchet MS" w:eastAsia="Trebuchet MS" w:hAnsi="Trebuchet MS" w:cs="Trebuchet MS"/>
          <w:b/>
          <w:sz w:val="28"/>
          <w:szCs w:val="28"/>
          <w:shd w:val="clear" w:color="auto" w:fill="FFFFFF"/>
        </w:rPr>
        <w:t xml:space="preserve">mostra sull’influenza di Klimt </w:t>
      </w:r>
      <w:r w:rsidRPr="009F292F">
        <w:rPr>
          <w:rFonts w:ascii="Trebuchet MS" w:eastAsia="Trebuchet MS" w:hAnsi="Trebuchet MS" w:cs="Trebuchet MS"/>
          <w:b/>
          <w:sz w:val="28"/>
          <w:szCs w:val="28"/>
          <w:shd w:val="clear" w:color="auto" w:fill="FFFFFF"/>
        </w:rPr>
        <w:t>su</w:t>
      </w:r>
      <w:r w:rsidR="00003DAD" w:rsidRPr="009F292F">
        <w:rPr>
          <w:rFonts w:ascii="Trebuchet MS" w:eastAsia="Trebuchet MS" w:hAnsi="Trebuchet MS" w:cs="Trebuchet MS"/>
          <w:b/>
          <w:sz w:val="28"/>
          <w:szCs w:val="28"/>
          <w:shd w:val="clear" w:color="auto" w:fill="FFFFFF"/>
        </w:rPr>
        <w:t>i</w:t>
      </w:r>
      <w:r w:rsidRPr="009F292F">
        <w:rPr>
          <w:rFonts w:ascii="Trebuchet MS" w:eastAsia="Trebuchet MS" w:hAnsi="Trebuchet MS" w:cs="Trebuchet MS"/>
          <w:b/>
          <w:sz w:val="28"/>
          <w:szCs w:val="28"/>
          <w:shd w:val="clear" w:color="auto" w:fill="FFFFFF"/>
        </w:rPr>
        <w:t xml:space="preserve"> grandi maestri del primo novecento</w:t>
      </w:r>
      <w:r w:rsidR="00003DAD" w:rsidRPr="009F292F">
        <w:rPr>
          <w:rFonts w:ascii="Trebuchet MS" w:eastAsia="Trebuchet MS" w:hAnsi="Trebuchet MS" w:cs="Trebuchet MS"/>
          <w:b/>
          <w:sz w:val="28"/>
          <w:szCs w:val="28"/>
          <w:shd w:val="clear" w:color="auto" w:fill="FFFFFF"/>
        </w:rPr>
        <w:t>,</w:t>
      </w:r>
      <w:r w:rsidRPr="009F292F">
        <w:rPr>
          <w:rFonts w:ascii="Trebuchet MS" w:eastAsia="Trebuchet MS" w:hAnsi="Trebuchet MS" w:cs="Trebuchet MS"/>
          <w:b/>
          <w:sz w:val="28"/>
          <w:szCs w:val="28"/>
          <w:shd w:val="clear" w:color="auto" w:fill="FFFFFF"/>
        </w:rPr>
        <w:t xml:space="preserve"> come Felice Casorati, Adolfo </w:t>
      </w:r>
      <w:proofErr w:type="spellStart"/>
      <w:r w:rsidRPr="009F292F">
        <w:rPr>
          <w:rFonts w:ascii="Trebuchet MS" w:eastAsia="Trebuchet MS" w:hAnsi="Trebuchet MS" w:cs="Trebuchet MS"/>
          <w:b/>
          <w:sz w:val="28"/>
          <w:szCs w:val="28"/>
          <w:shd w:val="clear" w:color="auto" w:fill="FFFFFF"/>
        </w:rPr>
        <w:t>Wildt</w:t>
      </w:r>
      <w:proofErr w:type="spellEnd"/>
      <w:r w:rsidR="00003DAD" w:rsidRPr="009F292F">
        <w:rPr>
          <w:rFonts w:ascii="Trebuchet MS" w:eastAsia="Trebuchet MS" w:hAnsi="Trebuchet MS" w:cs="Trebuchet MS"/>
          <w:b/>
          <w:sz w:val="28"/>
          <w:szCs w:val="28"/>
          <w:shd w:val="clear" w:color="auto" w:fill="FFFFFF"/>
        </w:rPr>
        <w:t xml:space="preserve">, Vittorio </w:t>
      </w:r>
      <w:proofErr w:type="spellStart"/>
      <w:r w:rsidR="00003DAD" w:rsidRPr="009F292F">
        <w:rPr>
          <w:rFonts w:ascii="Trebuchet MS" w:eastAsia="Trebuchet MS" w:hAnsi="Trebuchet MS" w:cs="Trebuchet MS"/>
          <w:b/>
          <w:sz w:val="28"/>
          <w:szCs w:val="28"/>
          <w:shd w:val="clear" w:color="auto" w:fill="FFFFFF"/>
        </w:rPr>
        <w:t>Zecchin</w:t>
      </w:r>
      <w:proofErr w:type="spellEnd"/>
      <w:r w:rsidR="00003DAD" w:rsidRPr="009F292F">
        <w:rPr>
          <w:rFonts w:ascii="Trebuchet MS" w:eastAsia="Trebuchet MS" w:hAnsi="Trebuchet MS" w:cs="Trebuchet MS"/>
          <w:b/>
          <w:sz w:val="28"/>
          <w:szCs w:val="28"/>
          <w:shd w:val="clear" w:color="auto" w:fill="FFFFFF"/>
        </w:rPr>
        <w:t>, Luigi Bonazza.</w:t>
      </w:r>
    </w:p>
    <w:p w:rsidR="00575AC1" w:rsidRDefault="00575AC1" w:rsidP="00575AC1">
      <w:pPr>
        <w:spacing w:after="0" w:line="240" w:lineRule="auto"/>
        <w:rPr>
          <w:rFonts w:ascii="Garamond" w:hAnsi="Garamond"/>
          <w:sz w:val="24"/>
          <w:szCs w:val="24"/>
        </w:rPr>
      </w:pPr>
    </w:p>
    <w:p w:rsidR="00905209" w:rsidRDefault="00905209" w:rsidP="00575AC1">
      <w:pPr>
        <w:spacing w:after="0" w:line="240" w:lineRule="auto"/>
        <w:rPr>
          <w:rFonts w:ascii="Garamond" w:hAnsi="Garamond"/>
          <w:sz w:val="24"/>
          <w:szCs w:val="24"/>
        </w:rPr>
      </w:pPr>
    </w:p>
    <w:p w:rsidR="00905209" w:rsidRPr="00575AC1" w:rsidRDefault="00905209" w:rsidP="00575AC1">
      <w:pPr>
        <w:spacing w:after="0" w:line="240" w:lineRule="auto"/>
        <w:rPr>
          <w:rFonts w:ascii="Garamond" w:hAnsi="Garamond"/>
          <w:sz w:val="24"/>
          <w:szCs w:val="24"/>
        </w:rPr>
      </w:pPr>
    </w:p>
    <w:p w:rsidR="00003DAD" w:rsidRPr="00003DAD" w:rsidRDefault="00003DAD" w:rsidP="00003DAD">
      <w:pPr>
        <w:pStyle w:val="NormaleWeb"/>
        <w:shd w:val="clear" w:color="auto" w:fill="FFFFFF"/>
        <w:spacing w:before="0" w:beforeAutospacing="0" w:after="0" w:afterAutospacing="0"/>
        <w:jc w:val="right"/>
        <w:textAlignment w:val="baseline"/>
        <w:rPr>
          <w:rFonts w:ascii="Garamond" w:hAnsi="Garamond" w:cstheme="minorHAnsi"/>
          <w:i/>
          <w:color w:val="000000"/>
          <w:sz w:val="20"/>
          <w:szCs w:val="20"/>
          <w:bdr w:val="none" w:sz="0" w:space="0" w:color="auto" w:frame="1"/>
        </w:rPr>
      </w:pPr>
      <w:r w:rsidRPr="00003DAD">
        <w:rPr>
          <w:rFonts w:ascii="Garamond" w:hAnsi="Garamond" w:cstheme="minorHAnsi"/>
          <w:i/>
          <w:color w:val="000000"/>
          <w:sz w:val="20"/>
          <w:szCs w:val="20"/>
          <w:bdr w:val="none" w:sz="0" w:space="0" w:color="auto" w:frame="1"/>
        </w:rPr>
        <w:t>Tu hai affascinato molti occhi</w:t>
      </w:r>
    </w:p>
    <w:p w:rsidR="00003DAD" w:rsidRPr="00003DAD" w:rsidRDefault="00003DAD" w:rsidP="00003DAD">
      <w:pPr>
        <w:pStyle w:val="NormaleWeb"/>
        <w:shd w:val="clear" w:color="auto" w:fill="FFFFFF"/>
        <w:spacing w:before="0" w:beforeAutospacing="0" w:after="0" w:afterAutospacing="0"/>
        <w:jc w:val="right"/>
        <w:textAlignment w:val="baseline"/>
        <w:rPr>
          <w:rFonts w:ascii="Garamond" w:hAnsi="Garamond" w:cstheme="minorHAnsi"/>
          <w:color w:val="000000"/>
          <w:sz w:val="20"/>
          <w:szCs w:val="20"/>
          <w:bdr w:val="none" w:sz="0" w:space="0" w:color="auto" w:frame="1"/>
        </w:rPr>
      </w:pPr>
      <w:r w:rsidRPr="00003DAD">
        <w:rPr>
          <w:rFonts w:ascii="Garamond" w:hAnsi="Garamond" w:cstheme="minorHAnsi"/>
          <w:i/>
          <w:color w:val="000000"/>
          <w:sz w:val="20"/>
          <w:szCs w:val="20"/>
          <w:bdr w:val="none" w:sz="0" w:space="0" w:color="auto" w:frame="1"/>
        </w:rPr>
        <w:t>In un sonno pieno di sogni</w:t>
      </w:r>
    </w:p>
    <w:p w:rsidR="00003DAD" w:rsidRDefault="00003DAD" w:rsidP="00003DAD">
      <w:pPr>
        <w:pStyle w:val="NormaleWeb"/>
        <w:shd w:val="clear" w:color="auto" w:fill="FFFFFF"/>
        <w:spacing w:before="0" w:beforeAutospacing="0" w:after="0" w:afterAutospacing="0"/>
        <w:jc w:val="right"/>
        <w:textAlignment w:val="baseline"/>
        <w:rPr>
          <w:rFonts w:ascii="Garamond" w:hAnsi="Garamond" w:cstheme="minorHAnsi"/>
          <w:color w:val="000000"/>
          <w:sz w:val="20"/>
          <w:szCs w:val="20"/>
          <w:bdr w:val="none" w:sz="0" w:space="0" w:color="auto" w:frame="1"/>
        </w:rPr>
      </w:pPr>
      <w:r w:rsidRPr="00003DAD">
        <w:rPr>
          <w:rFonts w:ascii="Garamond" w:hAnsi="Garamond" w:cstheme="minorHAnsi"/>
          <w:color w:val="000000"/>
          <w:sz w:val="20"/>
          <w:szCs w:val="20"/>
          <w:bdr w:val="none" w:sz="0" w:space="0" w:color="auto" w:frame="1"/>
        </w:rPr>
        <w:t>Felice Casorati</w:t>
      </w:r>
    </w:p>
    <w:p w:rsidR="003237D5" w:rsidRDefault="003237D5" w:rsidP="00003DAD">
      <w:pPr>
        <w:pStyle w:val="NormaleWeb"/>
        <w:shd w:val="clear" w:color="auto" w:fill="FFFFFF"/>
        <w:spacing w:before="0" w:beforeAutospacing="0" w:after="0" w:afterAutospacing="0"/>
        <w:jc w:val="right"/>
        <w:textAlignment w:val="baseline"/>
        <w:rPr>
          <w:rFonts w:ascii="Garamond" w:hAnsi="Garamond" w:cstheme="minorHAnsi"/>
          <w:color w:val="000000"/>
          <w:sz w:val="20"/>
          <w:szCs w:val="20"/>
          <w:bdr w:val="none" w:sz="0" w:space="0" w:color="auto" w:frame="1"/>
        </w:rPr>
      </w:pPr>
    </w:p>
    <w:p w:rsidR="003237D5" w:rsidRDefault="003237D5" w:rsidP="00003DAD">
      <w:pPr>
        <w:pStyle w:val="NormaleWeb"/>
        <w:shd w:val="clear" w:color="auto" w:fill="FFFFFF"/>
        <w:spacing w:before="0" w:beforeAutospacing="0" w:after="0" w:afterAutospacing="0"/>
        <w:jc w:val="right"/>
        <w:textAlignment w:val="baseline"/>
        <w:rPr>
          <w:rFonts w:ascii="Garamond" w:hAnsi="Garamond" w:cstheme="minorHAnsi"/>
          <w:color w:val="000000"/>
          <w:sz w:val="20"/>
          <w:szCs w:val="20"/>
          <w:bdr w:val="none" w:sz="0" w:space="0" w:color="auto" w:frame="1"/>
        </w:rPr>
      </w:pPr>
    </w:p>
    <w:p w:rsidR="00B323EE" w:rsidRDefault="00B323EE" w:rsidP="00003DAD">
      <w:pPr>
        <w:pStyle w:val="NormaleWeb"/>
        <w:shd w:val="clear" w:color="auto" w:fill="FFFFFF"/>
        <w:spacing w:before="0" w:beforeAutospacing="0" w:after="0" w:afterAutospacing="0"/>
        <w:jc w:val="right"/>
        <w:textAlignment w:val="baseline"/>
        <w:rPr>
          <w:rFonts w:ascii="Garamond" w:hAnsi="Garamond" w:cstheme="minorHAnsi"/>
          <w:color w:val="000000"/>
          <w:sz w:val="20"/>
          <w:szCs w:val="20"/>
          <w:bdr w:val="none" w:sz="0" w:space="0" w:color="auto" w:frame="1"/>
        </w:rPr>
      </w:pPr>
    </w:p>
    <w:p w:rsidR="003237D5" w:rsidRDefault="003237D5" w:rsidP="00003DAD">
      <w:pPr>
        <w:pStyle w:val="NormaleWeb"/>
        <w:shd w:val="clear" w:color="auto" w:fill="FFFFFF"/>
        <w:spacing w:before="0" w:beforeAutospacing="0" w:after="0" w:afterAutospacing="0"/>
        <w:jc w:val="right"/>
        <w:textAlignment w:val="baseline"/>
        <w:rPr>
          <w:rFonts w:ascii="Garamond" w:hAnsi="Garamond" w:cstheme="minorHAnsi"/>
          <w:color w:val="000000"/>
          <w:sz w:val="20"/>
          <w:szCs w:val="20"/>
          <w:bdr w:val="none" w:sz="0" w:space="0" w:color="auto" w:frame="1"/>
        </w:rPr>
      </w:pPr>
    </w:p>
    <w:p w:rsidR="00B323EE" w:rsidRDefault="00B323EE" w:rsidP="00575AC1">
      <w:pPr>
        <w:spacing w:after="0" w:line="240" w:lineRule="auto"/>
        <w:rPr>
          <w:rFonts w:ascii="Trebuchet MS" w:eastAsia="Trebuchet MS" w:hAnsi="Trebuchet MS" w:cs="Trebuchet MS"/>
          <w:b/>
          <w:sz w:val="26"/>
          <w:szCs w:val="26"/>
          <w:shd w:val="clear" w:color="auto" w:fill="FFFFFF"/>
        </w:rPr>
      </w:pPr>
    </w:p>
    <w:p w:rsidR="00003DAD" w:rsidRPr="009F292F" w:rsidRDefault="0080077B" w:rsidP="00575AC1">
      <w:pPr>
        <w:spacing w:after="0" w:line="240" w:lineRule="auto"/>
        <w:rPr>
          <w:rFonts w:ascii="Trebuchet MS" w:eastAsia="Trebuchet MS" w:hAnsi="Trebuchet MS" w:cs="Trebuchet MS"/>
          <w:b/>
          <w:sz w:val="26"/>
          <w:szCs w:val="26"/>
          <w:shd w:val="clear" w:color="auto" w:fill="FFFFFF"/>
        </w:rPr>
      </w:pPr>
      <w:r w:rsidRPr="009F292F">
        <w:rPr>
          <w:rFonts w:ascii="Trebuchet MS" w:eastAsia="Trebuchet MS" w:hAnsi="Trebuchet MS" w:cs="Trebuchet MS"/>
          <w:b/>
          <w:sz w:val="26"/>
          <w:szCs w:val="26"/>
          <w:shd w:val="clear" w:color="auto" w:fill="FFFFFF"/>
        </w:rPr>
        <w:t>La storia</w:t>
      </w:r>
    </w:p>
    <w:p w:rsidR="00C03CA8" w:rsidRDefault="00C03CA8" w:rsidP="00575AC1">
      <w:pPr>
        <w:spacing w:after="0" w:line="240" w:lineRule="auto"/>
        <w:rPr>
          <w:rFonts w:ascii="Garamond" w:hAnsi="Garamond"/>
          <w:sz w:val="24"/>
          <w:szCs w:val="24"/>
        </w:rPr>
      </w:pPr>
    </w:p>
    <w:p w:rsidR="008F1BC9" w:rsidRDefault="007710D7" w:rsidP="00575AC1">
      <w:pPr>
        <w:spacing w:after="0" w:line="240" w:lineRule="auto"/>
        <w:rPr>
          <w:rFonts w:ascii="Garamond" w:hAnsi="Garamond"/>
          <w:sz w:val="24"/>
          <w:szCs w:val="24"/>
        </w:rPr>
      </w:pPr>
      <w:r>
        <w:rPr>
          <w:rFonts w:ascii="Garamond" w:hAnsi="Garamond"/>
          <w:sz w:val="24"/>
          <w:szCs w:val="24"/>
        </w:rPr>
        <w:t xml:space="preserve">All’apice </w:t>
      </w:r>
      <w:r w:rsidR="00003DAD">
        <w:rPr>
          <w:rFonts w:ascii="Garamond" w:hAnsi="Garamond"/>
          <w:sz w:val="24"/>
          <w:szCs w:val="24"/>
        </w:rPr>
        <w:t xml:space="preserve">della sua carriera, l’austriaco </w:t>
      </w:r>
      <w:r w:rsidR="00003DAD" w:rsidRPr="00003DAD">
        <w:rPr>
          <w:rFonts w:ascii="Garamond" w:hAnsi="Garamond"/>
          <w:b/>
          <w:sz w:val="24"/>
          <w:szCs w:val="24"/>
        </w:rPr>
        <w:t>Gustav Klimt</w:t>
      </w:r>
      <w:r w:rsidR="00003DAD">
        <w:rPr>
          <w:rFonts w:ascii="Garamond" w:hAnsi="Garamond"/>
          <w:sz w:val="24"/>
          <w:szCs w:val="24"/>
        </w:rPr>
        <w:t xml:space="preserve"> (1862-1918), padre della Secessione viennese, partecipò alla </w:t>
      </w:r>
      <w:r w:rsidR="00003DAD" w:rsidRPr="00003DAD">
        <w:rPr>
          <w:rFonts w:ascii="Garamond" w:hAnsi="Garamond"/>
          <w:b/>
          <w:sz w:val="24"/>
          <w:szCs w:val="24"/>
        </w:rPr>
        <w:t>Biennale di Venezia del 1910</w:t>
      </w:r>
      <w:r w:rsidR="00003DAD" w:rsidRPr="00575AC1">
        <w:rPr>
          <w:rFonts w:ascii="Garamond" w:hAnsi="Garamond"/>
          <w:sz w:val="24"/>
          <w:szCs w:val="24"/>
        </w:rPr>
        <w:t xml:space="preserve"> e </w:t>
      </w:r>
      <w:r w:rsidR="00003DAD" w:rsidRPr="00003DAD">
        <w:rPr>
          <w:rFonts w:ascii="Garamond" w:hAnsi="Garamond"/>
          <w:b/>
          <w:sz w:val="24"/>
          <w:szCs w:val="24"/>
        </w:rPr>
        <w:t>all’Esposizione Internazionale di Roma del 1911</w:t>
      </w:r>
      <w:r w:rsidR="007E2137" w:rsidRPr="007E2137">
        <w:rPr>
          <w:rFonts w:ascii="Garamond" w:hAnsi="Garamond"/>
          <w:sz w:val="24"/>
          <w:szCs w:val="24"/>
        </w:rPr>
        <w:t>,</w:t>
      </w:r>
      <w:r w:rsidR="007E2137" w:rsidRPr="007E2137">
        <w:t xml:space="preserve"> </w:t>
      </w:r>
      <w:r w:rsidR="007E2137" w:rsidRPr="007E2137">
        <w:rPr>
          <w:rFonts w:ascii="Garamond" w:hAnsi="Garamond"/>
          <w:sz w:val="24"/>
          <w:szCs w:val="24"/>
        </w:rPr>
        <w:t xml:space="preserve">organizzata in occasione del cinquantenario </w:t>
      </w:r>
      <w:r w:rsidR="007E2137">
        <w:rPr>
          <w:rFonts w:ascii="Garamond" w:hAnsi="Garamond"/>
          <w:sz w:val="24"/>
          <w:szCs w:val="24"/>
        </w:rPr>
        <w:t>dell’unità d’Italia</w:t>
      </w:r>
      <w:r w:rsidR="00003DAD" w:rsidRPr="00575AC1">
        <w:rPr>
          <w:rFonts w:ascii="Garamond" w:hAnsi="Garamond"/>
          <w:sz w:val="24"/>
          <w:szCs w:val="24"/>
        </w:rPr>
        <w:t>.</w:t>
      </w:r>
      <w:r w:rsidR="00003DAD">
        <w:rPr>
          <w:rFonts w:ascii="Garamond" w:hAnsi="Garamond"/>
          <w:sz w:val="24"/>
          <w:szCs w:val="24"/>
        </w:rPr>
        <w:t xml:space="preserve"> </w:t>
      </w:r>
    </w:p>
    <w:p w:rsidR="00C03CA8" w:rsidRDefault="00C03CA8" w:rsidP="00575AC1">
      <w:pPr>
        <w:spacing w:after="0" w:line="240" w:lineRule="auto"/>
        <w:rPr>
          <w:rFonts w:ascii="Garamond" w:hAnsi="Garamond"/>
          <w:sz w:val="24"/>
          <w:szCs w:val="24"/>
        </w:rPr>
      </w:pPr>
    </w:p>
    <w:p w:rsidR="0066392C" w:rsidRDefault="007710D7" w:rsidP="00575AC1">
      <w:pPr>
        <w:spacing w:after="0" w:line="240" w:lineRule="auto"/>
        <w:rPr>
          <w:rFonts w:ascii="Garamond" w:hAnsi="Garamond"/>
          <w:sz w:val="24"/>
          <w:szCs w:val="24"/>
        </w:rPr>
      </w:pPr>
      <w:r>
        <w:rPr>
          <w:rFonts w:ascii="Garamond" w:hAnsi="Garamond"/>
          <w:sz w:val="24"/>
          <w:szCs w:val="24"/>
        </w:rPr>
        <w:t>A seguito di queste rassegne internazionali</w:t>
      </w:r>
      <w:r w:rsidR="0080077B">
        <w:rPr>
          <w:rFonts w:ascii="Garamond" w:hAnsi="Garamond"/>
          <w:sz w:val="24"/>
          <w:szCs w:val="24"/>
        </w:rPr>
        <w:t xml:space="preserve"> e a conferma del successo di Klimt nel Belpaese,</w:t>
      </w:r>
      <w:r>
        <w:rPr>
          <w:rFonts w:ascii="Garamond" w:hAnsi="Garamond"/>
          <w:sz w:val="24"/>
          <w:szCs w:val="24"/>
        </w:rPr>
        <w:t xml:space="preserve"> due capolavori assoluti vennero acquistat</w:t>
      </w:r>
      <w:r w:rsidR="0085772B">
        <w:rPr>
          <w:rFonts w:ascii="Garamond" w:hAnsi="Garamond"/>
          <w:sz w:val="24"/>
          <w:szCs w:val="24"/>
        </w:rPr>
        <w:t>i</w:t>
      </w:r>
      <w:r>
        <w:rPr>
          <w:rFonts w:ascii="Garamond" w:hAnsi="Garamond"/>
          <w:sz w:val="24"/>
          <w:szCs w:val="24"/>
        </w:rPr>
        <w:t xml:space="preserve"> da </w:t>
      </w:r>
      <w:r w:rsidR="0085772B">
        <w:rPr>
          <w:rFonts w:ascii="Garamond" w:hAnsi="Garamond"/>
          <w:sz w:val="24"/>
          <w:szCs w:val="24"/>
        </w:rPr>
        <w:t xml:space="preserve">importanti </w:t>
      </w:r>
      <w:r w:rsidRPr="0085772B">
        <w:rPr>
          <w:rFonts w:ascii="Garamond" w:hAnsi="Garamond"/>
          <w:b/>
          <w:sz w:val="24"/>
          <w:szCs w:val="24"/>
        </w:rPr>
        <w:t>collezioni pubbliche</w:t>
      </w:r>
      <w:r>
        <w:rPr>
          <w:rFonts w:ascii="Garamond" w:hAnsi="Garamond"/>
          <w:sz w:val="24"/>
          <w:szCs w:val="24"/>
        </w:rPr>
        <w:t xml:space="preserve">: il Comune di Venezia destinò la </w:t>
      </w:r>
      <w:r w:rsidRPr="0085772B">
        <w:rPr>
          <w:rFonts w:ascii="Garamond" w:hAnsi="Garamond"/>
          <w:b/>
          <w:i/>
          <w:sz w:val="24"/>
          <w:szCs w:val="24"/>
        </w:rPr>
        <w:t>Giud</w:t>
      </w:r>
      <w:r w:rsidR="00CD04C7">
        <w:rPr>
          <w:rFonts w:ascii="Garamond" w:hAnsi="Garamond"/>
          <w:b/>
          <w:i/>
          <w:sz w:val="24"/>
          <w:szCs w:val="24"/>
        </w:rPr>
        <w:t>i</w:t>
      </w:r>
      <w:r w:rsidRPr="0085772B">
        <w:rPr>
          <w:rFonts w:ascii="Garamond" w:hAnsi="Garamond"/>
          <w:b/>
          <w:i/>
          <w:sz w:val="24"/>
          <w:szCs w:val="24"/>
        </w:rPr>
        <w:t>tta II</w:t>
      </w:r>
      <w:r>
        <w:rPr>
          <w:rFonts w:ascii="Garamond" w:hAnsi="Garamond"/>
          <w:sz w:val="24"/>
          <w:szCs w:val="24"/>
        </w:rPr>
        <w:t xml:space="preserve"> alla</w:t>
      </w:r>
      <w:r w:rsidRPr="007710D7">
        <w:rPr>
          <w:rFonts w:ascii="Garamond" w:hAnsi="Garamond"/>
          <w:sz w:val="24"/>
          <w:szCs w:val="24"/>
        </w:rPr>
        <w:t xml:space="preserve"> Galleria Internazionale d’Arte Moderna di </w:t>
      </w:r>
      <w:r w:rsidRPr="0085772B">
        <w:rPr>
          <w:rFonts w:ascii="Garamond" w:hAnsi="Garamond"/>
          <w:b/>
          <w:sz w:val="24"/>
          <w:szCs w:val="24"/>
        </w:rPr>
        <w:t>Ca’ Pesaro</w:t>
      </w:r>
      <w:r>
        <w:rPr>
          <w:rFonts w:ascii="Garamond" w:hAnsi="Garamond"/>
          <w:sz w:val="24"/>
          <w:szCs w:val="24"/>
        </w:rPr>
        <w:t xml:space="preserve">; </w:t>
      </w:r>
      <w:r w:rsidRPr="0085772B">
        <w:rPr>
          <w:rFonts w:ascii="Garamond" w:hAnsi="Garamond"/>
          <w:b/>
          <w:i/>
          <w:sz w:val="24"/>
          <w:szCs w:val="24"/>
        </w:rPr>
        <w:t>Le tre età della donna</w:t>
      </w:r>
      <w:r>
        <w:rPr>
          <w:rFonts w:ascii="Garamond" w:hAnsi="Garamond"/>
          <w:sz w:val="24"/>
          <w:szCs w:val="24"/>
        </w:rPr>
        <w:t xml:space="preserve"> andarono invece ad arricchire il patrimonio della </w:t>
      </w:r>
      <w:r w:rsidRPr="0085772B">
        <w:rPr>
          <w:rFonts w:ascii="Garamond" w:hAnsi="Garamond"/>
          <w:b/>
          <w:sz w:val="24"/>
          <w:szCs w:val="24"/>
        </w:rPr>
        <w:t>Galleria Nazionale</w:t>
      </w:r>
      <w:r>
        <w:rPr>
          <w:rFonts w:ascii="Garamond" w:hAnsi="Garamond"/>
          <w:sz w:val="24"/>
          <w:szCs w:val="24"/>
        </w:rPr>
        <w:t xml:space="preserve"> d’Arte Moderna di Roma, grazie a un’acquisizione del Ministero dell’Istruzione. </w:t>
      </w:r>
      <w:r w:rsidR="0085772B">
        <w:rPr>
          <w:rFonts w:ascii="Garamond" w:hAnsi="Garamond"/>
          <w:sz w:val="24"/>
          <w:szCs w:val="24"/>
        </w:rPr>
        <w:t>Diversi</w:t>
      </w:r>
      <w:r w:rsidR="002F0815">
        <w:rPr>
          <w:rFonts w:ascii="Garamond" w:hAnsi="Garamond"/>
          <w:sz w:val="24"/>
          <w:szCs w:val="24"/>
        </w:rPr>
        <w:t xml:space="preserve"> anni</w:t>
      </w:r>
      <w:r w:rsidR="002F0815" w:rsidRPr="002F0815">
        <w:rPr>
          <w:rFonts w:ascii="Garamond" w:hAnsi="Garamond"/>
          <w:sz w:val="24"/>
          <w:szCs w:val="24"/>
        </w:rPr>
        <w:t xml:space="preserve"> </w:t>
      </w:r>
      <w:r w:rsidR="002F0815">
        <w:rPr>
          <w:rFonts w:ascii="Garamond" w:hAnsi="Garamond"/>
          <w:sz w:val="24"/>
          <w:szCs w:val="24"/>
        </w:rPr>
        <w:t xml:space="preserve">dopo, nel 1925, </w:t>
      </w:r>
      <w:r w:rsidR="0095591B">
        <w:rPr>
          <w:rFonts w:ascii="Garamond" w:hAnsi="Garamond"/>
          <w:sz w:val="24"/>
          <w:szCs w:val="24"/>
        </w:rPr>
        <w:t>u</w:t>
      </w:r>
      <w:r w:rsidR="0095591B" w:rsidRPr="0085772B">
        <w:rPr>
          <w:rFonts w:ascii="Garamond" w:hAnsi="Garamond"/>
          <w:sz w:val="24"/>
          <w:szCs w:val="24"/>
        </w:rPr>
        <w:t xml:space="preserve">n </w:t>
      </w:r>
      <w:r w:rsidR="0095591B" w:rsidRPr="0085772B">
        <w:rPr>
          <w:rFonts w:ascii="Garamond" w:hAnsi="Garamond"/>
          <w:i/>
          <w:sz w:val="24"/>
          <w:szCs w:val="24"/>
        </w:rPr>
        <w:t>Ritratto di Signora</w:t>
      </w:r>
      <w:r w:rsidR="0095591B">
        <w:rPr>
          <w:rFonts w:ascii="Garamond" w:hAnsi="Garamond"/>
          <w:sz w:val="24"/>
          <w:szCs w:val="24"/>
        </w:rPr>
        <w:t xml:space="preserve"> fu acquistato dal</w:t>
      </w:r>
      <w:r w:rsidR="0085772B">
        <w:rPr>
          <w:rFonts w:ascii="Garamond" w:hAnsi="Garamond"/>
          <w:sz w:val="24"/>
          <w:szCs w:val="24"/>
        </w:rPr>
        <w:t xml:space="preserve">la Galleria </w:t>
      </w:r>
      <w:r w:rsidR="0085772B" w:rsidRPr="0085772B">
        <w:rPr>
          <w:rFonts w:ascii="Garamond" w:hAnsi="Garamond"/>
          <w:sz w:val="24"/>
          <w:szCs w:val="24"/>
        </w:rPr>
        <w:t xml:space="preserve">Ricci </w:t>
      </w:r>
      <w:proofErr w:type="spellStart"/>
      <w:r w:rsidR="0085772B" w:rsidRPr="0085772B">
        <w:rPr>
          <w:rFonts w:ascii="Garamond" w:hAnsi="Garamond"/>
          <w:sz w:val="24"/>
          <w:szCs w:val="24"/>
        </w:rPr>
        <w:t>Oddi</w:t>
      </w:r>
      <w:proofErr w:type="spellEnd"/>
      <w:r w:rsidR="0085772B" w:rsidRPr="0085772B">
        <w:rPr>
          <w:rFonts w:ascii="Garamond" w:hAnsi="Garamond"/>
          <w:sz w:val="24"/>
          <w:szCs w:val="24"/>
        </w:rPr>
        <w:t xml:space="preserve"> di Piacenza</w:t>
      </w:r>
      <w:r w:rsidR="0095591B">
        <w:rPr>
          <w:rFonts w:ascii="Garamond" w:hAnsi="Garamond"/>
          <w:sz w:val="24"/>
          <w:szCs w:val="24"/>
        </w:rPr>
        <w:t xml:space="preserve"> ed è</w:t>
      </w:r>
      <w:r w:rsidR="0085772B">
        <w:rPr>
          <w:rFonts w:ascii="Garamond" w:hAnsi="Garamond"/>
          <w:sz w:val="24"/>
          <w:szCs w:val="24"/>
        </w:rPr>
        <w:t xml:space="preserve"> </w:t>
      </w:r>
      <w:r w:rsidR="00CD04C7">
        <w:rPr>
          <w:rFonts w:ascii="Garamond" w:hAnsi="Garamond"/>
          <w:sz w:val="24"/>
          <w:szCs w:val="24"/>
        </w:rPr>
        <w:t xml:space="preserve">tutt’ora </w:t>
      </w:r>
      <w:r w:rsidR="0095591B">
        <w:rPr>
          <w:rFonts w:ascii="Garamond" w:hAnsi="Garamond"/>
          <w:sz w:val="24"/>
          <w:szCs w:val="24"/>
        </w:rPr>
        <w:t>nell</w:t>
      </w:r>
      <w:r w:rsidR="003B7B91">
        <w:rPr>
          <w:rFonts w:ascii="Garamond" w:hAnsi="Garamond"/>
          <w:sz w:val="24"/>
          <w:szCs w:val="24"/>
        </w:rPr>
        <w:t>e</w:t>
      </w:r>
      <w:r w:rsidR="0095591B">
        <w:rPr>
          <w:rFonts w:ascii="Garamond" w:hAnsi="Garamond"/>
          <w:sz w:val="24"/>
          <w:szCs w:val="24"/>
        </w:rPr>
        <w:t xml:space="preserve"> loro</w:t>
      </w:r>
      <w:r w:rsidR="00CD04C7">
        <w:rPr>
          <w:rFonts w:ascii="Garamond" w:hAnsi="Garamond"/>
          <w:sz w:val="24"/>
          <w:szCs w:val="24"/>
        </w:rPr>
        <w:t xml:space="preserve"> disponibilità.</w:t>
      </w:r>
    </w:p>
    <w:p w:rsidR="00C03CA8" w:rsidRDefault="00C03CA8" w:rsidP="008F1BC9">
      <w:pPr>
        <w:spacing w:after="0" w:line="240" w:lineRule="auto"/>
        <w:rPr>
          <w:rFonts w:ascii="Garamond" w:hAnsi="Garamond"/>
          <w:sz w:val="24"/>
          <w:szCs w:val="24"/>
        </w:rPr>
      </w:pPr>
    </w:p>
    <w:p w:rsidR="00C03CA8" w:rsidRDefault="00C03CA8" w:rsidP="00C03CA8">
      <w:pPr>
        <w:spacing w:after="0" w:line="240" w:lineRule="auto"/>
        <w:rPr>
          <w:rFonts w:ascii="Garamond" w:hAnsi="Garamond"/>
          <w:sz w:val="24"/>
          <w:szCs w:val="24"/>
        </w:rPr>
      </w:pPr>
      <w:r w:rsidRPr="008D3FA3">
        <w:rPr>
          <w:rFonts w:ascii="Garamond" w:hAnsi="Garamond"/>
          <w:sz w:val="24"/>
          <w:szCs w:val="24"/>
        </w:rPr>
        <w:t xml:space="preserve">Il personalissimo e innovativo stile di </w:t>
      </w:r>
      <w:r w:rsidRPr="008D3FA3">
        <w:rPr>
          <w:rFonts w:ascii="Garamond" w:hAnsi="Garamond"/>
          <w:b/>
          <w:sz w:val="24"/>
          <w:szCs w:val="24"/>
        </w:rPr>
        <w:t>Klimt influenzò un’intera generazione di artisti</w:t>
      </w:r>
      <w:r w:rsidRPr="008D3FA3">
        <w:rPr>
          <w:rFonts w:ascii="Garamond" w:hAnsi="Garamond"/>
          <w:sz w:val="24"/>
          <w:szCs w:val="24"/>
        </w:rPr>
        <w:t xml:space="preserve"> che, tra gli anni Dieci e Venti del secolo scorso, finirono per rinnovare profondamente il proprio linguaggio.</w:t>
      </w:r>
      <w:r w:rsidR="000A09C6" w:rsidRPr="008D3FA3">
        <w:rPr>
          <w:rFonts w:ascii="Garamond" w:hAnsi="Garamond"/>
          <w:sz w:val="24"/>
          <w:szCs w:val="24"/>
        </w:rPr>
        <w:t xml:space="preserve"> </w:t>
      </w:r>
      <w:r w:rsidR="000A09C6" w:rsidRPr="00F20519">
        <w:rPr>
          <w:rFonts w:ascii="Garamond" w:hAnsi="Garamond"/>
          <w:sz w:val="24"/>
          <w:szCs w:val="24"/>
        </w:rPr>
        <w:t xml:space="preserve">Si tratta di grandi </w:t>
      </w:r>
      <w:r w:rsidR="008D3FA3" w:rsidRPr="00F20519">
        <w:rPr>
          <w:rFonts w:ascii="Garamond" w:hAnsi="Garamond"/>
          <w:sz w:val="24"/>
          <w:szCs w:val="24"/>
        </w:rPr>
        <w:t>nomi</w:t>
      </w:r>
      <w:r w:rsidR="000A09C6" w:rsidRPr="00F20519">
        <w:rPr>
          <w:rFonts w:ascii="Garamond" w:hAnsi="Garamond"/>
          <w:sz w:val="24"/>
          <w:szCs w:val="24"/>
        </w:rPr>
        <w:t xml:space="preserve"> attivi principalmente a </w:t>
      </w:r>
      <w:r w:rsidR="000A09C6" w:rsidRPr="00F20519">
        <w:rPr>
          <w:rFonts w:ascii="Garamond" w:hAnsi="Garamond"/>
          <w:b/>
          <w:sz w:val="24"/>
          <w:szCs w:val="24"/>
        </w:rPr>
        <w:t>Venezia, Trieste, Trento e Verona</w:t>
      </w:r>
      <w:r w:rsidR="000A09C6" w:rsidRPr="00F20519">
        <w:rPr>
          <w:rFonts w:ascii="Garamond" w:hAnsi="Garamond"/>
          <w:sz w:val="24"/>
          <w:szCs w:val="24"/>
        </w:rPr>
        <w:t>, nelle zone di influenza diretta o prossima della cultura austriaca e mitteleuropea.</w:t>
      </w:r>
      <w:r w:rsidR="000A09C6">
        <w:rPr>
          <w:rFonts w:ascii="Garamond" w:hAnsi="Garamond"/>
          <w:sz w:val="24"/>
          <w:szCs w:val="24"/>
        </w:rPr>
        <w:t xml:space="preserve"> </w:t>
      </w:r>
    </w:p>
    <w:p w:rsidR="0080077B" w:rsidRDefault="0080077B" w:rsidP="00575AC1">
      <w:pPr>
        <w:spacing w:after="0" w:line="240" w:lineRule="auto"/>
        <w:rPr>
          <w:rFonts w:ascii="Garamond" w:hAnsi="Garamond"/>
          <w:sz w:val="24"/>
          <w:szCs w:val="24"/>
        </w:rPr>
      </w:pPr>
    </w:p>
    <w:p w:rsidR="000A09C6" w:rsidRDefault="000A09C6" w:rsidP="00575AC1">
      <w:pPr>
        <w:spacing w:after="0" w:line="240" w:lineRule="auto"/>
        <w:rPr>
          <w:rFonts w:ascii="Trebuchet MS" w:eastAsia="Trebuchet MS" w:hAnsi="Trebuchet MS" w:cs="Trebuchet MS"/>
          <w:b/>
          <w:sz w:val="26"/>
          <w:szCs w:val="26"/>
          <w:shd w:val="clear" w:color="auto" w:fill="FFFFFF"/>
        </w:rPr>
      </w:pPr>
    </w:p>
    <w:p w:rsidR="000A09C6" w:rsidRDefault="000A09C6" w:rsidP="00575AC1">
      <w:pPr>
        <w:spacing w:after="0" w:line="240" w:lineRule="auto"/>
        <w:rPr>
          <w:rFonts w:ascii="Trebuchet MS" w:eastAsia="Trebuchet MS" w:hAnsi="Trebuchet MS" w:cs="Trebuchet MS"/>
          <w:b/>
          <w:sz w:val="26"/>
          <w:szCs w:val="26"/>
          <w:shd w:val="clear" w:color="auto" w:fill="FFFFFF"/>
        </w:rPr>
      </w:pPr>
    </w:p>
    <w:p w:rsidR="000A09C6" w:rsidRDefault="000A09C6" w:rsidP="00575AC1">
      <w:pPr>
        <w:spacing w:after="0" w:line="240" w:lineRule="auto"/>
        <w:rPr>
          <w:rFonts w:ascii="Trebuchet MS" w:eastAsia="Trebuchet MS" w:hAnsi="Trebuchet MS" w:cs="Trebuchet MS"/>
          <w:b/>
          <w:sz w:val="26"/>
          <w:szCs w:val="26"/>
          <w:shd w:val="clear" w:color="auto" w:fill="FFFFFF"/>
        </w:rPr>
      </w:pPr>
    </w:p>
    <w:p w:rsidR="000A09C6" w:rsidRDefault="000A09C6" w:rsidP="00575AC1">
      <w:pPr>
        <w:spacing w:after="0" w:line="240" w:lineRule="auto"/>
        <w:rPr>
          <w:rFonts w:ascii="Trebuchet MS" w:eastAsia="Trebuchet MS" w:hAnsi="Trebuchet MS" w:cs="Trebuchet MS"/>
          <w:b/>
          <w:sz w:val="26"/>
          <w:szCs w:val="26"/>
          <w:shd w:val="clear" w:color="auto" w:fill="FFFFFF"/>
        </w:rPr>
      </w:pPr>
    </w:p>
    <w:p w:rsidR="00EF7188" w:rsidRPr="009F292F" w:rsidRDefault="004A7161" w:rsidP="00575AC1">
      <w:pPr>
        <w:spacing w:after="0" w:line="240" w:lineRule="auto"/>
        <w:rPr>
          <w:rFonts w:ascii="Trebuchet MS" w:eastAsia="Trebuchet MS" w:hAnsi="Trebuchet MS" w:cs="Trebuchet MS"/>
          <w:b/>
          <w:sz w:val="26"/>
          <w:szCs w:val="26"/>
          <w:shd w:val="clear" w:color="auto" w:fill="FFFFFF"/>
        </w:rPr>
      </w:pPr>
      <w:r w:rsidRPr="009F292F">
        <w:rPr>
          <w:rFonts w:ascii="Trebuchet MS" w:eastAsia="Trebuchet MS" w:hAnsi="Trebuchet MS" w:cs="Trebuchet MS"/>
          <w:b/>
          <w:sz w:val="26"/>
          <w:szCs w:val="26"/>
          <w:shd w:val="clear" w:color="auto" w:fill="FFFFFF"/>
        </w:rPr>
        <w:lastRenderedPageBreak/>
        <w:t>Al Mart</w:t>
      </w:r>
    </w:p>
    <w:p w:rsidR="00C03CA8" w:rsidRDefault="00C03CA8" w:rsidP="00575AC1">
      <w:pPr>
        <w:spacing w:after="0" w:line="240" w:lineRule="auto"/>
        <w:rPr>
          <w:rFonts w:ascii="Garamond" w:hAnsi="Garamond"/>
          <w:b/>
          <w:sz w:val="24"/>
          <w:szCs w:val="24"/>
        </w:rPr>
      </w:pPr>
    </w:p>
    <w:p w:rsidR="00B81D89" w:rsidRDefault="0066392C" w:rsidP="00575AC1">
      <w:pPr>
        <w:spacing w:after="0" w:line="240" w:lineRule="auto"/>
        <w:rPr>
          <w:rFonts w:ascii="Garamond" w:hAnsi="Garamond"/>
          <w:b/>
          <w:sz w:val="24"/>
          <w:szCs w:val="24"/>
        </w:rPr>
      </w:pPr>
      <w:r w:rsidRPr="00EF7188">
        <w:rPr>
          <w:rFonts w:ascii="Garamond" w:hAnsi="Garamond"/>
          <w:b/>
          <w:sz w:val="24"/>
          <w:szCs w:val="24"/>
        </w:rPr>
        <w:t>Provenienti d</w:t>
      </w:r>
      <w:r w:rsidR="00EF7188" w:rsidRPr="00EF7188">
        <w:rPr>
          <w:rFonts w:ascii="Garamond" w:hAnsi="Garamond"/>
          <w:b/>
          <w:sz w:val="24"/>
          <w:szCs w:val="24"/>
        </w:rPr>
        <w:t>a</w:t>
      </w:r>
      <w:r w:rsidRPr="00EF7188">
        <w:rPr>
          <w:rFonts w:ascii="Garamond" w:hAnsi="Garamond"/>
          <w:b/>
          <w:sz w:val="24"/>
          <w:szCs w:val="24"/>
        </w:rPr>
        <w:t xml:space="preserve"> raccolte museali</w:t>
      </w:r>
      <w:r w:rsidR="00EF7188" w:rsidRPr="00EF7188">
        <w:rPr>
          <w:rFonts w:ascii="Garamond" w:hAnsi="Garamond"/>
          <w:b/>
          <w:sz w:val="24"/>
          <w:szCs w:val="24"/>
        </w:rPr>
        <w:t xml:space="preserve"> tra le più note d’Italia</w:t>
      </w:r>
      <w:r w:rsidRPr="00EF7188">
        <w:rPr>
          <w:rFonts w:ascii="Garamond" w:hAnsi="Garamond"/>
          <w:b/>
          <w:sz w:val="24"/>
          <w:szCs w:val="24"/>
        </w:rPr>
        <w:t xml:space="preserve"> </w:t>
      </w:r>
      <w:r w:rsidRPr="00EF7188">
        <w:rPr>
          <w:rFonts w:ascii="Garamond" w:hAnsi="Garamond"/>
          <w:i/>
          <w:sz w:val="24"/>
          <w:szCs w:val="24"/>
        </w:rPr>
        <w:t>Giuditta II</w:t>
      </w:r>
      <w:r w:rsidRPr="00EF7188">
        <w:rPr>
          <w:rFonts w:ascii="Garamond" w:hAnsi="Garamond"/>
          <w:sz w:val="24"/>
          <w:szCs w:val="24"/>
        </w:rPr>
        <w:t xml:space="preserve"> e </w:t>
      </w:r>
      <w:r w:rsidRPr="00EF7188">
        <w:rPr>
          <w:rFonts w:ascii="Garamond" w:hAnsi="Garamond"/>
          <w:i/>
          <w:sz w:val="24"/>
          <w:szCs w:val="24"/>
        </w:rPr>
        <w:t>Le Tre età</w:t>
      </w:r>
      <w:r w:rsidR="006B4680">
        <w:rPr>
          <w:rFonts w:ascii="Garamond" w:hAnsi="Garamond"/>
          <w:i/>
          <w:sz w:val="24"/>
          <w:szCs w:val="24"/>
        </w:rPr>
        <w:t xml:space="preserve"> della donna</w:t>
      </w:r>
      <w:r w:rsidRPr="00EF7188">
        <w:rPr>
          <w:rFonts w:ascii="Garamond" w:hAnsi="Garamond"/>
          <w:sz w:val="24"/>
          <w:szCs w:val="24"/>
        </w:rPr>
        <w:t xml:space="preserve"> </w:t>
      </w:r>
      <w:r w:rsidR="00EF7188" w:rsidRPr="00EF7188">
        <w:rPr>
          <w:rFonts w:ascii="Garamond" w:hAnsi="Garamond"/>
          <w:sz w:val="24"/>
          <w:szCs w:val="24"/>
        </w:rPr>
        <w:t xml:space="preserve">sono oggi riconosciute come </w:t>
      </w:r>
      <w:r w:rsidR="00EF7188" w:rsidRPr="00EF7188">
        <w:rPr>
          <w:rFonts w:ascii="Garamond" w:hAnsi="Garamond"/>
          <w:b/>
          <w:sz w:val="24"/>
          <w:szCs w:val="24"/>
        </w:rPr>
        <w:t>icone</w:t>
      </w:r>
      <w:r w:rsidR="00EF7188" w:rsidRPr="00EF7188">
        <w:rPr>
          <w:rFonts w:ascii="Garamond" w:hAnsi="Garamond"/>
          <w:sz w:val="24"/>
          <w:szCs w:val="24"/>
        </w:rPr>
        <w:t xml:space="preserve"> dell’influenza</w:t>
      </w:r>
      <w:r w:rsidR="00A82263">
        <w:rPr>
          <w:rFonts w:ascii="Garamond" w:hAnsi="Garamond"/>
          <w:sz w:val="24"/>
          <w:szCs w:val="24"/>
        </w:rPr>
        <w:t xml:space="preserve"> di Klimt, </w:t>
      </w:r>
      <w:r w:rsidR="00E84BD2">
        <w:rPr>
          <w:rFonts w:ascii="Garamond" w:hAnsi="Garamond"/>
          <w:sz w:val="24"/>
          <w:szCs w:val="24"/>
        </w:rPr>
        <w:t>in particolare nelle geografie culturali del nord est</w:t>
      </w:r>
      <w:r w:rsidR="00EF7188">
        <w:rPr>
          <w:rFonts w:ascii="Garamond" w:hAnsi="Garamond"/>
          <w:sz w:val="24"/>
          <w:szCs w:val="24"/>
        </w:rPr>
        <w:t xml:space="preserve">. </w:t>
      </w:r>
    </w:p>
    <w:p w:rsidR="003237D5" w:rsidRDefault="003237D5" w:rsidP="003237D5">
      <w:pPr>
        <w:spacing w:after="0" w:line="240" w:lineRule="auto"/>
        <w:rPr>
          <w:rFonts w:ascii="Garamond" w:hAnsi="Garamond"/>
          <w:sz w:val="24"/>
          <w:szCs w:val="24"/>
        </w:rPr>
      </w:pPr>
      <w:r w:rsidRPr="00F20519">
        <w:rPr>
          <w:rFonts w:ascii="Garamond" w:hAnsi="Garamond"/>
          <w:sz w:val="24"/>
          <w:szCs w:val="24"/>
        </w:rPr>
        <w:t xml:space="preserve">Come descrive la curatrice </w:t>
      </w:r>
      <w:r w:rsidRPr="00F20519">
        <w:rPr>
          <w:rFonts w:ascii="Garamond" w:hAnsi="Garamond"/>
          <w:b/>
          <w:sz w:val="24"/>
          <w:szCs w:val="24"/>
        </w:rPr>
        <w:t>Beatrice Avanzi</w:t>
      </w:r>
      <w:r w:rsidRPr="00F20519">
        <w:rPr>
          <w:rFonts w:ascii="Garamond" w:hAnsi="Garamond"/>
          <w:sz w:val="24"/>
          <w:szCs w:val="24"/>
        </w:rPr>
        <w:t xml:space="preserve"> nel saggio che accompagna la mostra: le opere di Klimt «sono preziosi “mosaici dipinti”, risplendenti nella ricchezza di sfondi dove frammenti d’oro, volute, motivi vegetali, elementi decorativi simili a murrine o pietre preziose convivono con figure di crudo naturalismo, ormai prossimo all’espressionismo, senza contraddizioni perché vive in un tempo eterno». […] La </w:t>
      </w:r>
      <w:r w:rsidRPr="00F20519">
        <w:rPr>
          <w:rFonts w:ascii="Garamond" w:hAnsi="Garamond"/>
          <w:i/>
          <w:sz w:val="24"/>
          <w:szCs w:val="24"/>
        </w:rPr>
        <w:t xml:space="preserve">Giuditta II </w:t>
      </w:r>
      <w:r w:rsidRPr="00F20519">
        <w:rPr>
          <w:rFonts w:ascii="Garamond" w:hAnsi="Garamond"/>
          <w:sz w:val="24"/>
          <w:szCs w:val="24"/>
        </w:rPr>
        <w:t xml:space="preserve">è «immagine di scandalosa bellezza, fulgida incarnazione di seduzione e morte» mentre le </w:t>
      </w:r>
      <w:proofErr w:type="spellStart"/>
      <w:r w:rsidRPr="00F20519">
        <w:rPr>
          <w:rFonts w:ascii="Garamond" w:hAnsi="Garamond"/>
          <w:i/>
          <w:sz w:val="24"/>
          <w:szCs w:val="24"/>
        </w:rPr>
        <w:t>Le</w:t>
      </w:r>
      <w:proofErr w:type="spellEnd"/>
      <w:r w:rsidRPr="00F20519">
        <w:rPr>
          <w:rFonts w:ascii="Garamond" w:hAnsi="Garamond"/>
          <w:i/>
          <w:sz w:val="24"/>
          <w:szCs w:val="24"/>
        </w:rPr>
        <w:t xml:space="preserve"> tre età della donna</w:t>
      </w:r>
      <w:r w:rsidRPr="00F20519">
        <w:rPr>
          <w:rFonts w:ascii="Garamond" w:hAnsi="Garamond"/>
          <w:sz w:val="24"/>
          <w:szCs w:val="24"/>
        </w:rPr>
        <w:t>, tra i più celebri capolavori del periodo aureo, «è la rappresentazione, allo stesso tempo impietosa e profondamente poetica, del ciclo della vita, nel suo scorrere dalla grazia della maternità al decadimento della vecchiaia, su uno sfondo, potentemente evocativo, di particelle realizzate in foglia di platino».</w:t>
      </w:r>
    </w:p>
    <w:p w:rsidR="003237D5" w:rsidRDefault="003237D5" w:rsidP="003237D5">
      <w:pPr>
        <w:spacing w:after="0" w:line="240" w:lineRule="auto"/>
        <w:rPr>
          <w:rFonts w:ascii="Garamond" w:hAnsi="Garamond"/>
          <w:sz w:val="24"/>
          <w:szCs w:val="24"/>
        </w:rPr>
      </w:pPr>
    </w:p>
    <w:p w:rsidR="003237D5" w:rsidRDefault="003237D5" w:rsidP="00B81D89">
      <w:pPr>
        <w:spacing w:after="0" w:line="240" w:lineRule="auto"/>
        <w:rPr>
          <w:rFonts w:ascii="Garamond" w:hAnsi="Garamond"/>
          <w:b/>
          <w:sz w:val="24"/>
          <w:szCs w:val="24"/>
        </w:rPr>
      </w:pPr>
      <w:r w:rsidRPr="00EF7188">
        <w:rPr>
          <w:rFonts w:ascii="Garamond" w:hAnsi="Garamond"/>
          <w:b/>
          <w:sz w:val="24"/>
          <w:szCs w:val="24"/>
        </w:rPr>
        <w:t>Eccezionalmente insieme a Rovereto</w:t>
      </w:r>
      <w:r w:rsidRPr="00EF7188">
        <w:rPr>
          <w:rFonts w:ascii="Garamond" w:hAnsi="Garamond"/>
          <w:sz w:val="24"/>
          <w:szCs w:val="24"/>
        </w:rPr>
        <w:t>,</w:t>
      </w:r>
      <w:r>
        <w:rPr>
          <w:rFonts w:ascii="Garamond" w:hAnsi="Garamond"/>
          <w:b/>
          <w:sz w:val="24"/>
          <w:szCs w:val="24"/>
        </w:rPr>
        <w:t xml:space="preserve"> </w:t>
      </w:r>
      <w:r w:rsidRPr="00EF7188">
        <w:rPr>
          <w:rFonts w:ascii="Garamond" w:hAnsi="Garamond"/>
          <w:sz w:val="24"/>
          <w:szCs w:val="24"/>
        </w:rPr>
        <w:t xml:space="preserve">i due capolavori costituiscono il perno attorno al quale ruota </w:t>
      </w:r>
      <w:r w:rsidRPr="00EF7188">
        <w:rPr>
          <w:rFonts w:ascii="Garamond" w:hAnsi="Garamond"/>
          <w:i/>
          <w:sz w:val="24"/>
          <w:szCs w:val="24"/>
        </w:rPr>
        <w:t>Klimt e l’arte italiana</w:t>
      </w:r>
      <w:r w:rsidRPr="00EF7188">
        <w:rPr>
          <w:rFonts w:ascii="Garamond" w:hAnsi="Garamond"/>
          <w:sz w:val="24"/>
          <w:szCs w:val="24"/>
        </w:rPr>
        <w:t>, dal 15 marzo al 18 giugno 2023.</w:t>
      </w:r>
      <w:r w:rsidRPr="00EF7188">
        <w:rPr>
          <w:rFonts w:ascii="Garamond" w:hAnsi="Garamond"/>
          <w:b/>
          <w:sz w:val="24"/>
          <w:szCs w:val="24"/>
        </w:rPr>
        <w:t xml:space="preserve"> </w:t>
      </w:r>
    </w:p>
    <w:p w:rsidR="003B7B91" w:rsidRDefault="003237D5" w:rsidP="00B81D89">
      <w:pPr>
        <w:spacing w:after="0" w:line="240" w:lineRule="auto"/>
        <w:rPr>
          <w:rFonts w:ascii="Garamond" w:hAnsi="Garamond"/>
          <w:sz w:val="24"/>
          <w:szCs w:val="24"/>
        </w:rPr>
      </w:pPr>
      <w:r>
        <w:rPr>
          <w:rFonts w:ascii="Garamond" w:hAnsi="Garamond"/>
          <w:sz w:val="24"/>
          <w:szCs w:val="24"/>
        </w:rPr>
        <w:t>Il progetto</w:t>
      </w:r>
      <w:r w:rsidR="0080077B">
        <w:rPr>
          <w:rFonts w:ascii="Garamond" w:hAnsi="Garamond"/>
          <w:sz w:val="24"/>
          <w:szCs w:val="24"/>
        </w:rPr>
        <w:t xml:space="preserve"> analizza,</w:t>
      </w:r>
      <w:r w:rsidR="0066392C">
        <w:rPr>
          <w:rFonts w:ascii="Garamond" w:hAnsi="Garamond"/>
          <w:sz w:val="24"/>
          <w:szCs w:val="24"/>
        </w:rPr>
        <w:t xml:space="preserve"> </w:t>
      </w:r>
      <w:r w:rsidR="0066392C" w:rsidRPr="00575AC1">
        <w:rPr>
          <w:rFonts w:ascii="Garamond" w:hAnsi="Garamond"/>
          <w:sz w:val="24"/>
          <w:szCs w:val="24"/>
        </w:rPr>
        <w:t>per la prima volta in modo esaustivo</w:t>
      </w:r>
      <w:r w:rsidR="0066392C">
        <w:rPr>
          <w:rFonts w:ascii="Garamond" w:hAnsi="Garamond"/>
          <w:sz w:val="24"/>
          <w:szCs w:val="24"/>
        </w:rPr>
        <w:t xml:space="preserve">, </w:t>
      </w:r>
      <w:r w:rsidR="00AA6551">
        <w:rPr>
          <w:rFonts w:ascii="Garamond" w:hAnsi="Garamond"/>
          <w:sz w:val="24"/>
          <w:szCs w:val="24"/>
        </w:rPr>
        <w:t>l’</w:t>
      </w:r>
      <w:r w:rsidR="00EF7188">
        <w:rPr>
          <w:rFonts w:ascii="Garamond" w:hAnsi="Garamond"/>
          <w:sz w:val="24"/>
          <w:szCs w:val="24"/>
        </w:rPr>
        <w:t>attività</w:t>
      </w:r>
      <w:r w:rsidR="0066392C">
        <w:rPr>
          <w:rFonts w:ascii="Garamond" w:hAnsi="Garamond"/>
          <w:sz w:val="24"/>
          <w:szCs w:val="24"/>
        </w:rPr>
        <w:t xml:space="preserve"> di </w:t>
      </w:r>
      <w:r w:rsidR="0066392C" w:rsidRPr="00EF7188">
        <w:rPr>
          <w:rFonts w:ascii="Garamond" w:hAnsi="Garamond"/>
          <w:b/>
          <w:sz w:val="24"/>
          <w:szCs w:val="24"/>
        </w:rPr>
        <w:t>pittori e scultori italiani</w:t>
      </w:r>
      <w:r w:rsidR="0066392C">
        <w:rPr>
          <w:rFonts w:ascii="Garamond" w:hAnsi="Garamond"/>
          <w:sz w:val="24"/>
          <w:szCs w:val="24"/>
        </w:rPr>
        <w:t xml:space="preserve"> il cui lavoro fu </w:t>
      </w:r>
      <w:r w:rsidR="00A82263">
        <w:rPr>
          <w:rFonts w:ascii="Garamond" w:hAnsi="Garamond"/>
          <w:sz w:val="24"/>
          <w:szCs w:val="24"/>
        </w:rPr>
        <w:t>ispirato</w:t>
      </w:r>
      <w:r w:rsidR="0066392C">
        <w:rPr>
          <w:rFonts w:ascii="Garamond" w:hAnsi="Garamond"/>
          <w:sz w:val="24"/>
          <w:szCs w:val="24"/>
        </w:rPr>
        <w:t xml:space="preserve"> da quello di Gustav Klimt e </w:t>
      </w:r>
      <w:r w:rsidR="00B81D89">
        <w:rPr>
          <w:rFonts w:ascii="Garamond" w:hAnsi="Garamond"/>
          <w:sz w:val="24"/>
          <w:szCs w:val="24"/>
        </w:rPr>
        <w:t>dalla</w:t>
      </w:r>
      <w:r w:rsidR="0066392C">
        <w:rPr>
          <w:rFonts w:ascii="Garamond" w:hAnsi="Garamond"/>
          <w:sz w:val="24"/>
          <w:szCs w:val="24"/>
        </w:rPr>
        <w:t xml:space="preserve"> </w:t>
      </w:r>
      <w:r w:rsidR="00B81D89">
        <w:rPr>
          <w:rFonts w:ascii="Garamond" w:hAnsi="Garamond"/>
          <w:sz w:val="24"/>
          <w:szCs w:val="24"/>
        </w:rPr>
        <w:t>S</w:t>
      </w:r>
      <w:r w:rsidR="0066392C">
        <w:rPr>
          <w:rFonts w:ascii="Garamond" w:hAnsi="Garamond"/>
          <w:sz w:val="24"/>
          <w:szCs w:val="24"/>
        </w:rPr>
        <w:t>ecession</w:t>
      </w:r>
      <w:r w:rsidR="00B81D89">
        <w:rPr>
          <w:rFonts w:ascii="Garamond" w:hAnsi="Garamond"/>
          <w:sz w:val="24"/>
          <w:szCs w:val="24"/>
        </w:rPr>
        <w:t>e</w:t>
      </w:r>
      <w:r w:rsidR="0080077B">
        <w:rPr>
          <w:rFonts w:ascii="Garamond" w:hAnsi="Garamond"/>
          <w:sz w:val="24"/>
          <w:szCs w:val="24"/>
        </w:rPr>
        <w:t xml:space="preserve">. </w:t>
      </w:r>
      <w:r w:rsidR="003340A3">
        <w:rPr>
          <w:rFonts w:ascii="Garamond" w:hAnsi="Garamond"/>
          <w:sz w:val="24"/>
          <w:szCs w:val="24"/>
        </w:rPr>
        <w:t xml:space="preserve">Quasi magico e circoscritto nel tempo, questo momento della storia dell’arte </w:t>
      </w:r>
      <w:r w:rsidR="00092EEC">
        <w:rPr>
          <w:rFonts w:ascii="Garamond" w:hAnsi="Garamond"/>
          <w:sz w:val="24"/>
          <w:szCs w:val="24"/>
        </w:rPr>
        <w:t>s</w:t>
      </w:r>
      <w:r w:rsidR="003340A3">
        <w:rPr>
          <w:rFonts w:ascii="Garamond" w:hAnsi="Garamond"/>
          <w:sz w:val="24"/>
          <w:szCs w:val="24"/>
        </w:rPr>
        <w:t>i discosta dalle grandi e più note correnti, come le Avanguardie, e precede il Ritorno all’Ordine e le tendenze post belliche.</w:t>
      </w:r>
    </w:p>
    <w:p w:rsidR="003237D5" w:rsidRDefault="003237D5" w:rsidP="00B81D89">
      <w:pPr>
        <w:spacing w:after="0" w:line="240" w:lineRule="auto"/>
        <w:rPr>
          <w:rFonts w:ascii="Garamond" w:hAnsi="Garamond"/>
          <w:sz w:val="24"/>
          <w:szCs w:val="24"/>
        </w:rPr>
      </w:pPr>
    </w:p>
    <w:p w:rsidR="003237D5" w:rsidRDefault="00B81D89" w:rsidP="00B81D89">
      <w:pPr>
        <w:spacing w:after="0" w:line="240" w:lineRule="auto"/>
        <w:rPr>
          <w:rFonts w:ascii="Garamond" w:hAnsi="Garamond"/>
          <w:sz w:val="24"/>
          <w:szCs w:val="24"/>
        </w:rPr>
      </w:pPr>
      <w:r w:rsidRPr="00575AC1">
        <w:rPr>
          <w:rFonts w:ascii="Garamond" w:hAnsi="Garamond"/>
          <w:sz w:val="24"/>
          <w:szCs w:val="24"/>
        </w:rPr>
        <w:t xml:space="preserve">Attraverso </w:t>
      </w:r>
      <w:r w:rsidRPr="00B81D89">
        <w:rPr>
          <w:rFonts w:ascii="Garamond" w:hAnsi="Garamond"/>
          <w:b/>
          <w:sz w:val="24"/>
          <w:szCs w:val="24"/>
        </w:rPr>
        <w:t>circa 200 opere</w:t>
      </w:r>
      <w:r w:rsidRPr="00575AC1">
        <w:rPr>
          <w:rFonts w:ascii="Garamond" w:hAnsi="Garamond"/>
          <w:sz w:val="24"/>
          <w:szCs w:val="24"/>
        </w:rPr>
        <w:t xml:space="preserve"> pr</w:t>
      </w:r>
      <w:r w:rsidR="00EF7188">
        <w:rPr>
          <w:rFonts w:ascii="Garamond" w:hAnsi="Garamond"/>
          <w:sz w:val="24"/>
          <w:szCs w:val="24"/>
        </w:rPr>
        <w:t>ovenienti da</w:t>
      </w:r>
      <w:r w:rsidRPr="00575AC1">
        <w:rPr>
          <w:rFonts w:ascii="Garamond" w:hAnsi="Garamond"/>
          <w:sz w:val="24"/>
          <w:szCs w:val="24"/>
        </w:rPr>
        <w:t xml:space="preserve"> importanti co</w:t>
      </w:r>
      <w:r w:rsidR="00AA6551">
        <w:rPr>
          <w:rFonts w:ascii="Garamond" w:hAnsi="Garamond"/>
          <w:sz w:val="24"/>
          <w:szCs w:val="24"/>
        </w:rPr>
        <w:t>llezioni pubbliche e private</w:t>
      </w:r>
      <w:r w:rsidR="004A7161">
        <w:rPr>
          <w:rFonts w:ascii="Garamond" w:hAnsi="Garamond"/>
          <w:sz w:val="24"/>
          <w:szCs w:val="24"/>
        </w:rPr>
        <w:t>,</w:t>
      </w:r>
      <w:r w:rsidR="00AA6551">
        <w:rPr>
          <w:rFonts w:ascii="Garamond" w:hAnsi="Garamond"/>
          <w:sz w:val="24"/>
          <w:szCs w:val="24"/>
        </w:rPr>
        <w:t xml:space="preserve"> </w:t>
      </w:r>
      <w:r w:rsidR="00905209">
        <w:rPr>
          <w:rFonts w:ascii="Garamond" w:hAnsi="Garamond"/>
          <w:sz w:val="24"/>
          <w:szCs w:val="24"/>
        </w:rPr>
        <w:t>il Mart</w:t>
      </w:r>
      <w:r w:rsidRPr="00575AC1">
        <w:rPr>
          <w:rFonts w:ascii="Garamond" w:hAnsi="Garamond"/>
          <w:sz w:val="24"/>
          <w:szCs w:val="24"/>
        </w:rPr>
        <w:t xml:space="preserve"> illustra un panorama vario e complesso, nel quale discipline diverse – dalla pittura alle arti decorative – convivono sotto il segno </w:t>
      </w:r>
      <w:r>
        <w:rPr>
          <w:rFonts w:ascii="Garamond" w:hAnsi="Garamond"/>
          <w:sz w:val="24"/>
          <w:szCs w:val="24"/>
        </w:rPr>
        <w:t>di un riconoscibile</w:t>
      </w:r>
      <w:r w:rsidRPr="00575AC1">
        <w:rPr>
          <w:rFonts w:ascii="Garamond" w:hAnsi="Garamond"/>
          <w:sz w:val="24"/>
          <w:szCs w:val="24"/>
        </w:rPr>
        <w:t xml:space="preserve"> gusto sontuoso</w:t>
      </w:r>
      <w:r>
        <w:rPr>
          <w:rFonts w:ascii="Garamond" w:hAnsi="Garamond"/>
          <w:sz w:val="24"/>
          <w:szCs w:val="24"/>
        </w:rPr>
        <w:t>, seduttivo</w:t>
      </w:r>
      <w:r w:rsidRPr="00575AC1">
        <w:rPr>
          <w:rFonts w:ascii="Garamond" w:hAnsi="Garamond"/>
          <w:sz w:val="24"/>
          <w:szCs w:val="24"/>
        </w:rPr>
        <w:t xml:space="preserve"> e decadente. </w:t>
      </w:r>
    </w:p>
    <w:p w:rsidR="0080077B" w:rsidRDefault="00AA6551">
      <w:pPr>
        <w:spacing w:after="0" w:line="240" w:lineRule="auto"/>
        <w:rPr>
          <w:rFonts w:ascii="Garamond" w:hAnsi="Garamond"/>
          <w:sz w:val="24"/>
          <w:szCs w:val="24"/>
        </w:rPr>
      </w:pPr>
      <w:r>
        <w:rPr>
          <w:rFonts w:ascii="Garamond" w:hAnsi="Garamond"/>
          <w:sz w:val="24"/>
          <w:szCs w:val="24"/>
        </w:rPr>
        <w:t xml:space="preserve">La mostra presenta </w:t>
      </w:r>
      <w:r w:rsidR="003340A3">
        <w:rPr>
          <w:rFonts w:ascii="Garamond" w:hAnsi="Garamond"/>
          <w:sz w:val="24"/>
          <w:szCs w:val="24"/>
        </w:rPr>
        <w:t xml:space="preserve">circa </w:t>
      </w:r>
      <w:r w:rsidR="003340A3" w:rsidRPr="003340A3">
        <w:rPr>
          <w:rFonts w:ascii="Garamond" w:hAnsi="Garamond"/>
          <w:b/>
          <w:sz w:val="24"/>
          <w:szCs w:val="24"/>
        </w:rPr>
        <w:t>40 artisti</w:t>
      </w:r>
      <w:r w:rsidR="003340A3">
        <w:rPr>
          <w:rFonts w:ascii="Garamond" w:hAnsi="Garamond"/>
          <w:sz w:val="24"/>
          <w:szCs w:val="24"/>
        </w:rPr>
        <w:t xml:space="preserve"> tra cui i</w:t>
      </w:r>
      <w:r w:rsidR="006E2829">
        <w:rPr>
          <w:rFonts w:ascii="Garamond" w:hAnsi="Garamond"/>
          <w:sz w:val="24"/>
          <w:szCs w:val="24"/>
        </w:rPr>
        <w:t xml:space="preserve"> </w:t>
      </w:r>
      <w:r>
        <w:rPr>
          <w:rFonts w:ascii="Garamond" w:hAnsi="Garamond"/>
          <w:sz w:val="24"/>
          <w:szCs w:val="24"/>
        </w:rPr>
        <w:t>pittori</w:t>
      </w:r>
      <w:r w:rsidR="000F2599">
        <w:rPr>
          <w:rFonts w:ascii="Garamond" w:hAnsi="Garamond"/>
          <w:sz w:val="24"/>
          <w:szCs w:val="24"/>
        </w:rPr>
        <w:t xml:space="preserve"> attivi a Venezia, come </w:t>
      </w:r>
      <w:r w:rsidR="000F2599" w:rsidRPr="000F2599">
        <w:rPr>
          <w:rFonts w:ascii="Garamond" w:hAnsi="Garamond"/>
          <w:b/>
          <w:sz w:val="24"/>
          <w:szCs w:val="24"/>
        </w:rPr>
        <w:t xml:space="preserve">Vittorio </w:t>
      </w:r>
      <w:proofErr w:type="spellStart"/>
      <w:r w:rsidR="000F2599" w:rsidRPr="000F2599">
        <w:rPr>
          <w:rFonts w:ascii="Garamond" w:hAnsi="Garamond"/>
          <w:b/>
          <w:sz w:val="24"/>
          <w:szCs w:val="24"/>
        </w:rPr>
        <w:t>Zecchin</w:t>
      </w:r>
      <w:proofErr w:type="spellEnd"/>
      <w:r w:rsidR="00AC56C2">
        <w:rPr>
          <w:rFonts w:ascii="Garamond" w:hAnsi="Garamond"/>
          <w:b/>
          <w:sz w:val="24"/>
          <w:szCs w:val="24"/>
        </w:rPr>
        <w:t xml:space="preserve"> </w:t>
      </w:r>
      <w:r w:rsidR="00AC56C2" w:rsidRPr="00AC56C2">
        <w:rPr>
          <w:rFonts w:ascii="Garamond" w:hAnsi="Garamond"/>
          <w:sz w:val="24"/>
          <w:szCs w:val="24"/>
        </w:rPr>
        <w:t xml:space="preserve">il cosiddetto </w:t>
      </w:r>
      <w:r w:rsidR="00AC56C2">
        <w:rPr>
          <w:rFonts w:ascii="Garamond" w:hAnsi="Garamond"/>
          <w:sz w:val="24"/>
          <w:szCs w:val="24"/>
        </w:rPr>
        <w:t>“</w:t>
      </w:r>
      <w:r w:rsidR="00AC56C2" w:rsidRPr="00AC56C2">
        <w:rPr>
          <w:rFonts w:ascii="Garamond" w:hAnsi="Garamond"/>
          <w:sz w:val="24"/>
          <w:szCs w:val="24"/>
        </w:rPr>
        <w:t>Klimt italiano</w:t>
      </w:r>
      <w:r w:rsidR="00AC56C2">
        <w:rPr>
          <w:rFonts w:ascii="Garamond" w:hAnsi="Garamond"/>
          <w:sz w:val="24"/>
          <w:szCs w:val="24"/>
        </w:rPr>
        <w:t>”</w:t>
      </w:r>
      <w:r w:rsidRPr="00AC56C2">
        <w:rPr>
          <w:rFonts w:ascii="Garamond" w:hAnsi="Garamond"/>
          <w:sz w:val="24"/>
          <w:szCs w:val="24"/>
        </w:rPr>
        <w:t>;</w:t>
      </w:r>
      <w:r w:rsidR="000F2599" w:rsidRPr="000F2599">
        <w:rPr>
          <w:rFonts w:ascii="Garamond" w:hAnsi="Garamond"/>
          <w:sz w:val="24"/>
          <w:szCs w:val="24"/>
        </w:rPr>
        <w:t xml:space="preserve"> </w:t>
      </w:r>
      <w:r w:rsidR="000F2599">
        <w:rPr>
          <w:rFonts w:ascii="Garamond" w:hAnsi="Garamond"/>
          <w:sz w:val="24"/>
          <w:szCs w:val="24"/>
        </w:rPr>
        <w:t>o</w:t>
      </w:r>
      <w:r w:rsidR="000F2599" w:rsidRPr="00575AC1">
        <w:rPr>
          <w:rFonts w:ascii="Garamond" w:hAnsi="Garamond"/>
          <w:sz w:val="24"/>
          <w:szCs w:val="24"/>
        </w:rPr>
        <w:t xml:space="preserve"> i giov</w:t>
      </w:r>
      <w:r w:rsidR="000F2599">
        <w:rPr>
          <w:rFonts w:ascii="Garamond" w:hAnsi="Garamond"/>
          <w:sz w:val="24"/>
          <w:szCs w:val="24"/>
        </w:rPr>
        <w:t xml:space="preserve">ani “dissidenti” di Ca’ Pesaro, come </w:t>
      </w:r>
      <w:r w:rsidR="000F2599" w:rsidRPr="000F2599">
        <w:rPr>
          <w:rFonts w:ascii="Garamond" w:hAnsi="Garamond"/>
          <w:b/>
          <w:sz w:val="24"/>
          <w:szCs w:val="24"/>
        </w:rPr>
        <w:t>Felice Casorati</w:t>
      </w:r>
      <w:r>
        <w:rPr>
          <w:rFonts w:ascii="Garamond" w:hAnsi="Garamond"/>
          <w:sz w:val="24"/>
          <w:szCs w:val="24"/>
        </w:rPr>
        <w:t xml:space="preserve">; senza dimenticare </w:t>
      </w:r>
      <w:r w:rsidR="004A7161">
        <w:rPr>
          <w:rFonts w:ascii="Garamond" w:hAnsi="Garamond"/>
          <w:sz w:val="24"/>
          <w:szCs w:val="24"/>
        </w:rPr>
        <w:t xml:space="preserve">quelli </w:t>
      </w:r>
      <w:r w:rsidR="000F2599" w:rsidRPr="00575AC1">
        <w:rPr>
          <w:rFonts w:ascii="Garamond" w:hAnsi="Garamond"/>
          <w:sz w:val="24"/>
          <w:szCs w:val="24"/>
        </w:rPr>
        <w:t>coinvolti nelle grandi imp</w:t>
      </w:r>
      <w:r w:rsidR="000F2599">
        <w:rPr>
          <w:rFonts w:ascii="Garamond" w:hAnsi="Garamond"/>
          <w:sz w:val="24"/>
          <w:szCs w:val="24"/>
        </w:rPr>
        <w:t xml:space="preserve">rese decorative della Biennale, è il caso per esempio di </w:t>
      </w:r>
      <w:r w:rsidR="000F2599" w:rsidRPr="000F2599">
        <w:rPr>
          <w:rFonts w:ascii="Garamond" w:hAnsi="Garamond"/>
          <w:b/>
          <w:sz w:val="24"/>
          <w:szCs w:val="24"/>
        </w:rPr>
        <w:t>Galileo Chini</w:t>
      </w:r>
      <w:r w:rsidR="000F2599">
        <w:rPr>
          <w:rFonts w:ascii="Garamond" w:hAnsi="Garamond"/>
          <w:sz w:val="24"/>
          <w:szCs w:val="24"/>
        </w:rPr>
        <w:t>.</w:t>
      </w:r>
      <w:r w:rsidR="003340A3">
        <w:rPr>
          <w:rFonts w:ascii="Garamond" w:hAnsi="Garamond"/>
          <w:sz w:val="24"/>
          <w:szCs w:val="24"/>
        </w:rPr>
        <w:t xml:space="preserve"> </w:t>
      </w:r>
      <w:r w:rsidR="000F2599">
        <w:rPr>
          <w:rFonts w:ascii="Garamond" w:hAnsi="Garamond"/>
          <w:sz w:val="24"/>
          <w:szCs w:val="24"/>
        </w:rPr>
        <w:t xml:space="preserve">Non possono mancare </w:t>
      </w:r>
      <w:r>
        <w:rPr>
          <w:rFonts w:ascii="Garamond" w:hAnsi="Garamond"/>
          <w:sz w:val="24"/>
          <w:szCs w:val="24"/>
        </w:rPr>
        <w:t>coloro</w:t>
      </w:r>
      <w:r w:rsidR="00575AC1" w:rsidRPr="00575AC1">
        <w:rPr>
          <w:rFonts w:ascii="Garamond" w:hAnsi="Garamond"/>
          <w:sz w:val="24"/>
          <w:szCs w:val="24"/>
        </w:rPr>
        <w:t xml:space="preserve"> </w:t>
      </w:r>
      <w:r w:rsidR="000F2599">
        <w:rPr>
          <w:rFonts w:ascii="Garamond" w:hAnsi="Garamond"/>
          <w:sz w:val="24"/>
          <w:szCs w:val="24"/>
        </w:rPr>
        <w:t xml:space="preserve">che </w:t>
      </w:r>
      <w:r w:rsidR="000F2599" w:rsidRPr="00575AC1">
        <w:rPr>
          <w:rFonts w:ascii="Garamond" w:hAnsi="Garamond"/>
          <w:sz w:val="24"/>
          <w:szCs w:val="24"/>
        </w:rPr>
        <w:t xml:space="preserve">per prossimità geografica e </w:t>
      </w:r>
      <w:r w:rsidR="000F2599">
        <w:rPr>
          <w:rFonts w:ascii="Garamond" w:hAnsi="Garamond"/>
          <w:sz w:val="24"/>
          <w:szCs w:val="24"/>
        </w:rPr>
        <w:t>culturale</w:t>
      </w:r>
      <w:r w:rsidR="000F2599" w:rsidRPr="00575AC1">
        <w:rPr>
          <w:rFonts w:ascii="Garamond" w:hAnsi="Garamond"/>
          <w:sz w:val="24"/>
          <w:szCs w:val="24"/>
        </w:rPr>
        <w:t xml:space="preserve"> furono particolarmente vicini al clima delle Secessioni</w:t>
      </w:r>
      <w:r w:rsidR="00575AC1" w:rsidRPr="00575AC1">
        <w:rPr>
          <w:rFonts w:ascii="Garamond" w:hAnsi="Garamond"/>
          <w:sz w:val="24"/>
          <w:szCs w:val="24"/>
        </w:rPr>
        <w:t xml:space="preserve">, </w:t>
      </w:r>
      <w:r w:rsidR="000F2599">
        <w:rPr>
          <w:rFonts w:ascii="Garamond" w:hAnsi="Garamond"/>
          <w:sz w:val="24"/>
          <w:szCs w:val="24"/>
        </w:rPr>
        <w:t xml:space="preserve">come il triestino </w:t>
      </w:r>
      <w:r w:rsidR="000F2599" w:rsidRPr="000F2599">
        <w:rPr>
          <w:rFonts w:ascii="Garamond" w:hAnsi="Garamond"/>
          <w:b/>
          <w:sz w:val="24"/>
          <w:szCs w:val="24"/>
        </w:rPr>
        <w:t xml:space="preserve">Vito </w:t>
      </w:r>
      <w:proofErr w:type="spellStart"/>
      <w:r w:rsidR="000F2599" w:rsidRPr="000F2599">
        <w:rPr>
          <w:rFonts w:ascii="Garamond" w:hAnsi="Garamond"/>
          <w:b/>
          <w:sz w:val="24"/>
          <w:szCs w:val="24"/>
        </w:rPr>
        <w:t>Timmel</w:t>
      </w:r>
      <w:proofErr w:type="spellEnd"/>
      <w:r w:rsidR="000F2599">
        <w:rPr>
          <w:rFonts w:ascii="Garamond" w:hAnsi="Garamond"/>
          <w:b/>
          <w:sz w:val="24"/>
          <w:szCs w:val="24"/>
        </w:rPr>
        <w:t xml:space="preserve"> </w:t>
      </w:r>
      <w:r w:rsidR="000F2599" w:rsidRPr="000F2599">
        <w:rPr>
          <w:rFonts w:ascii="Garamond" w:hAnsi="Garamond"/>
          <w:sz w:val="24"/>
          <w:szCs w:val="24"/>
        </w:rPr>
        <w:t>o i trentini</w:t>
      </w:r>
      <w:r w:rsidR="00575AC1" w:rsidRPr="000F2599">
        <w:rPr>
          <w:rFonts w:ascii="Garamond" w:hAnsi="Garamond"/>
          <w:b/>
          <w:sz w:val="24"/>
          <w:szCs w:val="24"/>
        </w:rPr>
        <w:t xml:space="preserve"> Luigi Bonazza, Luigi Ratini e Benvenuto Disertori</w:t>
      </w:r>
      <w:r w:rsidR="00575AC1" w:rsidRPr="00575AC1">
        <w:rPr>
          <w:rFonts w:ascii="Garamond" w:hAnsi="Garamond"/>
          <w:sz w:val="24"/>
          <w:szCs w:val="24"/>
        </w:rPr>
        <w:t xml:space="preserve">. </w:t>
      </w:r>
      <w:r w:rsidR="000F2599">
        <w:rPr>
          <w:rFonts w:ascii="Garamond" w:hAnsi="Garamond"/>
          <w:sz w:val="24"/>
          <w:szCs w:val="24"/>
        </w:rPr>
        <w:t xml:space="preserve">Le atmosfere austriache e germaniche </w:t>
      </w:r>
      <w:r w:rsidR="00575AC1" w:rsidRPr="00575AC1">
        <w:rPr>
          <w:rFonts w:ascii="Garamond" w:hAnsi="Garamond"/>
          <w:sz w:val="24"/>
          <w:szCs w:val="24"/>
        </w:rPr>
        <w:t>ispira</w:t>
      </w:r>
      <w:r w:rsidR="000F2599">
        <w:rPr>
          <w:rFonts w:ascii="Garamond" w:hAnsi="Garamond"/>
          <w:sz w:val="24"/>
          <w:szCs w:val="24"/>
        </w:rPr>
        <w:t>no</w:t>
      </w:r>
      <w:r w:rsidR="00575AC1" w:rsidRPr="00575AC1">
        <w:rPr>
          <w:rFonts w:ascii="Garamond" w:hAnsi="Garamond"/>
          <w:sz w:val="24"/>
          <w:szCs w:val="24"/>
        </w:rPr>
        <w:t xml:space="preserve"> </w:t>
      </w:r>
      <w:r w:rsidR="00905209">
        <w:rPr>
          <w:rFonts w:ascii="Garamond" w:hAnsi="Garamond"/>
          <w:sz w:val="24"/>
          <w:szCs w:val="24"/>
        </w:rPr>
        <w:t>inevitabilmente anche</w:t>
      </w:r>
      <w:r w:rsidR="00575AC1" w:rsidRPr="00575AC1">
        <w:rPr>
          <w:rFonts w:ascii="Garamond" w:hAnsi="Garamond"/>
          <w:sz w:val="24"/>
          <w:szCs w:val="24"/>
        </w:rPr>
        <w:t xml:space="preserve"> l’opera </w:t>
      </w:r>
      <w:r w:rsidR="000F2599">
        <w:rPr>
          <w:rFonts w:ascii="Garamond" w:hAnsi="Garamond"/>
          <w:sz w:val="24"/>
          <w:szCs w:val="24"/>
        </w:rPr>
        <w:t>dello scultore</w:t>
      </w:r>
      <w:r w:rsidR="00575AC1" w:rsidRPr="00575AC1">
        <w:rPr>
          <w:rFonts w:ascii="Garamond" w:hAnsi="Garamond"/>
          <w:sz w:val="24"/>
          <w:szCs w:val="24"/>
        </w:rPr>
        <w:t xml:space="preserve"> </w:t>
      </w:r>
      <w:r w:rsidR="00575AC1" w:rsidRPr="000F2599">
        <w:rPr>
          <w:rFonts w:ascii="Garamond" w:hAnsi="Garamond"/>
          <w:b/>
          <w:sz w:val="24"/>
          <w:szCs w:val="24"/>
        </w:rPr>
        <w:t xml:space="preserve">Adolfo </w:t>
      </w:r>
      <w:proofErr w:type="spellStart"/>
      <w:r w:rsidR="00575AC1" w:rsidRPr="000F2599">
        <w:rPr>
          <w:rFonts w:ascii="Garamond" w:hAnsi="Garamond"/>
          <w:b/>
          <w:sz w:val="24"/>
          <w:szCs w:val="24"/>
        </w:rPr>
        <w:t>Wildt</w:t>
      </w:r>
      <w:proofErr w:type="spellEnd"/>
      <w:r w:rsidR="00905209" w:rsidRPr="00905209">
        <w:rPr>
          <w:rFonts w:ascii="Garamond" w:hAnsi="Garamond"/>
          <w:sz w:val="24"/>
          <w:szCs w:val="24"/>
        </w:rPr>
        <w:t>,</w:t>
      </w:r>
      <w:r w:rsidR="000F2599">
        <w:rPr>
          <w:rFonts w:ascii="Garamond" w:hAnsi="Garamond"/>
          <w:sz w:val="24"/>
          <w:szCs w:val="24"/>
        </w:rPr>
        <w:t xml:space="preserve"> definito dai critici </w:t>
      </w:r>
      <w:r w:rsidR="00575AC1" w:rsidRPr="00575AC1">
        <w:rPr>
          <w:rFonts w:ascii="Garamond" w:hAnsi="Garamond"/>
          <w:sz w:val="24"/>
          <w:szCs w:val="24"/>
        </w:rPr>
        <w:t xml:space="preserve">“il Klimt della scultura”. </w:t>
      </w:r>
    </w:p>
    <w:p w:rsidR="00816F2B" w:rsidRDefault="00816F2B">
      <w:pPr>
        <w:spacing w:after="0" w:line="240" w:lineRule="auto"/>
        <w:rPr>
          <w:rFonts w:ascii="Garamond" w:hAnsi="Garamond"/>
          <w:sz w:val="24"/>
          <w:szCs w:val="24"/>
        </w:rPr>
      </w:pPr>
    </w:p>
    <w:p w:rsidR="00AC56C2" w:rsidRDefault="006E2829">
      <w:pPr>
        <w:spacing w:after="0" w:line="240" w:lineRule="auto"/>
        <w:rPr>
          <w:rFonts w:ascii="Garamond" w:hAnsi="Garamond"/>
          <w:sz w:val="24"/>
          <w:szCs w:val="24"/>
        </w:rPr>
      </w:pPr>
      <w:r>
        <w:rPr>
          <w:rFonts w:ascii="Garamond" w:hAnsi="Garamond"/>
          <w:sz w:val="24"/>
          <w:szCs w:val="24"/>
        </w:rPr>
        <w:t xml:space="preserve">Seppur con lo sguardo volto al linguaggio nordico, alle Secessioni di Vienna e </w:t>
      </w:r>
      <w:r w:rsidR="002F175D">
        <w:rPr>
          <w:rFonts w:ascii="Garamond" w:hAnsi="Garamond"/>
          <w:sz w:val="24"/>
          <w:szCs w:val="24"/>
        </w:rPr>
        <w:t xml:space="preserve">di </w:t>
      </w:r>
      <w:r>
        <w:rPr>
          <w:rFonts w:ascii="Garamond" w:hAnsi="Garamond"/>
          <w:sz w:val="24"/>
          <w:szCs w:val="24"/>
        </w:rPr>
        <w:t xml:space="preserve">Monaco, gli italiani rielaborano l’influsso </w:t>
      </w:r>
      <w:proofErr w:type="spellStart"/>
      <w:r w:rsidR="002F175D">
        <w:rPr>
          <w:rFonts w:ascii="Garamond" w:hAnsi="Garamond"/>
          <w:sz w:val="24"/>
          <w:szCs w:val="24"/>
        </w:rPr>
        <w:t>klimtiano</w:t>
      </w:r>
      <w:proofErr w:type="spellEnd"/>
      <w:r>
        <w:rPr>
          <w:rFonts w:ascii="Garamond" w:hAnsi="Garamond"/>
          <w:sz w:val="24"/>
          <w:szCs w:val="24"/>
        </w:rPr>
        <w:t xml:space="preserve"> in modo </w:t>
      </w:r>
      <w:r w:rsidRPr="00AC56C2">
        <w:rPr>
          <w:rFonts w:ascii="Garamond" w:hAnsi="Garamond"/>
          <w:b/>
          <w:sz w:val="24"/>
          <w:szCs w:val="24"/>
        </w:rPr>
        <w:t>autono</w:t>
      </w:r>
      <w:r w:rsidR="002F175D" w:rsidRPr="00AC56C2">
        <w:rPr>
          <w:rFonts w:ascii="Garamond" w:hAnsi="Garamond"/>
          <w:b/>
          <w:sz w:val="24"/>
          <w:szCs w:val="24"/>
        </w:rPr>
        <w:t>mo e originale</w:t>
      </w:r>
      <w:r w:rsidR="002F175D">
        <w:rPr>
          <w:rFonts w:ascii="Garamond" w:hAnsi="Garamond"/>
          <w:sz w:val="24"/>
          <w:szCs w:val="24"/>
        </w:rPr>
        <w:t xml:space="preserve">: i riferimenti </w:t>
      </w:r>
      <w:r>
        <w:rPr>
          <w:rFonts w:ascii="Garamond" w:hAnsi="Garamond"/>
          <w:sz w:val="24"/>
          <w:szCs w:val="24"/>
        </w:rPr>
        <w:t>sono visibili nei decori, nelle linee, nei colori e nello stile che finisce per mescolarsi alle caratteristiche artistiche locali, permettendo la nascita di nuove ricerche.</w:t>
      </w:r>
    </w:p>
    <w:p w:rsidR="00816F2B" w:rsidRDefault="006E2829">
      <w:pPr>
        <w:spacing w:after="0" w:line="240" w:lineRule="auto"/>
        <w:rPr>
          <w:rFonts w:ascii="Garamond" w:hAnsi="Garamond"/>
          <w:sz w:val="24"/>
          <w:szCs w:val="24"/>
        </w:rPr>
      </w:pPr>
      <w:r>
        <w:rPr>
          <w:rFonts w:ascii="Garamond" w:hAnsi="Garamond"/>
          <w:sz w:val="24"/>
          <w:szCs w:val="24"/>
        </w:rPr>
        <w:t xml:space="preserve">D’altronde lo stesso Klimt, in </w:t>
      </w:r>
      <w:r w:rsidR="008F786C">
        <w:rPr>
          <w:rFonts w:ascii="Garamond" w:hAnsi="Garamond"/>
          <w:sz w:val="24"/>
          <w:szCs w:val="24"/>
        </w:rPr>
        <w:t xml:space="preserve">quello che la curatrice della mostra illustra </w:t>
      </w:r>
      <w:r w:rsidR="00AC56C2">
        <w:rPr>
          <w:rFonts w:ascii="Garamond" w:hAnsi="Garamond"/>
          <w:sz w:val="24"/>
          <w:szCs w:val="24"/>
        </w:rPr>
        <w:t xml:space="preserve">in catalogo </w:t>
      </w:r>
      <w:r w:rsidR="008F786C">
        <w:rPr>
          <w:rFonts w:ascii="Garamond" w:hAnsi="Garamond"/>
          <w:sz w:val="24"/>
          <w:szCs w:val="24"/>
        </w:rPr>
        <w:t>come un “</w:t>
      </w:r>
      <w:r w:rsidR="008F786C" w:rsidRPr="004A7161">
        <w:rPr>
          <w:rFonts w:ascii="Garamond" w:hAnsi="Garamond"/>
          <w:b/>
          <w:sz w:val="24"/>
          <w:szCs w:val="24"/>
        </w:rPr>
        <w:t xml:space="preserve">folgorante </w:t>
      </w:r>
      <w:r w:rsidRPr="004A7161">
        <w:rPr>
          <w:rFonts w:ascii="Garamond" w:hAnsi="Garamond"/>
          <w:b/>
          <w:sz w:val="24"/>
          <w:szCs w:val="24"/>
        </w:rPr>
        <w:t>cortocircuito</w:t>
      </w:r>
      <w:r w:rsidR="008F786C">
        <w:rPr>
          <w:rFonts w:ascii="Garamond" w:hAnsi="Garamond"/>
          <w:sz w:val="24"/>
          <w:szCs w:val="24"/>
        </w:rPr>
        <w:t>”</w:t>
      </w:r>
      <w:r w:rsidR="00452199">
        <w:rPr>
          <w:rFonts w:ascii="Garamond" w:hAnsi="Garamond"/>
          <w:sz w:val="24"/>
          <w:szCs w:val="24"/>
        </w:rPr>
        <w:t xml:space="preserve">, </w:t>
      </w:r>
      <w:r w:rsidR="008F786C">
        <w:rPr>
          <w:rFonts w:ascii="Garamond" w:hAnsi="Garamond"/>
          <w:sz w:val="24"/>
          <w:szCs w:val="24"/>
        </w:rPr>
        <w:t>fu</w:t>
      </w:r>
      <w:r w:rsidR="00452199">
        <w:rPr>
          <w:rFonts w:ascii="Garamond" w:hAnsi="Garamond"/>
          <w:sz w:val="24"/>
          <w:szCs w:val="24"/>
        </w:rPr>
        <w:t xml:space="preserve"> a sua volta </w:t>
      </w:r>
      <w:r w:rsidR="00452199" w:rsidRPr="00816F2B">
        <w:rPr>
          <w:rFonts w:ascii="Garamond" w:hAnsi="Garamond"/>
          <w:b/>
          <w:sz w:val="24"/>
          <w:szCs w:val="24"/>
        </w:rPr>
        <w:t>erede della tradizione italiana</w:t>
      </w:r>
      <w:r w:rsidR="00452199">
        <w:rPr>
          <w:rFonts w:ascii="Garamond" w:hAnsi="Garamond"/>
          <w:sz w:val="24"/>
          <w:szCs w:val="24"/>
        </w:rPr>
        <w:t>.</w:t>
      </w:r>
      <w:r w:rsidR="002F175D">
        <w:rPr>
          <w:rFonts w:ascii="Garamond" w:hAnsi="Garamond"/>
          <w:sz w:val="24"/>
          <w:szCs w:val="24"/>
        </w:rPr>
        <w:t xml:space="preserve"> È infatti acclarato che alcune delle sue opere più note siano state realizzate </w:t>
      </w:r>
      <w:r w:rsidR="008F786C">
        <w:rPr>
          <w:rFonts w:ascii="Garamond" w:hAnsi="Garamond"/>
          <w:sz w:val="24"/>
          <w:szCs w:val="24"/>
        </w:rPr>
        <w:t xml:space="preserve">a seguito dei frequenti </w:t>
      </w:r>
      <w:r w:rsidR="002F175D">
        <w:rPr>
          <w:rFonts w:ascii="Garamond" w:hAnsi="Garamond"/>
          <w:sz w:val="24"/>
          <w:szCs w:val="24"/>
        </w:rPr>
        <w:t xml:space="preserve">viaggi in Italia </w:t>
      </w:r>
      <w:r w:rsidR="008F786C">
        <w:rPr>
          <w:rFonts w:ascii="Garamond" w:hAnsi="Garamond"/>
          <w:sz w:val="24"/>
          <w:szCs w:val="24"/>
        </w:rPr>
        <w:t>durante i quali</w:t>
      </w:r>
      <w:r w:rsidR="002F175D">
        <w:rPr>
          <w:rFonts w:ascii="Garamond" w:hAnsi="Garamond"/>
          <w:sz w:val="24"/>
          <w:szCs w:val="24"/>
        </w:rPr>
        <w:t xml:space="preserve"> visitò la Basilica di Sa</w:t>
      </w:r>
      <w:r w:rsidR="008F786C">
        <w:rPr>
          <w:rFonts w:ascii="Garamond" w:hAnsi="Garamond"/>
          <w:sz w:val="24"/>
          <w:szCs w:val="24"/>
        </w:rPr>
        <w:t>n Marco e i mosaici di Ravenna</w:t>
      </w:r>
      <w:r w:rsidR="004A7161">
        <w:rPr>
          <w:rFonts w:ascii="Garamond" w:hAnsi="Garamond"/>
          <w:sz w:val="24"/>
          <w:szCs w:val="24"/>
        </w:rPr>
        <w:t>, che ispirarono gli ori, i decori, la bidimensionalità</w:t>
      </w:r>
      <w:r w:rsidR="008F786C">
        <w:rPr>
          <w:rFonts w:ascii="Garamond" w:hAnsi="Garamond"/>
          <w:sz w:val="24"/>
          <w:szCs w:val="24"/>
        </w:rPr>
        <w:t xml:space="preserve">. </w:t>
      </w:r>
    </w:p>
    <w:p w:rsidR="00816F2B" w:rsidRDefault="00816F2B">
      <w:pPr>
        <w:spacing w:after="0" w:line="240" w:lineRule="auto"/>
        <w:rPr>
          <w:rFonts w:ascii="Garamond" w:hAnsi="Garamond"/>
          <w:sz w:val="24"/>
          <w:szCs w:val="24"/>
        </w:rPr>
      </w:pPr>
    </w:p>
    <w:p w:rsidR="006E2829" w:rsidRDefault="008F786C">
      <w:pPr>
        <w:spacing w:after="0" w:line="240" w:lineRule="auto"/>
        <w:rPr>
          <w:rFonts w:ascii="Garamond" w:hAnsi="Garamond"/>
          <w:sz w:val="24"/>
          <w:szCs w:val="24"/>
        </w:rPr>
      </w:pPr>
      <w:r>
        <w:rPr>
          <w:rFonts w:ascii="Garamond" w:hAnsi="Garamond"/>
          <w:sz w:val="24"/>
          <w:szCs w:val="24"/>
        </w:rPr>
        <w:t>Se</w:t>
      </w:r>
      <w:r w:rsidRPr="008F786C">
        <w:rPr>
          <w:rFonts w:ascii="Garamond" w:hAnsi="Garamond"/>
          <w:sz w:val="24"/>
          <w:szCs w:val="24"/>
        </w:rPr>
        <w:t xml:space="preserve"> Klimt </w:t>
      </w:r>
      <w:r>
        <w:rPr>
          <w:rFonts w:ascii="Garamond" w:hAnsi="Garamond"/>
          <w:sz w:val="24"/>
          <w:szCs w:val="24"/>
        </w:rPr>
        <w:t>“</w:t>
      </w:r>
      <w:r w:rsidRPr="008F786C">
        <w:rPr>
          <w:rFonts w:ascii="Garamond" w:hAnsi="Garamond"/>
          <w:sz w:val="24"/>
          <w:szCs w:val="24"/>
        </w:rPr>
        <w:t>rende attuali e trasforma in una sintassi rivoluzionaria le impressioni indelebili derivate dalla tradiz</w:t>
      </w:r>
      <w:r>
        <w:rPr>
          <w:rFonts w:ascii="Garamond" w:hAnsi="Garamond"/>
          <w:sz w:val="24"/>
          <w:szCs w:val="24"/>
        </w:rPr>
        <w:t xml:space="preserve">ione artistica del nostro paese”, gli artisti che influenza </w:t>
      </w:r>
      <w:r w:rsidR="00AC56C2">
        <w:rPr>
          <w:rFonts w:ascii="Garamond" w:hAnsi="Garamond"/>
          <w:sz w:val="24"/>
          <w:szCs w:val="24"/>
        </w:rPr>
        <w:t>“</w:t>
      </w:r>
      <w:r w:rsidR="00AC56C2" w:rsidRPr="00AC56C2">
        <w:rPr>
          <w:rFonts w:ascii="Garamond" w:hAnsi="Garamond"/>
          <w:sz w:val="24"/>
          <w:szCs w:val="24"/>
        </w:rPr>
        <w:t>con un</w:t>
      </w:r>
      <w:r w:rsidR="00AC56C2">
        <w:rPr>
          <w:rFonts w:ascii="Garamond" w:hAnsi="Garamond"/>
          <w:sz w:val="24"/>
          <w:szCs w:val="24"/>
        </w:rPr>
        <w:t xml:space="preserve"> potere di seduzione senza pari” contribuiscono al delinearsi di una parentesi unica</w:t>
      </w:r>
      <w:r w:rsidR="00A82263">
        <w:rPr>
          <w:rFonts w:ascii="Garamond" w:hAnsi="Garamond"/>
          <w:sz w:val="24"/>
          <w:szCs w:val="24"/>
        </w:rPr>
        <w:t xml:space="preserve"> </w:t>
      </w:r>
      <w:r w:rsidR="00AC56C2">
        <w:rPr>
          <w:rFonts w:ascii="Garamond" w:hAnsi="Garamond"/>
          <w:sz w:val="24"/>
          <w:szCs w:val="24"/>
        </w:rPr>
        <w:t xml:space="preserve">e preziosa su cui finalmente si </w:t>
      </w:r>
      <w:r w:rsidR="00C144FB">
        <w:rPr>
          <w:rFonts w:ascii="Garamond" w:hAnsi="Garamond"/>
          <w:sz w:val="24"/>
          <w:szCs w:val="24"/>
        </w:rPr>
        <w:t>inizia</w:t>
      </w:r>
      <w:r w:rsidR="00AC56C2">
        <w:rPr>
          <w:rFonts w:ascii="Garamond" w:hAnsi="Garamond"/>
          <w:sz w:val="24"/>
          <w:szCs w:val="24"/>
        </w:rPr>
        <w:t xml:space="preserve"> a far luce.</w:t>
      </w:r>
    </w:p>
    <w:p w:rsidR="00B323EE" w:rsidRDefault="00B323EE" w:rsidP="002E3A59">
      <w:pPr>
        <w:spacing w:after="0" w:line="240" w:lineRule="auto"/>
        <w:rPr>
          <w:rFonts w:ascii="Trebuchet MS" w:eastAsia="Trebuchet MS" w:hAnsi="Trebuchet MS" w:cs="Trebuchet MS"/>
          <w:b/>
          <w:sz w:val="26"/>
          <w:szCs w:val="26"/>
          <w:shd w:val="clear" w:color="auto" w:fill="FFFFFF"/>
        </w:rPr>
      </w:pPr>
    </w:p>
    <w:p w:rsidR="00B323EE" w:rsidRDefault="00B323EE" w:rsidP="002E3A59">
      <w:pPr>
        <w:spacing w:after="0" w:line="240" w:lineRule="auto"/>
        <w:rPr>
          <w:rFonts w:ascii="Trebuchet MS" w:eastAsia="Trebuchet MS" w:hAnsi="Trebuchet MS" w:cs="Trebuchet MS"/>
          <w:b/>
          <w:sz w:val="26"/>
          <w:szCs w:val="26"/>
          <w:shd w:val="clear" w:color="auto" w:fill="FFFFFF"/>
        </w:rPr>
      </w:pPr>
    </w:p>
    <w:p w:rsidR="00AC548D" w:rsidRPr="009F292F" w:rsidRDefault="00AC548D" w:rsidP="002E3A59">
      <w:pPr>
        <w:spacing w:after="0" w:line="240" w:lineRule="auto"/>
        <w:rPr>
          <w:rFonts w:ascii="Trebuchet MS" w:eastAsia="Trebuchet MS" w:hAnsi="Trebuchet MS" w:cs="Trebuchet MS"/>
          <w:b/>
          <w:sz w:val="26"/>
          <w:szCs w:val="26"/>
          <w:shd w:val="clear" w:color="auto" w:fill="FFFFFF"/>
        </w:rPr>
      </w:pPr>
      <w:r w:rsidRPr="009F292F">
        <w:rPr>
          <w:rFonts w:ascii="Trebuchet MS" w:eastAsia="Trebuchet MS" w:hAnsi="Trebuchet MS" w:cs="Trebuchet MS"/>
          <w:b/>
          <w:sz w:val="26"/>
          <w:szCs w:val="26"/>
          <w:shd w:val="clear" w:color="auto" w:fill="FFFFFF"/>
        </w:rPr>
        <w:lastRenderedPageBreak/>
        <w:t>Il percorso di mostra. Testi a parete.</w:t>
      </w:r>
    </w:p>
    <w:p w:rsidR="003A3023" w:rsidRDefault="003A3023" w:rsidP="002E3A59">
      <w:pPr>
        <w:spacing w:after="0" w:line="240" w:lineRule="auto"/>
        <w:rPr>
          <w:rFonts w:ascii="Garamond" w:hAnsi="Garamond"/>
          <w:sz w:val="24"/>
          <w:szCs w:val="24"/>
        </w:rPr>
      </w:pPr>
    </w:p>
    <w:p w:rsidR="00AC548D" w:rsidRP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 xml:space="preserve">La mostra si sviluppa intorno a due capolavori di Gustav Klimt (1862-1918), padre della Secessione viennese, entrati a far parte delle collezioni pubbliche italiane in occasione della Biennale di Venezia del 1910 e dell’Esposizione internazionale del 1911 a Roma. </w:t>
      </w:r>
      <w:r w:rsidRPr="00AC548D">
        <w:rPr>
          <w:rFonts w:ascii="Garamond" w:hAnsi="Garamond" w:cs="Arial"/>
          <w:i/>
          <w:sz w:val="24"/>
          <w:szCs w:val="24"/>
        </w:rPr>
        <w:t xml:space="preserve">Giuditta II </w:t>
      </w:r>
      <w:r w:rsidRPr="00AC548D">
        <w:rPr>
          <w:rFonts w:ascii="Garamond" w:hAnsi="Garamond" w:cs="Arial"/>
          <w:sz w:val="24"/>
          <w:szCs w:val="24"/>
        </w:rPr>
        <w:t xml:space="preserve">e </w:t>
      </w:r>
      <w:r w:rsidRPr="00AC548D">
        <w:rPr>
          <w:rFonts w:ascii="Garamond" w:hAnsi="Garamond" w:cs="Arial"/>
          <w:i/>
          <w:sz w:val="24"/>
          <w:szCs w:val="24"/>
        </w:rPr>
        <w:t xml:space="preserve">Le tre età della donna, </w:t>
      </w:r>
      <w:r w:rsidRPr="00AC548D">
        <w:rPr>
          <w:rFonts w:ascii="Garamond" w:hAnsi="Garamond" w:cs="Arial"/>
          <w:sz w:val="24"/>
          <w:szCs w:val="24"/>
        </w:rPr>
        <w:t>qui eccezionalmente riunite,</w:t>
      </w:r>
      <w:r w:rsidRPr="00AC548D">
        <w:rPr>
          <w:rFonts w:ascii="Garamond" w:hAnsi="Garamond" w:cs="Arial"/>
          <w:i/>
          <w:sz w:val="24"/>
          <w:szCs w:val="24"/>
        </w:rPr>
        <w:t xml:space="preserve"> </w:t>
      </w:r>
      <w:r w:rsidRPr="00AC548D">
        <w:rPr>
          <w:rFonts w:ascii="Garamond" w:hAnsi="Garamond" w:cs="Arial"/>
          <w:sz w:val="24"/>
          <w:szCs w:val="24"/>
        </w:rPr>
        <w:t xml:space="preserve">testimoniano il passaggio e l’eredità culturale di Klimt nel nostro paese. Esse sono affiancate dalle opere dei numerosi artisti che ne furono profondamente influenzati. </w:t>
      </w:r>
    </w:p>
    <w:p w:rsidR="00AC548D" w:rsidRP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 xml:space="preserve">La fascinazione della pittura del maestro viennese, con particolare riguardo a quella del cosiddetto “periodo aureo”, si può rintracciare nel lavoro di artisti attivi a Venezia come Vittorio </w:t>
      </w:r>
      <w:proofErr w:type="spellStart"/>
      <w:r w:rsidRPr="00AC548D">
        <w:rPr>
          <w:rFonts w:ascii="Garamond" w:hAnsi="Garamond" w:cs="Arial"/>
          <w:sz w:val="24"/>
          <w:szCs w:val="24"/>
        </w:rPr>
        <w:t>Zecchin</w:t>
      </w:r>
      <w:proofErr w:type="spellEnd"/>
      <w:r w:rsidRPr="00AC548D">
        <w:rPr>
          <w:rFonts w:ascii="Garamond" w:hAnsi="Garamond" w:cs="Arial"/>
          <w:sz w:val="24"/>
          <w:szCs w:val="24"/>
        </w:rPr>
        <w:t xml:space="preserve">, i giovani pittori di Ca’ Pesaro e Galileo Chini, con le sue decorazioni per la Biennale. Per prossimità geografica, guardano all’arte delle Secessioni mitteleuropee i trentini Luigi Bonazza, Benvenuto Disertori e Luigi Ratini, nonché i triestini Vito </w:t>
      </w:r>
      <w:proofErr w:type="spellStart"/>
      <w:r w:rsidRPr="00AC548D">
        <w:rPr>
          <w:rFonts w:ascii="Garamond" w:hAnsi="Garamond" w:cs="Arial"/>
          <w:sz w:val="24"/>
          <w:szCs w:val="24"/>
        </w:rPr>
        <w:t>Timmel</w:t>
      </w:r>
      <w:proofErr w:type="spellEnd"/>
      <w:r w:rsidRPr="00AC548D">
        <w:rPr>
          <w:rFonts w:ascii="Garamond" w:hAnsi="Garamond" w:cs="Arial"/>
          <w:sz w:val="24"/>
          <w:szCs w:val="24"/>
        </w:rPr>
        <w:t xml:space="preserve"> e Piero e Guido </w:t>
      </w:r>
      <w:proofErr w:type="spellStart"/>
      <w:r w:rsidRPr="00AC548D">
        <w:rPr>
          <w:rFonts w:ascii="Garamond" w:hAnsi="Garamond" w:cs="Arial"/>
          <w:sz w:val="24"/>
          <w:szCs w:val="24"/>
        </w:rPr>
        <w:t>Marussig</w:t>
      </w:r>
      <w:proofErr w:type="spellEnd"/>
      <w:r w:rsidRPr="00AC548D">
        <w:rPr>
          <w:rFonts w:ascii="Garamond" w:hAnsi="Garamond" w:cs="Arial"/>
          <w:sz w:val="24"/>
          <w:szCs w:val="24"/>
        </w:rPr>
        <w:t xml:space="preserve">. Tra gli scultori, spicca Adolfo </w:t>
      </w:r>
      <w:proofErr w:type="spellStart"/>
      <w:r w:rsidRPr="00AC548D">
        <w:rPr>
          <w:rFonts w:ascii="Garamond" w:hAnsi="Garamond" w:cs="Arial"/>
          <w:sz w:val="24"/>
          <w:szCs w:val="24"/>
        </w:rPr>
        <w:t>Wildt</w:t>
      </w:r>
      <w:proofErr w:type="spellEnd"/>
      <w:r w:rsidRPr="00AC548D">
        <w:rPr>
          <w:rFonts w:ascii="Garamond" w:hAnsi="Garamond" w:cs="Arial"/>
          <w:sz w:val="24"/>
          <w:szCs w:val="24"/>
        </w:rPr>
        <w:t xml:space="preserve">, definito “il Klimt della scultura” per le affinità stilistiche tra le sue opere, illuminate da tocchi dorati, e le forme dell’arte secessionista. </w:t>
      </w:r>
    </w:p>
    <w:p w:rsid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 xml:space="preserve">Gli artisti italiani rielaborano l’influsso </w:t>
      </w:r>
      <w:proofErr w:type="spellStart"/>
      <w:r w:rsidRPr="00AC548D">
        <w:rPr>
          <w:rFonts w:ascii="Garamond" w:hAnsi="Garamond" w:cs="Arial"/>
          <w:sz w:val="24"/>
          <w:szCs w:val="24"/>
        </w:rPr>
        <w:t>klimtiano</w:t>
      </w:r>
      <w:proofErr w:type="spellEnd"/>
      <w:r w:rsidRPr="00AC548D">
        <w:rPr>
          <w:rFonts w:ascii="Garamond" w:hAnsi="Garamond" w:cs="Arial"/>
          <w:sz w:val="24"/>
          <w:szCs w:val="24"/>
        </w:rPr>
        <w:t xml:space="preserve"> in modo autonomo e originale, intrecciandolo alle caratteristiche della cultura locale e ad altri riferimenti, così da contribuire a quel cortocircuito di reciproche influenze iniziato con i viaggi in Italia di Gustav Klimt. A Venezia e Ravenna, infatti, l’artista scopre i mosaici bizantini che ispirano l’evoluzione del suo stile pittorico nei primi anni del secolo. </w:t>
      </w:r>
    </w:p>
    <w:p w:rsidR="00756344" w:rsidRDefault="00756344" w:rsidP="002E3A59">
      <w:pPr>
        <w:spacing w:after="0" w:line="240" w:lineRule="auto"/>
        <w:rPr>
          <w:rFonts w:ascii="Garamond" w:hAnsi="Garamond" w:cs="Arial"/>
          <w:sz w:val="24"/>
          <w:szCs w:val="24"/>
        </w:rPr>
      </w:pPr>
    </w:p>
    <w:p w:rsidR="00756344" w:rsidRPr="00AC548D" w:rsidRDefault="00756344" w:rsidP="00756344">
      <w:pPr>
        <w:spacing w:after="0" w:line="240" w:lineRule="auto"/>
        <w:rPr>
          <w:rFonts w:ascii="Trebuchet MS" w:hAnsi="Trebuchet MS" w:cs="Arial"/>
          <w:b/>
          <w:sz w:val="24"/>
          <w:szCs w:val="24"/>
        </w:rPr>
      </w:pPr>
      <w:r w:rsidRPr="00AC548D">
        <w:rPr>
          <w:rFonts w:ascii="Trebuchet MS" w:hAnsi="Trebuchet MS" w:cs="Arial"/>
          <w:b/>
          <w:sz w:val="24"/>
          <w:szCs w:val="24"/>
        </w:rPr>
        <w:t>Klimt. Opere italiane</w:t>
      </w:r>
    </w:p>
    <w:p w:rsidR="00756344" w:rsidRPr="00AC548D" w:rsidRDefault="00756344" w:rsidP="00756344">
      <w:pPr>
        <w:spacing w:after="0" w:line="240" w:lineRule="auto"/>
        <w:rPr>
          <w:rFonts w:ascii="Garamond" w:hAnsi="Garamond" w:cs="Arial"/>
          <w:sz w:val="24"/>
          <w:szCs w:val="24"/>
        </w:rPr>
      </w:pPr>
      <w:r w:rsidRPr="00AC548D">
        <w:rPr>
          <w:rFonts w:ascii="Garamond" w:hAnsi="Garamond" w:cs="Arial"/>
          <w:sz w:val="24"/>
          <w:szCs w:val="24"/>
        </w:rPr>
        <w:t xml:space="preserve">Tra le mete preferite da Klimt nei suoi frequenti viaggi in Italia vi sono Venezia e Ravenna, dove l’artista austriaco è affascinato da mosaici bizantini “di inaudito splendore”. L’amico Maximilian </w:t>
      </w:r>
      <w:proofErr w:type="spellStart"/>
      <w:r w:rsidRPr="00AC548D">
        <w:rPr>
          <w:rFonts w:ascii="Garamond" w:hAnsi="Garamond" w:cs="Arial"/>
          <w:sz w:val="24"/>
          <w:szCs w:val="24"/>
        </w:rPr>
        <w:t>Lenz</w:t>
      </w:r>
      <w:proofErr w:type="spellEnd"/>
      <w:r w:rsidRPr="00AC548D">
        <w:rPr>
          <w:rFonts w:ascii="Garamond" w:hAnsi="Garamond" w:cs="Arial"/>
          <w:sz w:val="24"/>
          <w:szCs w:val="24"/>
        </w:rPr>
        <w:t xml:space="preserve">, che lo accompagna nel 1903, ricorda: “Per Klimt è il momento decisivo: i mosaici rutilanti d’oro delle chiese ravennati suscitano in lui un’impressione incredibile. Da allora in poi, il fasto e una certa rigida opulenza entrano nella sua arte”. </w:t>
      </w:r>
    </w:p>
    <w:p w:rsidR="00756344" w:rsidRPr="00AC548D" w:rsidRDefault="00756344" w:rsidP="00756344">
      <w:pPr>
        <w:spacing w:after="0" w:line="240" w:lineRule="auto"/>
        <w:rPr>
          <w:rFonts w:ascii="Garamond" w:hAnsi="Garamond" w:cs="Arial"/>
          <w:sz w:val="24"/>
          <w:szCs w:val="24"/>
        </w:rPr>
      </w:pPr>
      <w:r w:rsidRPr="00AC548D">
        <w:rPr>
          <w:rFonts w:ascii="Garamond" w:hAnsi="Garamond" w:cs="Arial"/>
          <w:sz w:val="24"/>
          <w:szCs w:val="24"/>
        </w:rPr>
        <w:t xml:space="preserve">Nascono, così, i quadri del “periodo aureo”, che il critico Ludwig </w:t>
      </w:r>
      <w:proofErr w:type="spellStart"/>
      <w:r w:rsidRPr="00AC548D">
        <w:rPr>
          <w:rFonts w:ascii="Garamond" w:hAnsi="Garamond" w:cs="Arial"/>
          <w:sz w:val="24"/>
          <w:szCs w:val="24"/>
        </w:rPr>
        <w:t>Hevesi</w:t>
      </w:r>
      <w:proofErr w:type="spellEnd"/>
      <w:r w:rsidRPr="00AC548D">
        <w:rPr>
          <w:rFonts w:ascii="Garamond" w:hAnsi="Garamond" w:cs="Arial"/>
          <w:sz w:val="24"/>
          <w:szCs w:val="24"/>
        </w:rPr>
        <w:t xml:space="preserve"> definisce con una parola di sua invenzione: </w:t>
      </w:r>
      <w:proofErr w:type="spellStart"/>
      <w:r w:rsidRPr="00AC548D">
        <w:rPr>
          <w:rFonts w:ascii="Garamond" w:hAnsi="Garamond" w:cs="Arial"/>
          <w:i/>
          <w:sz w:val="24"/>
          <w:szCs w:val="24"/>
        </w:rPr>
        <w:t>Malmosaik</w:t>
      </w:r>
      <w:proofErr w:type="spellEnd"/>
      <w:r w:rsidRPr="00AC548D">
        <w:rPr>
          <w:rFonts w:ascii="Garamond" w:hAnsi="Garamond" w:cs="Arial"/>
          <w:sz w:val="24"/>
          <w:szCs w:val="24"/>
        </w:rPr>
        <w:t xml:space="preserve">, pitto-mosaico. Questo nuovo “stile musivo” è esemplificato dalle due tele qui esposte, dove l’uso della foglia d’oro o di platino esalta la ricca decorazione degli sfondi, che tendono alla bidimensionalità e risplendono di particelle e piccoli motivi ornamentali simili a murrine o pietre preziose. </w:t>
      </w:r>
    </w:p>
    <w:p w:rsidR="00756344" w:rsidRPr="00756344" w:rsidRDefault="00756344" w:rsidP="002E3A59">
      <w:pPr>
        <w:spacing w:after="0" w:line="240" w:lineRule="auto"/>
        <w:rPr>
          <w:rFonts w:ascii="Garamond" w:hAnsi="Garamond" w:cs="Arial"/>
          <w:sz w:val="24"/>
          <w:szCs w:val="24"/>
        </w:rPr>
      </w:pPr>
      <w:r w:rsidRPr="00AC548D">
        <w:rPr>
          <w:rFonts w:ascii="Garamond" w:hAnsi="Garamond" w:cs="Arial"/>
          <w:sz w:val="24"/>
          <w:szCs w:val="24"/>
        </w:rPr>
        <w:t xml:space="preserve">Le figure umane appaiono ritagliate e incastonate all’interno di queste superfici fittamente decorate, conservando il senso del volume nei volti e nei corpi nudi, mentre i vestiti, come si può vedere nella </w:t>
      </w:r>
      <w:r w:rsidRPr="00AC548D">
        <w:rPr>
          <w:rFonts w:ascii="Garamond" w:hAnsi="Garamond" w:cs="Arial"/>
          <w:i/>
          <w:sz w:val="24"/>
          <w:szCs w:val="24"/>
        </w:rPr>
        <w:t>Giuditta II</w:t>
      </w:r>
      <w:r w:rsidRPr="00AC548D">
        <w:rPr>
          <w:rFonts w:ascii="Garamond" w:hAnsi="Garamond" w:cs="Arial"/>
          <w:sz w:val="24"/>
          <w:szCs w:val="24"/>
        </w:rPr>
        <w:t xml:space="preserve">, diventano a loro volta mosaici colorati. Questa immagine di scandalosa bellezza, incarnazione di seduzione e morte come altre celebri </w:t>
      </w:r>
      <w:r w:rsidRPr="00AC548D">
        <w:rPr>
          <w:rFonts w:ascii="Garamond" w:hAnsi="Garamond" w:cs="Arial"/>
          <w:i/>
          <w:sz w:val="24"/>
          <w:szCs w:val="24"/>
        </w:rPr>
        <w:t xml:space="preserve">femmes </w:t>
      </w:r>
      <w:proofErr w:type="spellStart"/>
      <w:r w:rsidRPr="00AC548D">
        <w:rPr>
          <w:rFonts w:ascii="Garamond" w:hAnsi="Garamond" w:cs="Arial"/>
          <w:i/>
          <w:sz w:val="24"/>
          <w:szCs w:val="24"/>
        </w:rPr>
        <w:t>fatales</w:t>
      </w:r>
      <w:proofErr w:type="spellEnd"/>
      <w:r w:rsidRPr="00AC548D">
        <w:rPr>
          <w:rFonts w:ascii="Garamond" w:hAnsi="Garamond" w:cs="Arial"/>
          <w:sz w:val="24"/>
          <w:szCs w:val="24"/>
        </w:rPr>
        <w:t xml:space="preserve"> dell’arte simbolista, viene acquistata dal Comune di Venezia per la Galleria Internazionale d’Arte Moderna di Ca’ Pesaro. </w:t>
      </w:r>
      <w:r w:rsidRPr="00AC548D">
        <w:rPr>
          <w:rFonts w:ascii="Garamond" w:hAnsi="Garamond" w:cs="Arial"/>
          <w:sz w:val="24"/>
          <w:szCs w:val="24"/>
          <w:bdr w:val="none" w:sz="0" w:space="0" w:color="auto" w:frame="1"/>
        </w:rPr>
        <w:t>Nel 1911, a seguito dell’Esposizione</w:t>
      </w:r>
      <w:r w:rsidRPr="00AC548D">
        <w:rPr>
          <w:rFonts w:ascii="Garamond" w:hAnsi="Garamond" w:cs="Arial"/>
          <w:bCs/>
          <w:sz w:val="24"/>
          <w:szCs w:val="24"/>
          <w:bdr w:val="none" w:sz="0" w:space="0" w:color="auto" w:frame="1"/>
        </w:rPr>
        <w:t xml:space="preserve"> Internazionale di Roma</w:t>
      </w:r>
      <w:r w:rsidRPr="00AC548D">
        <w:rPr>
          <w:rFonts w:ascii="Garamond" w:hAnsi="Garamond" w:cs="Arial"/>
          <w:sz w:val="24"/>
          <w:szCs w:val="24"/>
          <w:bdr w:val="none" w:sz="0" w:space="0" w:color="auto" w:frame="1"/>
        </w:rPr>
        <w:t xml:space="preserve"> che ospitava una sala personale del maestro austriaco, il Ministero dell’Istruzione acquisisce </w:t>
      </w:r>
      <w:r w:rsidRPr="00AC548D">
        <w:rPr>
          <w:rFonts w:ascii="Garamond" w:hAnsi="Garamond" w:cs="Arial"/>
          <w:i/>
          <w:sz w:val="24"/>
          <w:szCs w:val="24"/>
          <w:bdr w:val="none" w:sz="0" w:space="0" w:color="auto" w:frame="1"/>
        </w:rPr>
        <w:t>Le tre età della donna</w:t>
      </w:r>
      <w:r w:rsidRPr="00AC548D">
        <w:rPr>
          <w:rFonts w:ascii="Garamond" w:hAnsi="Garamond" w:cs="Arial"/>
          <w:sz w:val="24"/>
          <w:szCs w:val="24"/>
        </w:rPr>
        <w:t xml:space="preserve">: una </w:t>
      </w:r>
      <w:r w:rsidRPr="00AC548D">
        <w:rPr>
          <w:rFonts w:ascii="Garamond" w:hAnsi="Garamond" w:cs="Arial"/>
          <w:bCs/>
          <w:sz w:val="24"/>
          <w:szCs w:val="24"/>
          <w:bdr w:val="none" w:sz="0" w:space="0" w:color="auto" w:frame="1"/>
        </w:rPr>
        <w:t>rappresentazione, allo stesso tempo impietosa e profondamente poetica, del ciclo della vita.</w:t>
      </w:r>
    </w:p>
    <w:p w:rsidR="00AC548D" w:rsidRDefault="00AC548D" w:rsidP="002E3A59">
      <w:pPr>
        <w:spacing w:after="0" w:line="240" w:lineRule="auto"/>
        <w:rPr>
          <w:rFonts w:ascii="Garamond" w:hAnsi="Garamond" w:cs="Arial"/>
          <w:sz w:val="24"/>
          <w:szCs w:val="24"/>
        </w:rPr>
      </w:pPr>
    </w:p>
    <w:p w:rsidR="00AC548D" w:rsidRDefault="00AC548D" w:rsidP="002E3A59">
      <w:pPr>
        <w:spacing w:after="0" w:line="240" w:lineRule="auto"/>
        <w:rPr>
          <w:rFonts w:ascii="Trebuchet MS" w:hAnsi="Trebuchet MS" w:cs="Arial"/>
          <w:b/>
          <w:sz w:val="24"/>
          <w:szCs w:val="24"/>
        </w:rPr>
      </w:pPr>
      <w:r w:rsidRPr="00AC548D">
        <w:rPr>
          <w:rFonts w:ascii="Trebuchet MS" w:hAnsi="Trebuchet MS" w:cs="Arial"/>
          <w:b/>
          <w:sz w:val="24"/>
          <w:szCs w:val="24"/>
        </w:rPr>
        <w:t>Gli anni del Simbolismo in Italia</w:t>
      </w:r>
    </w:p>
    <w:p w:rsidR="00AC548D" w:rsidRP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In Italia, fino al 1910, le occasioni di vedere la pittura di Klimt sono rare e passano quasi inosservate. Con le ventidue opere esposte nella sua sala personale alla IX Biennale, invece, questo “aristocratico innovatore dello stile” – come lo definirà Boccioni qualche anno dopo – provoca una fortissima e duratura impressione. La critica più conservatrice lo giudica decadente e incomprensibile, mentre gli artisti e gli intellettuali più aperti al nuovo riconoscono in lui un geniale precursore delle avanguardie.</w:t>
      </w:r>
    </w:p>
    <w:p w:rsidR="00AC548D" w:rsidRP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 xml:space="preserve">L’influsso </w:t>
      </w:r>
      <w:proofErr w:type="spellStart"/>
      <w:r w:rsidRPr="00AC548D">
        <w:rPr>
          <w:rFonts w:ascii="Garamond" w:hAnsi="Garamond" w:cs="Arial"/>
          <w:sz w:val="24"/>
          <w:szCs w:val="24"/>
        </w:rPr>
        <w:t>klimtiano</w:t>
      </w:r>
      <w:proofErr w:type="spellEnd"/>
      <w:r w:rsidRPr="00AC548D">
        <w:rPr>
          <w:rFonts w:ascii="Garamond" w:hAnsi="Garamond" w:cs="Arial"/>
          <w:sz w:val="24"/>
          <w:szCs w:val="24"/>
        </w:rPr>
        <w:t xml:space="preserve"> trova un terreno reso fertile dalle suggestioni simboliste che, a cavallo tra Ottocento e Novecento, attraversano il panorama artistico italiano. Tra i pittori </w:t>
      </w:r>
      <w:r w:rsidRPr="00AC548D">
        <w:rPr>
          <w:rFonts w:ascii="Garamond" w:hAnsi="Garamond" w:cs="Arial"/>
          <w:sz w:val="24"/>
          <w:szCs w:val="24"/>
        </w:rPr>
        <w:lastRenderedPageBreak/>
        <w:t xml:space="preserve">divisionisti, ad esempio, c’è chi si rivolge a temi ideali e al mondo dello spirito prediligendo toni sognanti, come Galileo Chini che, con Plinio </w:t>
      </w:r>
      <w:proofErr w:type="spellStart"/>
      <w:r w:rsidRPr="00AC548D">
        <w:rPr>
          <w:rFonts w:ascii="Garamond" w:hAnsi="Garamond" w:cs="Arial"/>
          <w:sz w:val="24"/>
          <w:szCs w:val="24"/>
        </w:rPr>
        <w:t>Nomellini</w:t>
      </w:r>
      <w:proofErr w:type="spellEnd"/>
      <w:r w:rsidRPr="00AC548D">
        <w:rPr>
          <w:rFonts w:ascii="Garamond" w:hAnsi="Garamond" w:cs="Arial"/>
          <w:sz w:val="24"/>
          <w:szCs w:val="24"/>
        </w:rPr>
        <w:t xml:space="preserve"> e Gaetano </w:t>
      </w:r>
      <w:proofErr w:type="spellStart"/>
      <w:r w:rsidRPr="00AC548D">
        <w:rPr>
          <w:rFonts w:ascii="Garamond" w:hAnsi="Garamond" w:cs="Arial"/>
          <w:sz w:val="24"/>
          <w:szCs w:val="24"/>
        </w:rPr>
        <w:t>Previati</w:t>
      </w:r>
      <w:proofErr w:type="spellEnd"/>
      <w:r w:rsidRPr="00AC548D">
        <w:rPr>
          <w:rFonts w:ascii="Garamond" w:hAnsi="Garamond" w:cs="Arial"/>
          <w:sz w:val="24"/>
          <w:szCs w:val="24"/>
        </w:rPr>
        <w:t>, cura la decorazione della “Sala dell’Arte del Sogno” alla Biennale di Venezia del 1907. In questa occasione, l’artista presenta anche delle opere sul tema del mito di Icaro.</w:t>
      </w:r>
    </w:p>
    <w:p w:rsidR="00AC548D" w:rsidRP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 xml:space="preserve">Riferimenti all’arte simbolista europea si riconoscono anche nei bassorilievi di Leonardo </w:t>
      </w:r>
      <w:proofErr w:type="spellStart"/>
      <w:r w:rsidRPr="00AC548D">
        <w:rPr>
          <w:rFonts w:ascii="Garamond" w:hAnsi="Garamond" w:cs="Arial"/>
          <w:sz w:val="24"/>
          <w:szCs w:val="24"/>
        </w:rPr>
        <w:t>Bistolfi</w:t>
      </w:r>
      <w:proofErr w:type="spellEnd"/>
      <w:r w:rsidRPr="00AC548D">
        <w:rPr>
          <w:rFonts w:ascii="Garamond" w:hAnsi="Garamond" w:cs="Arial"/>
          <w:sz w:val="24"/>
          <w:szCs w:val="24"/>
        </w:rPr>
        <w:t xml:space="preserve"> e nella figura allungata e flessuosa della </w:t>
      </w:r>
      <w:r w:rsidRPr="00AC548D">
        <w:rPr>
          <w:rFonts w:ascii="Garamond" w:hAnsi="Garamond" w:cs="Arial"/>
          <w:i/>
          <w:sz w:val="24"/>
          <w:szCs w:val="24"/>
        </w:rPr>
        <w:t>Fanciulla tra i gigli</w:t>
      </w:r>
      <w:r w:rsidRPr="00AC548D">
        <w:rPr>
          <w:rFonts w:ascii="Garamond" w:hAnsi="Garamond" w:cs="Arial"/>
          <w:sz w:val="24"/>
          <w:szCs w:val="24"/>
        </w:rPr>
        <w:t xml:space="preserve"> di Domenico Baccarini, esempio di quel gusto Liberty o floreale assai diffuso in quest’epoca.</w:t>
      </w:r>
    </w:p>
    <w:p w:rsidR="00AC548D" w:rsidRPr="00AC548D" w:rsidRDefault="00AC548D" w:rsidP="002E3A59">
      <w:pPr>
        <w:spacing w:after="0" w:line="240" w:lineRule="auto"/>
        <w:rPr>
          <w:rFonts w:ascii="Garamond" w:hAnsi="Garamond" w:cs="Arial"/>
          <w:sz w:val="24"/>
          <w:szCs w:val="24"/>
          <w:lang w:val="en-GB"/>
        </w:rPr>
      </w:pPr>
    </w:p>
    <w:p w:rsidR="00AC548D" w:rsidRDefault="00AC548D" w:rsidP="002E3A59">
      <w:pPr>
        <w:spacing w:after="0" w:line="240" w:lineRule="auto"/>
        <w:rPr>
          <w:rFonts w:ascii="Garamond" w:hAnsi="Garamond" w:cs="Arial"/>
          <w:sz w:val="24"/>
          <w:szCs w:val="24"/>
          <w:lang w:val="en-GB"/>
        </w:rPr>
      </w:pPr>
    </w:p>
    <w:p w:rsidR="00AC548D" w:rsidRPr="00AC548D" w:rsidRDefault="00AC548D" w:rsidP="002E3A59">
      <w:pPr>
        <w:spacing w:after="0" w:line="240" w:lineRule="auto"/>
        <w:rPr>
          <w:rFonts w:ascii="Garamond" w:hAnsi="Garamond" w:cs="Arial"/>
          <w:sz w:val="24"/>
          <w:szCs w:val="24"/>
        </w:rPr>
      </w:pPr>
      <w:r w:rsidRPr="00AC548D">
        <w:rPr>
          <w:rFonts w:ascii="Trebuchet MS" w:hAnsi="Trebuchet MS" w:cs="Arial"/>
          <w:b/>
          <w:sz w:val="24"/>
          <w:szCs w:val="24"/>
        </w:rPr>
        <w:t xml:space="preserve">Vittorio </w:t>
      </w:r>
      <w:proofErr w:type="spellStart"/>
      <w:r w:rsidRPr="00AC548D">
        <w:rPr>
          <w:rFonts w:ascii="Trebuchet MS" w:hAnsi="Trebuchet MS" w:cs="Arial"/>
          <w:b/>
          <w:sz w:val="24"/>
          <w:szCs w:val="24"/>
        </w:rPr>
        <w:t>Zecchin</w:t>
      </w:r>
      <w:proofErr w:type="spellEnd"/>
      <w:r w:rsidRPr="00AC548D">
        <w:rPr>
          <w:rFonts w:ascii="Trebuchet MS" w:hAnsi="Trebuchet MS" w:cs="Arial"/>
          <w:b/>
          <w:sz w:val="24"/>
          <w:szCs w:val="24"/>
        </w:rPr>
        <w:t xml:space="preserve"> e l’antica tradizione veneziana</w:t>
      </w:r>
    </w:p>
    <w:p w:rsidR="00AC548D" w:rsidRPr="00AC548D" w:rsidRDefault="00AC548D" w:rsidP="002E3A59">
      <w:pPr>
        <w:pStyle w:val="Default"/>
        <w:jc w:val="both"/>
        <w:rPr>
          <w:rFonts w:ascii="Garamond" w:hAnsi="Garamond"/>
        </w:rPr>
      </w:pPr>
      <w:r w:rsidRPr="00AC548D">
        <w:rPr>
          <w:rFonts w:ascii="Garamond" w:hAnsi="Garamond"/>
        </w:rPr>
        <w:t>Venezia – luogo che lo aveva prima ispirato e poi accolto – è la città in cui la lezione di Klimt trova il terreno più fertile</w:t>
      </w:r>
      <w:r w:rsidRPr="00AC548D">
        <w:rPr>
          <w:rFonts w:ascii="Garamond" w:hAnsi="Garamond"/>
          <w:color w:val="000000" w:themeColor="text1"/>
        </w:rPr>
        <w:t>.</w:t>
      </w:r>
      <w:r w:rsidRPr="00AC548D">
        <w:rPr>
          <w:rFonts w:ascii="Garamond" w:hAnsi="Garamond"/>
        </w:rPr>
        <w:t xml:space="preserve"> Qui il suo linguaggio viene reinterpretato in un fondersi di antiche suggestioni e ricerca di una nascente modernità da Vittorio </w:t>
      </w:r>
      <w:proofErr w:type="spellStart"/>
      <w:r w:rsidRPr="00AC548D">
        <w:rPr>
          <w:rFonts w:ascii="Garamond" w:hAnsi="Garamond"/>
        </w:rPr>
        <w:t>Zecchin</w:t>
      </w:r>
      <w:proofErr w:type="spellEnd"/>
      <w:r w:rsidRPr="00AC548D">
        <w:rPr>
          <w:rFonts w:ascii="Garamond" w:hAnsi="Garamond"/>
        </w:rPr>
        <w:t xml:space="preserve">, artista e artigiano di origini muranesi, figlio di un maestro vetraio. Il suo lavoro spazia dalla pittura alla creazione di mobili, arazzi, mosaici, pizzi e vetri, con una vocazione all’opera d’arte totale particolarmente vicina al gusto delle Secessioni. </w:t>
      </w:r>
    </w:p>
    <w:p w:rsidR="00AC548D" w:rsidRPr="00AC548D" w:rsidRDefault="00AC548D" w:rsidP="002E3A59">
      <w:pPr>
        <w:pStyle w:val="Default"/>
        <w:jc w:val="both"/>
        <w:rPr>
          <w:rFonts w:ascii="Garamond" w:hAnsi="Garamond"/>
        </w:rPr>
      </w:pPr>
      <w:r w:rsidRPr="00AC548D">
        <w:rPr>
          <w:rFonts w:ascii="Garamond" w:hAnsi="Garamond"/>
        </w:rPr>
        <w:t xml:space="preserve">Affascinato dal misticismo esotico di </w:t>
      </w:r>
      <w:proofErr w:type="spellStart"/>
      <w:r w:rsidRPr="00AC548D">
        <w:rPr>
          <w:rFonts w:ascii="Garamond" w:hAnsi="Garamond"/>
        </w:rPr>
        <w:t>Jan</w:t>
      </w:r>
      <w:proofErr w:type="spellEnd"/>
      <w:r w:rsidRPr="00AC548D">
        <w:rPr>
          <w:rFonts w:ascii="Garamond" w:hAnsi="Garamond"/>
        </w:rPr>
        <w:t xml:space="preserve"> </w:t>
      </w:r>
      <w:proofErr w:type="spellStart"/>
      <w:r w:rsidRPr="00AC548D">
        <w:rPr>
          <w:rFonts w:ascii="Garamond" w:hAnsi="Garamond"/>
        </w:rPr>
        <w:t>Toorop</w:t>
      </w:r>
      <w:proofErr w:type="spellEnd"/>
      <w:r w:rsidRPr="00AC548D">
        <w:rPr>
          <w:rFonts w:ascii="Garamond" w:hAnsi="Garamond"/>
        </w:rPr>
        <w:t xml:space="preserve">, simbolista belga che espone alla Biennale del 1905, e dal decorativismo di Klimt, </w:t>
      </w:r>
      <w:proofErr w:type="spellStart"/>
      <w:r w:rsidRPr="00AC548D">
        <w:rPr>
          <w:rFonts w:ascii="Garamond" w:hAnsi="Garamond"/>
        </w:rPr>
        <w:t>Zecchin</w:t>
      </w:r>
      <w:proofErr w:type="spellEnd"/>
      <w:r w:rsidRPr="00AC548D">
        <w:rPr>
          <w:rFonts w:ascii="Garamond" w:hAnsi="Garamond"/>
        </w:rPr>
        <w:t xml:space="preserve"> rappresenta un immaginario onirico, fiabesco e orientaleggiante che trasforma la città lagunare in un luogo di sogni e incanti. </w:t>
      </w:r>
    </w:p>
    <w:p w:rsidR="00AC548D" w:rsidRPr="00AC548D" w:rsidRDefault="00AC548D" w:rsidP="002E3A59">
      <w:pPr>
        <w:pStyle w:val="Default"/>
        <w:jc w:val="both"/>
        <w:rPr>
          <w:rFonts w:ascii="Garamond" w:hAnsi="Garamond"/>
        </w:rPr>
      </w:pPr>
      <w:r w:rsidRPr="00AC548D">
        <w:rPr>
          <w:rFonts w:ascii="Garamond" w:hAnsi="Garamond"/>
        </w:rPr>
        <w:t xml:space="preserve">Nel 1914 realizza un grandioso ciclo pittorico per l’Hotel </w:t>
      </w:r>
      <w:proofErr w:type="spellStart"/>
      <w:r w:rsidRPr="00AC548D">
        <w:rPr>
          <w:rFonts w:ascii="Garamond" w:hAnsi="Garamond"/>
        </w:rPr>
        <w:t>Terminus</w:t>
      </w:r>
      <w:proofErr w:type="spellEnd"/>
      <w:r w:rsidRPr="00AC548D">
        <w:rPr>
          <w:rFonts w:ascii="Garamond" w:hAnsi="Garamond"/>
        </w:rPr>
        <w:t xml:space="preserve"> di Venezia che ha per tema uno dei racconti delle </w:t>
      </w:r>
      <w:r w:rsidRPr="00AC548D">
        <w:rPr>
          <w:rFonts w:ascii="Garamond" w:hAnsi="Garamond"/>
          <w:i/>
        </w:rPr>
        <w:t>Mille e una notte,</w:t>
      </w:r>
      <w:r w:rsidRPr="00AC548D">
        <w:rPr>
          <w:rFonts w:ascii="Garamond" w:hAnsi="Garamond"/>
        </w:rPr>
        <w:t xml:space="preserve"> dove rappresenta il fastoso corteo nuziale della principessa promessa sposa di Aladino. La processione di ancelle e guerrieri si sviluppava, originariamente, in dodici pannelli per una lunghezza di ben ventidue metri, scandita da figure elegantemente allungate, vestite con tessuti decorati da motivi a rosoni con dorature in rilievo. L’artista veneziano interpreta questo mondo fiabesco con un linguaggio che accentua la bidimensionalità e il carattere ornamentale dello stile secessionista e, al contempo, trova le sue radici nelle vetrate antiche e nei mosaici bizantini.  </w:t>
      </w:r>
    </w:p>
    <w:p w:rsidR="00AC548D" w:rsidRDefault="00AC548D" w:rsidP="002E3A59">
      <w:pPr>
        <w:spacing w:after="0" w:line="240" w:lineRule="auto"/>
        <w:rPr>
          <w:rFonts w:ascii="Garamond" w:hAnsi="Garamond" w:cs="Arial"/>
          <w:i/>
          <w:sz w:val="24"/>
          <w:szCs w:val="24"/>
          <w:lang w:val="en-GB"/>
        </w:rPr>
      </w:pPr>
    </w:p>
    <w:p w:rsidR="00AC548D" w:rsidRPr="00AC548D" w:rsidRDefault="00AC548D" w:rsidP="002E3A59">
      <w:pPr>
        <w:spacing w:after="0" w:line="240" w:lineRule="auto"/>
        <w:rPr>
          <w:rFonts w:ascii="Trebuchet MS" w:hAnsi="Trebuchet MS" w:cs="Arial"/>
          <w:b/>
          <w:sz w:val="24"/>
          <w:szCs w:val="24"/>
        </w:rPr>
      </w:pPr>
      <w:r w:rsidRPr="00AC548D">
        <w:rPr>
          <w:rFonts w:ascii="Trebuchet MS" w:hAnsi="Trebuchet MS" w:cs="Arial"/>
          <w:b/>
          <w:sz w:val="24"/>
          <w:szCs w:val="24"/>
        </w:rPr>
        <w:t>Galileo Chini e la grande decorazione</w:t>
      </w:r>
    </w:p>
    <w:p w:rsidR="00AC548D" w:rsidRP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 xml:space="preserve">Come </w:t>
      </w:r>
      <w:proofErr w:type="spellStart"/>
      <w:r w:rsidRPr="00AC548D">
        <w:rPr>
          <w:rFonts w:ascii="Garamond" w:hAnsi="Garamond" w:cs="Arial"/>
          <w:sz w:val="24"/>
          <w:szCs w:val="24"/>
        </w:rPr>
        <w:t>Zecchin</w:t>
      </w:r>
      <w:proofErr w:type="spellEnd"/>
      <w:r w:rsidRPr="00AC548D">
        <w:rPr>
          <w:rFonts w:ascii="Garamond" w:hAnsi="Garamond" w:cs="Arial"/>
          <w:sz w:val="24"/>
          <w:szCs w:val="24"/>
        </w:rPr>
        <w:t xml:space="preserve">, Chini è un artista eclettico – pittore, ceramista, decoratore – impegnato ad annullare i confini tra le arti, in sintonia con lo spirito delle Secessioni. Nel 1896 fonda, in Toscana, la manifattura “Arte della ceramica” e, nel 1906, le “Fornaci di San Lorenzo”, dalle quali escono oggetti che intrecciano le suggestioni preraffaellite e Liberty con i riferimenti all’antico e, in seguito, interpretano magistralmente il nuovo gusto Art Déco. </w:t>
      </w:r>
    </w:p>
    <w:p w:rsidR="00AC548D" w:rsidRP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 xml:space="preserve">L’artista è presente alle Biennali veneziane fin dai primi anni del secolo, anche in veste di decoratore di alcune sale. Nel 1914, dopo aver trascorso due anni a Bangkok su invito del re del Siam, che lo aveva chiamato a decorare il Palazzo del Trono, Chini dipinge un ciclo formato da diciotto grandi tele sul tema della primavera che perennemente si rinnova. Un soggetto che nell’arte della Secessione viennese ha un ruolo centrale, come testimonia la pubblicazione della rivista </w:t>
      </w:r>
      <w:r w:rsidRPr="00AC548D">
        <w:rPr>
          <w:rFonts w:ascii="Garamond" w:hAnsi="Garamond" w:cs="Arial"/>
          <w:i/>
          <w:sz w:val="24"/>
          <w:szCs w:val="24"/>
        </w:rPr>
        <w:t xml:space="preserve">Ver </w:t>
      </w:r>
      <w:proofErr w:type="spellStart"/>
      <w:r w:rsidRPr="00AC548D">
        <w:rPr>
          <w:rFonts w:ascii="Garamond" w:hAnsi="Garamond" w:cs="Arial"/>
          <w:i/>
          <w:sz w:val="24"/>
          <w:szCs w:val="24"/>
        </w:rPr>
        <w:t>Sacrum</w:t>
      </w:r>
      <w:proofErr w:type="spellEnd"/>
      <w:r w:rsidRPr="00AC548D">
        <w:rPr>
          <w:rFonts w:ascii="Garamond" w:hAnsi="Garamond" w:cs="Arial"/>
          <w:sz w:val="24"/>
          <w:szCs w:val="24"/>
        </w:rPr>
        <w:t xml:space="preserve">, dove la “primavera sacra” è simbolo della rinascita delle arti. </w:t>
      </w:r>
    </w:p>
    <w:p w:rsid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In questi dipinti di abbagliante suggestione visiva, l’influsso di Klimt è particolarmente evidente nella profusione di motivi ornamentali che alternano forme circolari e triangolari, all’interno di cascate di fiori simili a murrine veneziane, nonché nella composizione verticale delle figure. Esse scorrono con un moto ascensionale accanto al fluire delle decorazioni, la cui straordinaria ricchezza si spiega, anche, con le impressioni ricavate dal soggiorno in Oriente dell’artista.</w:t>
      </w:r>
    </w:p>
    <w:p w:rsidR="00AC548D" w:rsidRDefault="00AC548D" w:rsidP="002E3A59">
      <w:pPr>
        <w:spacing w:after="0" w:line="240" w:lineRule="auto"/>
        <w:rPr>
          <w:rFonts w:ascii="Garamond" w:hAnsi="Garamond" w:cs="Arial"/>
          <w:i/>
          <w:sz w:val="24"/>
          <w:szCs w:val="24"/>
          <w:lang w:val="en-GB"/>
        </w:rPr>
      </w:pPr>
    </w:p>
    <w:p w:rsidR="00F20519" w:rsidRPr="00AC548D" w:rsidRDefault="00F20519" w:rsidP="00F20519">
      <w:pPr>
        <w:spacing w:after="0" w:line="240" w:lineRule="auto"/>
        <w:rPr>
          <w:rFonts w:ascii="Trebuchet MS" w:hAnsi="Trebuchet MS" w:cs="Arial"/>
          <w:b/>
          <w:sz w:val="24"/>
          <w:szCs w:val="24"/>
        </w:rPr>
      </w:pPr>
      <w:r w:rsidRPr="00AC548D">
        <w:rPr>
          <w:rFonts w:ascii="Trebuchet MS" w:hAnsi="Trebuchet MS" w:cs="Arial"/>
          <w:b/>
          <w:sz w:val="24"/>
          <w:szCs w:val="24"/>
        </w:rPr>
        <w:t xml:space="preserve">Ai confini dell’Impero. </w:t>
      </w:r>
    </w:p>
    <w:p w:rsidR="00F20519" w:rsidRPr="00AC548D" w:rsidRDefault="00F20519" w:rsidP="00F20519">
      <w:pPr>
        <w:spacing w:after="0" w:line="240" w:lineRule="auto"/>
        <w:rPr>
          <w:rFonts w:ascii="Garamond" w:hAnsi="Garamond" w:cs="Arial"/>
          <w:sz w:val="24"/>
          <w:szCs w:val="24"/>
        </w:rPr>
      </w:pPr>
      <w:r w:rsidRPr="00AC548D">
        <w:rPr>
          <w:rFonts w:ascii="Garamond" w:hAnsi="Garamond" w:cs="Arial"/>
          <w:sz w:val="24"/>
          <w:szCs w:val="24"/>
        </w:rPr>
        <w:t xml:space="preserve">Nei territori che, fino al 1918, hanno fatto parte dell’Impero austroungarico il rapporto con le Secessioni è, naturalmente, più stretto. Ai confini dell’impero gli artisti assorbono una cultura che oscilla tra germanesimo e latinità e possono scegliere se studiare nelle Accademie di Milano e Venezia oppure rivolgersi a quelle di Monaco e Vienna. </w:t>
      </w:r>
    </w:p>
    <w:p w:rsidR="00F20519" w:rsidRPr="00AC548D" w:rsidRDefault="00F20519" w:rsidP="00F20519">
      <w:pPr>
        <w:spacing w:after="0" w:line="240" w:lineRule="auto"/>
        <w:rPr>
          <w:rFonts w:ascii="Garamond" w:hAnsi="Garamond" w:cs="Arial"/>
          <w:sz w:val="24"/>
          <w:szCs w:val="24"/>
        </w:rPr>
      </w:pPr>
      <w:r w:rsidRPr="00AC548D">
        <w:rPr>
          <w:rFonts w:ascii="Garamond" w:hAnsi="Garamond" w:cs="Arial"/>
          <w:sz w:val="24"/>
          <w:szCs w:val="24"/>
        </w:rPr>
        <w:lastRenderedPageBreak/>
        <w:t xml:space="preserve">A Trieste, i cugini Piero e Guido </w:t>
      </w:r>
      <w:proofErr w:type="spellStart"/>
      <w:r w:rsidRPr="00AC548D">
        <w:rPr>
          <w:rFonts w:ascii="Garamond" w:hAnsi="Garamond" w:cs="Arial"/>
          <w:sz w:val="24"/>
          <w:szCs w:val="24"/>
        </w:rPr>
        <w:t>Marussig</w:t>
      </w:r>
      <w:proofErr w:type="spellEnd"/>
      <w:r w:rsidRPr="00AC548D">
        <w:rPr>
          <w:rFonts w:ascii="Garamond" w:hAnsi="Garamond" w:cs="Arial"/>
          <w:sz w:val="24"/>
          <w:szCs w:val="24"/>
        </w:rPr>
        <w:t xml:space="preserve"> optano per l’ambiente veneziano, mentre Viktor von </w:t>
      </w:r>
      <w:proofErr w:type="spellStart"/>
      <w:r w:rsidRPr="00AC548D">
        <w:rPr>
          <w:rFonts w:ascii="Garamond" w:hAnsi="Garamond" w:cs="Arial"/>
          <w:sz w:val="24"/>
          <w:szCs w:val="24"/>
        </w:rPr>
        <w:t>Thümmel</w:t>
      </w:r>
      <w:proofErr w:type="spellEnd"/>
      <w:r w:rsidRPr="00AC548D">
        <w:rPr>
          <w:rFonts w:ascii="Garamond" w:hAnsi="Garamond" w:cs="Arial"/>
          <w:sz w:val="24"/>
          <w:szCs w:val="24"/>
        </w:rPr>
        <w:t xml:space="preserve">, che in seguito italianizza il suo nome in Vito </w:t>
      </w:r>
      <w:proofErr w:type="spellStart"/>
      <w:r w:rsidRPr="00AC548D">
        <w:rPr>
          <w:rFonts w:ascii="Garamond" w:hAnsi="Garamond" w:cs="Arial"/>
          <w:sz w:val="24"/>
          <w:szCs w:val="24"/>
        </w:rPr>
        <w:t>Timmel</w:t>
      </w:r>
      <w:proofErr w:type="spellEnd"/>
      <w:r w:rsidRPr="00AC548D">
        <w:rPr>
          <w:rFonts w:ascii="Garamond" w:hAnsi="Garamond" w:cs="Arial"/>
          <w:sz w:val="24"/>
          <w:szCs w:val="24"/>
        </w:rPr>
        <w:t xml:space="preserve">, si forma a Vienna. La sua pittura rivela l’intensa fascinazione delle sensuali figure femminili </w:t>
      </w:r>
      <w:proofErr w:type="spellStart"/>
      <w:r w:rsidRPr="00AC548D">
        <w:rPr>
          <w:rFonts w:ascii="Garamond" w:hAnsi="Garamond" w:cs="Arial"/>
          <w:sz w:val="24"/>
          <w:szCs w:val="24"/>
        </w:rPr>
        <w:t>klimtiane</w:t>
      </w:r>
      <w:proofErr w:type="spellEnd"/>
      <w:r w:rsidRPr="00AC548D">
        <w:rPr>
          <w:rFonts w:ascii="Garamond" w:hAnsi="Garamond" w:cs="Arial"/>
          <w:sz w:val="24"/>
          <w:szCs w:val="24"/>
        </w:rPr>
        <w:t xml:space="preserve">, come si può vedere nella tela intitolata </w:t>
      </w:r>
      <w:r w:rsidRPr="00AC548D">
        <w:rPr>
          <w:rFonts w:ascii="Garamond" w:hAnsi="Garamond" w:cs="Arial"/>
          <w:i/>
          <w:sz w:val="24"/>
          <w:szCs w:val="24"/>
        </w:rPr>
        <w:t>Gli infelici (Gli eroi)</w:t>
      </w:r>
      <w:r w:rsidRPr="00AC548D">
        <w:rPr>
          <w:rFonts w:ascii="Garamond" w:hAnsi="Garamond" w:cs="Arial"/>
          <w:sz w:val="24"/>
          <w:szCs w:val="24"/>
        </w:rPr>
        <w:t xml:space="preserve">, caratterizzata da figure incastonate tra geometrie dorate, arabeschi floreali e tessuti preziosi, e in </w:t>
      </w:r>
      <w:r w:rsidRPr="00AC548D">
        <w:rPr>
          <w:rFonts w:ascii="Garamond" w:hAnsi="Garamond" w:cs="Arial"/>
          <w:i/>
          <w:sz w:val="24"/>
          <w:szCs w:val="24"/>
        </w:rPr>
        <w:t xml:space="preserve">Fochi, </w:t>
      </w:r>
      <w:r w:rsidRPr="00AC548D">
        <w:rPr>
          <w:rFonts w:ascii="Garamond" w:hAnsi="Garamond" w:cs="Arial"/>
          <w:sz w:val="24"/>
          <w:szCs w:val="24"/>
        </w:rPr>
        <w:t xml:space="preserve">un dipinto animato da un vortice di fuochi d’artificio dal sapore quasi futurista. </w:t>
      </w:r>
    </w:p>
    <w:p w:rsidR="00F20519" w:rsidRDefault="00F20519" w:rsidP="00F20519">
      <w:pPr>
        <w:spacing w:after="0" w:line="240" w:lineRule="auto"/>
        <w:rPr>
          <w:rFonts w:ascii="Garamond" w:hAnsi="Garamond" w:cs="Arial"/>
          <w:sz w:val="24"/>
          <w:szCs w:val="24"/>
        </w:rPr>
      </w:pPr>
      <w:r w:rsidRPr="00AC548D">
        <w:rPr>
          <w:rFonts w:ascii="Garamond" w:hAnsi="Garamond" w:cs="Arial"/>
          <w:sz w:val="24"/>
          <w:szCs w:val="24"/>
        </w:rPr>
        <w:t xml:space="preserve">L’artista trentino Luigi Bonazza frequenta la </w:t>
      </w:r>
      <w:proofErr w:type="spellStart"/>
      <w:r w:rsidRPr="00AC548D">
        <w:rPr>
          <w:rFonts w:ascii="Garamond" w:hAnsi="Garamond" w:cs="Arial"/>
          <w:sz w:val="24"/>
          <w:szCs w:val="24"/>
        </w:rPr>
        <w:t>Kunstgewerbeschule</w:t>
      </w:r>
      <w:proofErr w:type="spellEnd"/>
      <w:r w:rsidRPr="00AC548D">
        <w:rPr>
          <w:rFonts w:ascii="Garamond" w:hAnsi="Garamond" w:cs="Arial"/>
          <w:sz w:val="24"/>
          <w:szCs w:val="24"/>
        </w:rPr>
        <w:t xml:space="preserve"> di Vienna tra il 1898 e il 1901, sotto la guida di Franz von Matsch, socio dei fratelli Klimt in numerose imprese decorative. Sono gli anni in cui si impone il nuovo linguaggio Jugendstil e il gusto della Secessione, e la pittura di Bonazza ne assorbe gli stimoli affrontando soggetti legati al sogno, al mito e all’allegoria. </w:t>
      </w:r>
      <w:r w:rsidRPr="00AC548D">
        <w:rPr>
          <w:rFonts w:ascii="Garamond" w:hAnsi="Garamond" w:cs="Arial"/>
          <w:i/>
          <w:sz w:val="24"/>
          <w:szCs w:val="24"/>
        </w:rPr>
        <w:t>La leggenda di Orfeo</w:t>
      </w:r>
      <w:r w:rsidRPr="00AC548D">
        <w:rPr>
          <w:rFonts w:ascii="Garamond" w:hAnsi="Garamond" w:cs="Arial"/>
          <w:sz w:val="24"/>
          <w:szCs w:val="24"/>
        </w:rPr>
        <w:t xml:space="preserve">, realizzata a Vienna nel 1905 è, infatti, un’opera compiutamente secessionista, nella raffigurazione sospesa tra amore e morte, tra spirito apollineo e dionisiaco, nella struttura tripartita e nella preziosa cornice decorata in ottone e avorio con i simboli della Poesia e della Musica. La tendenza all’arte totale, principio fondante della </w:t>
      </w:r>
      <w:proofErr w:type="spellStart"/>
      <w:r w:rsidRPr="00AC548D">
        <w:rPr>
          <w:rFonts w:ascii="Garamond" w:hAnsi="Garamond" w:cs="Arial"/>
          <w:sz w:val="24"/>
          <w:szCs w:val="24"/>
        </w:rPr>
        <w:t>Wiener</w:t>
      </w:r>
      <w:proofErr w:type="spellEnd"/>
      <w:r w:rsidRPr="00AC548D">
        <w:rPr>
          <w:rFonts w:ascii="Garamond" w:hAnsi="Garamond" w:cs="Arial"/>
          <w:sz w:val="24"/>
          <w:szCs w:val="24"/>
        </w:rPr>
        <w:t xml:space="preserve"> </w:t>
      </w:r>
      <w:proofErr w:type="spellStart"/>
      <w:r w:rsidRPr="00AC548D">
        <w:rPr>
          <w:rFonts w:ascii="Garamond" w:hAnsi="Garamond" w:cs="Arial"/>
          <w:sz w:val="24"/>
          <w:szCs w:val="24"/>
        </w:rPr>
        <w:t>Werkstätte</w:t>
      </w:r>
      <w:proofErr w:type="spellEnd"/>
      <w:r w:rsidRPr="00AC548D">
        <w:rPr>
          <w:rFonts w:ascii="Garamond" w:hAnsi="Garamond" w:cs="Arial"/>
          <w:sz w:val="24"/>
          <w:szCs w:val="24"/>
        </w:rPr>
        <w:t>, troverà piena espressione nella decorazione della casa di Bonazza a Trento, dove il tema di Orfeo, caro a molti artisti di inizio secolo, ritorna in visioni notturne influenzate dalla poesia di d’Annunzio.</w:t>
      </w:r>
    </w:p>
    <w:p w:rsidR="00AC548D" w:rsidRDefault="00AC548D" w:rsidP="002E3A59">
      <w:pPr>
        <w:spacing w:after="0" w:line="240" w:lineRule="auto"/>
        <w:rPr>
          <w:rFonts w:ascii="Garamond" w:hAnsi="Garamond" w:cs="Arial"/>
          <w:i/>
          <w:sz w:val="24"/>
          <w:szCs w:val="24"/>
          <w:lang w:val="en-GB"/>
        </w:rPr>
      </w:pPr>
    </w:p>
    <w:p w:rsidR="00AC548D" w:rsidRPr="00AC548D" w:rsidRDefault="00AC548D" w:rsidP="002E3A59">
      <w:pPr>
        <w:spacing w:after="0" w:line="240" w:lineRule="auto"/>
        <w:rPr>
          <w:rFonts w:ascii="Trebuchet MS" w:hAnsi="Trebuchet MS" w:cs="Arial"/>
          <w:b/>
          <w:sz w:val="24"/>
          <w:szCs w:val="24"/>
        </w:rPr>
      </w:pPr>
      <w:r w:rsidRPr="00AC548D">
        <w:rPr>
          <w:rFonts w:ascii="Trebuchet MS" w:hAnsi="Trebuchet MS" w:cs="Arial"/>
          <w:b/>
          <w:sz w:val="24"/>
          <w:szCs w:val="24"/>
        </w:rPr>
        <w:t>Gli artisti di Ca’ Pesaro</w:t>
      </w:r>
    </w:p>
    <w:p w:rsidR="00AC548D" w:rsidRP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 xml:space="preserve">All’inizio del Novecento, dopo essere stato donato al Comune di Venezia dalla duchessa Bevilacqua La Masa, Palazzo Pesaro diventa sede della Galleria d’Arte Moderna diretta da Nino </w:t>
      </w:r>
      <w:proofErr w:type="spellStart"/>
      <w:r w:rsidRPr="00AC548D">
        <w:rPr>
          <w:rFonts w:ascii="Garamond" w:hAnsi="Garamond" w:cs="Arial"/>
          <w:sz w:val="24"/>
          <w:szCs w:val="24"/>
        </w:rPr>
        <w:t>Barbantini</w:t>
      </w:r>
      <w:proofErr w:type="spellEnd"/>
      <w:r w:rsidRPr="00AC548D">
        <w:rPr>
          <w:rFonts w:ascii="Garamond" w:hAnsi="Garamond" w:cs="Arial"/>
          <w:sz w:val="24"/>
          <w:szCs w:val="24"/>
        </w:rPr>
        <w:t xml:space="preserve">, che ne fa un centro di produzione ed esposizione all’avanguardia. Ca’ Pesaro ha un ruolo importante nel favorire l’incontro tra i giovani talenti italiani e il panorama artistico internazionale, divenendo un’alternativa al clima culturale più tradizionalista delle Biennali. In questa sede espongono artisti che guardano con particolare attenzione al contesto mitteleuropeo, come Teodoro </w:t>
      </w:r>
      <w:proofErr w:type="spellStart"/>
      <w:r w:rsidRPr="00AC548D">
        <w:rPr>
          <w:rFonts w:ascii="Garamond" w:hAnsi="Garamond" w:cs="Arial"/>
          <w:sz w:val="24"/>
          <w:szCs w:val="24"/>
        </w:rPr>
        <w:t>Wolf</w:t>
      </w:r>
      <w:proofErr w:type="spellEnd"/>
      <w:r w:rsidRPr="00AC548D">
        <w:rPr>
          <w:rFonts w:ascii="Garamond" w:hAnsi="Garamond" w:cs="Arial"/>
          <w:sz w:val="24"/>
          <w:szCs w:val="24"/>
        </w:rPr>
        <w:t xml:space="preserve"> Ferrari che aveva frequentato la Secessione di Monaco. Questo interesse è rafforzato dall’eco suscitata dalla presenza di Klimt alla Biennale, che in quell’occasione aveva esposto un certo numero di paesaggi dalle affascinanti tessiture cromatiche. Queste opere stimolano il rinnovamento della pittura di paesaggio di </w:t>
      </w:r>
      <w:proofErr w:type="spellStart"/>
      <w:r w:rsidRPr="00AC548D">
        <w:rPr>
          <w:rFonts w:ascii="Garamond" w:hAnsi="Garamond" w:cs="Arial"/>
          <w:sz w:val="24"/>
          <w:szCs w:val="24"/>
        </w:rPr>
        <w:t>Garbari</w:t>
      </w:r>
      <w:proofErr w:type="spellEnd"/>
      <w:r w:rsidRPr="00AC548D">
        <w:rPr>
          <w:rFonts w:ascii="Garamond" w:hAnsi="Garamond" w:cs="Arial"/>
          <w:sz w:val="24"/>
          <w:szCs w:val="24"/>
        </w:rPr>
        <w:t xml:space="preserve">, </w:t>
      </w:r>
      <w:proofErr w:type="spellStart"/>
      <w:r w:rsidRPr="00AC548D">
        <w:rPr>
          <w:rFonts w:ascii="Garamond" w:hAnsi="Garamond" w:cs="Arial"/>
          <w:sz w:val="24"/>
          <w:szCs w:val="24"/>
        </w:rPr>
        <w:t>Marussig</w:t>
      </w:r>
      <w:proofErr w:type="spellEnd"/>
      <w:r w:rsidRPr="00AC548D">
        <w:rPr>
          <w:rFonts w:ascii="Garamond" w:hAnsi="Garamond" w:cs="Arial"/>
          <w:sz w:val="24"/>
          <w:szCs w:val="24"/>
        </w:rPr>
        <w:t xml:space="preserve"> e </w:t>
      </w:r>
      <w:proofErr w:type="spellStart"/>
      <w:r w:rsidRPr="00AC548D">
        <w:rPr>
          <w:rFonts w:ascii="Garamond" w:hAnsi="Garamond" w:cs="Arial"/>
          <w:sz w:val="24"/>
          <w:szCs w:val="24"/>
        </w:rPr>
        <w:t>Wolf</w:t>
      </w:r>
      <w:proofErr w:type="spellEnd"/>
      <w:r w:rsidRPr="00AC548D">
        <w:rPr>
          <w:rFonts w:ascii="Garamond" w:hAnsi="Garamond" w:cs="Arial"/>
          <w:sz w:val="24"/>
          <w:szCs w:val="24"/>
        </w:rPr>
        <w:t xml:space="preserve"> Ferrari: salici, betulle, specchi d’acqua – soggetti cari al maestro viennese –  sono protagonisti di vedute che tendono alla bidimensionalità, dove la lezione secessionista si fonde con influssi francesi e un gusto </w:t>
      </w:r>
      <w:proofErr w:type="spellStart"/>
      <w:r w:rsidRPr="00AC548D">
        <w:rPr>
          <w:rFonts w:ascii="Garamond" w:hAnsi="Garamond" w:cs="Arial"/>
          <w:i/>
          <w:sz w:val="24"/>
          <w:szCs w:val="24"/>
        </w:rPr>
        <w:t>japoniste</w:t>
      </w:r>
      <w:proofErr w:type="spellEnd"/>
      <w:r w:rsidRPr="00AC548D">
        <w:rPr>
          <w:rFonts w:ascii="Garamond" w:hAnsi="Garamond" w:cs="Arial"/>
          <w:sz w:val="24"/>
          <w:szCs w:val="24"/>
        </w:rPr>
        <w:t xml:space="preserve"> ampiamente diffuso nell’arte tra Ottocento e Novecento.</w:t>
      </w:r>
    </w:p>
    <w:p w:rsidR="00AC548D" w:rsidRPr="00AC548D" w:rsidRDefault="00AC548D" w:rsidP="002E3A59">
      <w:pPr>
        <w:spacing w:after="0" w:line="240" w:lineRule="auto"/>
        <w:rPr>
          <w:rFonts w:ascii="Garamond" w:hAnsi="Garamond" w:cs="Arial"/>
          <w:i/>
          <w:sz w:val="24"/>
          <w:szCs w:val="24"/>
          <w:lang w:val="en-GB"/>
        </w:rPr>
      </w:pPr>
    </w:p>
    <w:p w:rsidR="00AC548D" w:rsidRPr="00AC548D" w:rsidRDefault="00AC548D" w:rsidP="002E3A59">
      <w:pPr>
        <w:spacing w:after="0" w:line="240" w:lineRule="auto"/>
        <w:rPr>
          <w:rFonts w:ascii="Trebuchet MS" w:hAnsi="Trebuchet MS" w:cs="Arial"/>
          <w:b/>
          <w:sz w:val="24"/>
          <w:szCs w:val="24"/>
        </w:rPr>
      </w:pPr>
      <w:r w:rsidRPr="00AC548D">
        <w:rPr>
          <w:rFonts w:ascii="Trebuchet MS" w:hAnsi="Trebuchet MS" w:cs="Arial"/>
          <w:b/>
          <w:sz w:val="24"/>
          <w:szCs w:val="24"/>
        </w:rPr>
        <w:t>Felice Casorati negli anni veronesi</w:t>
      </w:r>
    </w:p>
    <w:p w:rsidR="00AC548D" w:rsidRP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 xml:space="preserve">Espone a Ca’ Pesaro anche Felice Casorati in una delle stagioni più felici dei suoi anni di formazione, prima di approdare alle mature interpretazioni delle poetiche del ritorno all’ordine e di un Realismo magico pervaso di silenzi e incanti. Negli anni trascorsi a Verona, tra il 1911 e il 1915, l’artista piemontese interpreta in maniera originale lo stile secessionista, superando quello tardo-ottocentesco dei suoi esordi e giungendo a un linguaggio rarefatto, di intensa spiritualità, di cui </w:t>
      </w:r>
      <w:r w:rsidRPr="00AC548D">
        <w:rPr>
          <w:rFonts w:ascii="Garamond" w:hAnsi="Garamond" w:cs="Arial"/>
          <w:i/>
          <w:sz w:val="24"/>
          <w:szCs w:val="24"/>
        </w:rPr>
        <w:t>La preghiera</w:t>
      </w:r>
      <w:r w:rsidRPr="00AC548D">
        <w:rPr>
          <w:rFonts w:ascii="Garamond" w:hAnsi="Garamond" w:cs="Arial"/>
          <w:sz w:val="24"/>
          <w:szCs w:val="24"/>
        </w:rPr>
        <w:t xml:space="preserve"> è un perfetto esempio. “Sono diventato un visionario, un sognatore e non dipingo più che le immagini che vedo nei sogni: le notti stellate, gli esseri invisibili, gli spiriti puri, le allucinazioni…” scrive l’artista nel 1913, in una lettera a un’amica.</w:t>
      </w:r>
    </w:p>
    <w:p w:rsidR="00AC548D" w:rsidRPr="00AC548D" w:rsidRDefault="00AC548D" w:rsidP="002E3A59">
      <w:pPr>
        <w:spacing w:after="0" w:line="240" w:lineRule="auto"/>
        <w:rPr>
          <w:rFonts w:ascii="Garamond" w:hAnsi="Garamond" w:cs="Arial"/>
          <w:sz w:val="24"/>
          <w:szCs w:val="24"/>
        </w:rPr>
      </w:pPr>
      <w:r w:rsidRPr="00AC548D">
        <w:rPr>
          <w:rFonts w:ascii="Garamond" w:hAnsi="Garamond" w:cs="Arial"/>
          <w:sz w:val="24"/>
          <w:szCs w:val="24"/>
        </w:rPr>
        <w:t xml:space="preserve">In questi anni Casorati frequenta con assiduità gli artisti veronesi Attilio e Guido Trentini. Rinomato decoratore, formatosi a Monaco, Attilio realizza, nella dimensione ridotta di tempere su carta, vivaci e preziose composizioni. Alla decorazione di gusto </w:t>
      </w:r>
      <w:proofErr w:type="spellStart"/>
      <w:r w:rsidRPr="00AC548D">
        <w:rPr>
          <w:rFonts w:ascii="Garamond" w:hAnsi="Garamond" w:cs="Arial"/>
          <w:sz w:val="24"/>
          <w:szCs w:val="24"/>
        </w:rPr>
        <w:t>klimtiano</w:t>
      </w:r>
      <w:proofErr w:type="spellEnd"/>
      <w:r w:rsidRPr="00AC548D">
        <w:rPr>
          <w:rFonts w:ascii="Garamond" w:hAnsi="Garamond" w:cs="Arial"/>
          <w:sz w:val="24"/>
          <w:szCs w:val="24"/>
        </w:rPr>
        <w:t xml:space="preserve"> fa riferimento anche il figlio Guido, talvolta con puntuali citazioni come nella </w:t>
      </w:r>
      <w:r w:rsidRPr="00AC548D">
        <w:rPr>
          <w:rFonts w:ascii="Garamond" w:hAnsi="Garamond" w:cs="Arial"/>
          <w:i/>
          <w:sz w:val="24"/>
          <w:szCs w:val="24"/>
        </w:rPr>
        <w:t>Fanciulla sommersa</w:t>
      </w:r>
      <w:r w:rsidRPr="00AC548D">
        <w:rPr>
          <w:rFonts w:ascii="Garamond" w:hAnsi="Garamond" w:cs="Arial"/>
          <w:sz w:val="24"/>
          <w:szCs w:val="24"/>
        </w:rPr>
        <w:t xml:space="preserve"> – concepita come testiera di letto – dove le linee ondulate rimandano ad analoghi motivi del </w:t>
      </w:r>
      <w:r w:rsidRPr="00AC548D">
        <w:rPr>
          <w:rFonts w:ascii="Garamond" w:hAnsi="Garamond" w:cs="Arial"/>
          <w:i/>
          <w:sz w:val="24"/>
          <w:szCs w:val="24"/>
        </w:rPr>
        <w:t>Fregio di Beethoven</w:t>
      </w:r>
      <w:r w:rsidRPr="00AC548D">
        <w:rPr>
          <w:rFonts w:ascii="Garamond" w:hAnsi="Garamond" w:cs="Arial"/>
          <w:sz w:val="24"/>
          <w:szCs w:val="24"/>
        </w:rPr>
        <w:t>, eseguito da Klimt nel 1902 nel Palazzo della Secessione di Vienna.</w:t>
      </w:r>
    </w:p>
    <w:p w:rsidR="00AC548D" w:rsidRPr="00AC548D" w:rsidRDefault="00AC548D" w:rsidP="002E3A59">
      <w:pPr>
        <w:spacing w:after="0" w:line="240" w:lineRule="auto"/>
        <w:rPr>
          <w:rFonts w:ascii="Trebuchet MS" w:hAnsi="Trebuchet MS" w:cs="Arial"/>
          <w:b/>
          <w:sz w:val="24"/>
          <w:szCs w:val="24"/>
          <w:lang w:val="en-GB"/>
        </w:rPr>
      </w:pPr>
    </w:p>
    <w:p w:rsidR="00F20519" w:rsidRDefault="00F20519" w:rsidP="00BB136E">
      <w:pPr>
        <w:spacing w:after="0" w:line="240" w:lineRule="auto"/>
        <w:rPr>
          <w:rFonts w:ascii="Trebuchet MS" w:hAnsi="Trebuchet MS" w:cs="Arial"/>
          <w:b/>
          <w:sz w:val="24"/>
          <w:szCs w:val="24"/>
        </w:rPr>
      </w:pPr>
    </w:p>
    <w:p w:rsidR="00F20519" w:rsidRPr="00AC548D" w:rsidRDefault="00F20519" w:rsidP="00F20519">
      <w:pPr>
        <w:spacing w:after="0" w:line="240" w:lineRule="auto"/>
        <w:rPr>
          <w:rFonts w:ascii="Trebuchet MS" w:hAnsi="Trebuchet MS" w:cs="Arial"/>
          <w:b/>
          <w:sz w:val="24"/>
          <w:szCs w:val="24"/>
        </w:rPr>
      </w:pPr>
      <w:r w:rsidRPr="00AC548D">
        <w:rPr>
          <w:rFonts w:ascii="Trebuchet MS" w:hAnsi="Trebuchet MS" w:cs="Arial"/>
          <w:b/>
          <w:sz w:val="24"/>
          <w:szCs w:val="24"/>
        </w:rPr>
        <w:lastRenderedPageBreak/>
        <w:t xml:space="preserve">Adolfo </w:t>
      </w:r>
      <w:proofErr w:type="spellStart"/>
      <w:r w:rsidRPr="00AC548D">
        <w:rPr>
          <w:rFonts w:ascii="Trebuchet MS" w:hAnsi="Trebuchet MS" w:cs="Arial"/>
          <w:b/>
          <w:sz w:val="24"/>
          <w:szCs w:val="24"/>
        </w:rPr>
        <w:t>Wildt</w:t>
      </w:r>
      <w:proofErr w:type="spellEnd"/>
      <w:r w:rsidRPr="00AC548D">
        <w:rPr>
          <w:rFonts w:ascii="Trebuchet MS" w:hAnsi="Trebuchet MS" w:cs="Arial"/>
          <w:b/>
          <w:sz w:val="24"/>
          <w:szCs w:val="24"/>
        </w:rPr>
        <w:t>. Il “Klimt della scultura”</w:t>
      </w:r>
    </w:p>
    <w:p w:rsidR="00F20519" w:rsidRPr="00AC548D" w:rsidRDefault="00F20519" w:rsidP="00F20519">
      <w:pPr>
        <w:spacing w:after="0" w:line="240" w:lineRule="auto"/>
        <w:rPr>
          <w:rFonts w:ascii="Garamond" w:hAnsi="Garamond" w:cs="Arial"/>
          <w:sz w:val="24"/>
          <w:szCs w:val="24"/>
        </w:rPr>
      </w:pPr>
      <w:r w:rsidRPr="00AC548D">
        <w:rPr>
          <w:rFonts w:ascii="Garamond" w:hAnsi="Garamond" w:cs="Arial"/>
          <w:sz w:val="24"/>
          <w:szCs w:val="24"/>
        </w:rPr>
        <w:t xml:space="preserve">“[…] con quelle applicazioni di stelle, di croci dorate […] si potrebbe dire che </w:t>
      </w:r>
      <w:proofErr w:type="spellStart"/>
      <w:r w:rsidRPr="00AC548D">
        <w:rPr>
          <w:rFonts w:ascii="Garamond" w:hAnsi="Garamond" w:cs="Arial"/>
          <w:sz w:val="24"/>
          <w:szCs w:val="24"/>
        </w:rPr>
        <w:t>Wildt</w:t>
      </w:r>
      <w:proofErr w:type="spellEnd"/>
      <w:r w:rsidRPr="00AC548D">
        <w:rPr>
          <w:rFonts w:ascii="Garamond" w:hAnsi="Garamond" w:cs="Arial"/>
          <w:sz w:val="24"/>
          <w:szCs w:val="24"/>
        </w:rPr>
        <w:t xml:space="preserve"> è un po’ il Klimt della scultura e i disegni, con la loro esilità e astrazione lineare, danno il punto di inserzione per giustificare questo ravvicinamento”: così scrive Antonio Maraini nel 1922, recensendo le opere di Adolfo </w:t>
      </w:r>
      <w:proofErr w:type="spellStart"/>
      <w:r w:rsidRPr="00AC548D">
        <w:rPr>
          <w:rFonts w:ascii="Garamond" w:hAnsi="Garamond" w:cs="Arial"/>
          <w:sz w:val="24"/>
          <w:szCs w:val="24"/>
        </w:rPr>
        <w:t>Wildt</w:t>
      </w:r>
      <w:proofErr w:type="spellEnd"/>
      <w:r w:rsidRPr="00AC548D">
        <w:rPr>
          <w:rFonts w:ascii="Garamond" w:hAnsi="Garamond" w:cs="Arial"/>
          <w:sz w:val="24"/>
          <w:szCs w:val="24"/>
        </w:rPr>
        <w:t xml:space="preserve"> alla Biennale di Venezia. </w:t>
      </w:r>
    </w:p>
    <w:p w:rsidR="00F20519" w:rsidRPr="00AC548D" w:rsidRDefault="00F20519" w:rsidP="00F20519">
      <w:pPr>
        <w:spacing w:after="0" w:line="240" w:lineRule="auto"/>
        <w:rPr>
          <w:rFonts w:ascii="Garamond" w:hAnsi="Garamond" w:cs="Arial"/>
          <w:sz w:val="24"/>
          <w:szCs w:val="24"/>
        </w:rPr>
      </w:pPr>
      <w:r w:rsidRPr="00AC548D">
        <w:rPr>
          <w:rFonts w:ascii="Garamond" w:hAnsi="Garamond" w:cs="Arial"/>
          <w:sz w:val="24"/>
          <w:szCs w:val="24"/>
        </w:rPr>
        <w:t xml:space="preserve">Animato da una spiritualità profonda e inquieta, lo scultore milanese dà vita a una ricerca di grande originalità, dove convivono un’antica sapienza nella lavorazione del marmo, l’amore per i maestri dell’arte gotica, barocca e neoclassica e una tendenza espressionista e decorativa di chiara ispirazione secessionista. Grazie al contratto esclusivo che, per diciotto anni, lo lega al mecenate prussiano Franz Rose, l’artista frequenta assiduamente la Germania, assorbendo suggestioni del mondo nordico. </w:t>
      </w:r>
    </w:p>
    <w:p w:rsidR="00F20519" w:rsidRPr="00AC548D" w:rsidRDefault="00F20519" w:rsidP="00F20519">
      <w:pPr>
        <w:spacing w:after="0" w:line="240" w:lineRule="auto"/>
        <w:rPr>
          <w:rFonts w:ascii="Garamond" w:hAnsi="Garamond" w:cs="Arial"/>
          <w:sz w:val="24"/>
          <w:szCs w:val="24"/>
        </w:rPr>
      </w:pPr>
      <w:r w:rsidRPr="00AC548D">
        <w:rPr>
          <w:rFonts w:ascii="Garamond" w:hAnsi="Garamond" w:cs="Arial"/>
          <w:sz w:val="24"/>
          <w:szCs w:val="24"/>
        </w:rPr>
        <w:t xml:space="preserve">L’influsso di Klimt è particolarmente evidente nella produzione grafica, caratterizzata da figure di eterea bellezza ambientate in spazi rarefatti, attraversati da motivi decorativi di stelle, croci e volute. Motivi che ritroviamo anche in alcune sculture dove, tuttavia, l’oro assume un significato diverso rispetto all’arte del maestro viennese. Se in Klimt la preziosità di questo materiale è una sorta di “inno alla gioia”, alla felicità dell’arte e al trionfo della sensualità, in </w:t>
      </w:r>
      <w:proofErr w:type="spellStart"/>
      <w:r w:rsidRPr="00AC548D">
        <w:rPr>
          <w:rFonts w:ascii="Garamond" w:hAnsi="Garamond" w:cs="Arial"/>
          <w:sz w:val="24"/>
          <w:szCs w:val="24"/>
        </w:rPr>
        <w:t>Wildt</w:t>
      </w:r>
      <w:proofErr w:type="spellEnd"/>
      <w:r w:rsidRPr="00AC548D">
        <w:rPr>
          <w:rFonts w:ascii="Garamond" w:hAnsi="Garamond" w:cs="Arial"/>
          <w:sz w:val="24"/>
          <w:szCs w:val="24"/>
        </w:rPr>
        <w:t>, invece, è simbolo di santità, proprio come nella tradizione più antica dell’arte cristiana.</w:t>
      </w:r>
    </w:p>
    <w:p w:rsidR="00F20519" w:rsidRDefault="00F20519" w:rsidP="00BB136E">
      <w:pPr>
        <w:spacing w:after="0" w:line="240" w:lineRule="auto"/>
        <w:rPr>
          <w:rFonts w:ascii="Trebuchet MS" w:hAnsi="Trebuchet MS" w:cs="Arial"/>
          <w:b/>
          <w:sz w:val="24"/>
          <w:szCs w:val="24"/>
        </w:rPr>
      </w:pPr>
    </w:p>
    <w:p w:rsidR="00BB136E" w:rsidRPr="00AC548D" w:rsidRDefault="00BB136E" w:rsidP="00BB136E">
      <w:pPr>
        <w:spacing w:after="0" w:line="240" w:lineRule="auto"/>
        <w:rPr>
          <w:rFonts w:ascii="Trebuchet MS" w:hAnsi="Trebuchet MS" w:cs="Arial"/>
          <w:b/>
          <w:sz w:val="24"/>
          <w:szCs w:val="24"/>
        </w:rPr>
      </w:pPr>
      <w:r w:rsidRPr="00AC548D">
        <w:rPr>
          <w:rFonts w:ascii="Trebuchet MS" w:hAnsi="Trebuchet MS" w:cs="Arial"/>
          <w:b/>
          <w:sz w:val="24"/>
          <w:szCs w:val="24"/>
        </w:rPr>
        <w:t xml:space="preserve">Echi </w:t>
      </w:r>
      <w:proofErr w:type="spellStart"/>
      <w:r w:rsidRPr="00AC548D">
        <w:rPr>
          <w:rFonts w:ascii="Trebuchet MS" w:hAnsi="Trebuchet MS" w:cs="Arial"/>
          <w:b/>
          <w:sz w:val="24"/>
          <w:szCs w:val="24"/>
        </w:rPr>
        <w:t>klimtiani</w:t>
      </w:r>
      <w:proofErr w:type="spellEnd"/>
      <w:r w:rsidRPr="00AC548D">
        <w:rPr>
          <w:rFonts w:ascii="Trebuchet MS" w:hAnsi="Trebuchet MS" w:cs="Arial"/>
          <w:b/>
          <w:sz w:val="24"/>
          <w:szCs w:val="24"/>
        </w:rPr>
        <w:t xml:space="preserve"> verso l’Art Déco</w:t>
      </w:r>
    </w:p>
    <w:p w:rsidR="00BB136E" w:rsidRPr="00AC548D" w:rsidRDefault="00BB136E" w:rsidP="00BB136E">
      <w:pPr>
        <w:spacing w:after="0" w:line="240" w:lineRule="auto"/>
        <w:rPr>
          <w:rFonts w:ascii="Garamond" w:hAnsi="Garamond" w:cs="Arial"/>
          <w:sz w:val="24"/>
          <w:szCs w:val="24"/>
        </w:rPr>
      </w:pPr>
      <w:r w:rsidRPr="00AC548D">
        <w:rPr>
          <w:rFonts w:ascii="Garamond" w:hAnsi="Garamond" w:cs="Arial"/>
          <w:sz w:val="24"/>
          <w:szCs w:val="24"/>
        </w:rPr>
        <w:t xml:space="preserve">L’influenza della Secessione viennese si avverte anche in altri ambiti regionali. In Emilia, dove predomina ancora uno stile decorativo ispirato all’arte ottocentesca di stampo preraffaelita, si distingue il lavoro di Amedeo Bocchi per la Cassa di Risparmio di Pama. Qui l’artista rielabora le suggestioni ricavate dalla visione delle opere di Klimt per decorare la Sala consiliare, interpretando i temi suggeriti dalla committenza: il Risparmio, la Protezione e la Ricchezza. Tra il 1915 e il 1917, Bocchi realizza uno dei suoi capolavori in un stile raffinatissimo, sospeso tra Liberty e Art Déco, frutto di una concezione unitaria dell’ambiente dove pittura e arredi si integrano perfettamente. </w:t>
      </w:r>
    </w:p>
    <w:p w:rsidR="00BB136E" w:rsidRPr="00AC548D" w:rsidRDefault="00BB136E" w:rsidP="00BB136E">
      <w:pPr>
        <w:spacing w:after="0" w:line="240" w:lineRule="auto"/>
        <w:rPr>
          <w:rFonts w:ascii="Garamond" w:hAnsi="Garamond" w:cs="Arial"/>
          <w:sz w:val="24"/>
          <w:szCs w:val="24"/>
        </w:rPr>
      </w:pPr>
      <w:r w:rsidRPr="00AC548D">
        <w:rPr>
          <w:rFonts w:ascii="Garamond" w:hAnsi="Garamond" w:cs="Arial"/>
          <w:sz w:val="24"/>
          <w:szCs w:val="24"/>
        </w:rPr>
        <w:t xml:space="preserve">Verso gli anni Venti, infatti, il linguaggio </w:t>
      </w:r>
      <w:proofErr w:type="spellStart"/>
      <w:r w:rsidRPr="00AC548D">
        <w:rPr>
          <w:rFonts w:ascii="Garamond" w:hAnsi="Garamond" w:cs="Arial"/>
          <w:sz w:val="24"/>
          <w:szCs w:val="24"/>
        </w:rPr>
        <w:t>klimtiano</w:t>
      </w:r>
      <w:proofErr w:type="spellEnd"/>
      <w:r w:rsidRPr="00AC548D">
        <w:rPr>
          <w:rFonts w:ascii="Garamond" w:hAnsi="Garamond" w:cs="Arial"/>
          <w:sz w:val="24"/>
          <w:szCs w:val="24"/>
        </w:rPr>
        <w:t xml:space="preserve"> sfocia nel gusto Art Déco, che esalta il culto per la decorazione e la geometrizzazione tipico della Secessione.</w:t>
      </w:r>
    </w:p>
    <w:p w:rsidR="00BB136E" w:rsidRPr="00AC548D" w:rsidRDefault="00BB136E" w:rsidP="00BB136E">
      <w:pPr>
        <w:spacing w:after="0" w:line="240" w:lineRule="auto"/>
        <w:rPr>
          <w:rFonts w:ascii="Garamond" w:hAnsi="Garamond" w:cs="Arial"/>
          <w:sz w:val="24"/>
          <w:szCs w:val="24"/>
        </w:rPr>
      </w:pPr>
      <w:r w:rsidRPr="00AC548D">
        <w:rPr>
          <w:rFonts w:ascii="Garamond" w:hAnsi="Garamond" w:cs="Arial"/>
          <w:sz w:val="24"/>
          <w:szCs w:val="24"/>
        </w:rPr>
        <w:t>Al clima Art Déco appartengono, ormai pienamente, gli arazzi disegnati da un altro artista emiliano, Francesco Dal Pozzo e le ceramiche del faentino Francesco Nonni.</w:t>
      </w:r>
    </w:p>
    <w:p w:rsidR="00BB136E" w:rsidRPr="00AC548D" w:rsidRDefault="00BB136E" w:rsidP="00BB136E">
      <w:pPr>
        <w:spacing w:after="0" w:line="240" w:lineRule="auto"/>
        <w:rPr>
          <w:rFonts w:ascii="Garamond" w:hAnsi="Garamond" w:cs="Arial"/>
          <w:sz w:val="24"/>
          <w:szCs w:val="24"/>
        </w:rPr>
      </w:pPr>
      <w:r w:rsidRPr="00AC548D">
        <w:rPr>
          <w:rFonts w:ascii="Garamond" w:hAnsi="Garamond" w:cs="Arial"/>
          <w:sz w:val="24"/>
          <w:szCs w:val="24"/>
        </w:rPr>
        <w:t xml:space="preserve"> In alcuni ritratti di quest’epoca, infine, si riconoscono echi dei celebri soggetti femminili di Klimt, come nel dipinto di Arturo Noci, dove la sorella dodicenne di Roberto Rossellini posa in modo simile a </w:t>
      </w:r>
      <w:proofErr w:type="spellStart"/>
      <w:r w:rsidRPr="00AC548D">
        <w:rPr>
          <w:rFonts w:ascii="Garamond" w:hAnsi="Garamond" w:cs="Arial"/>
          <w:sz w:val="24"/>
          <w:szCs w:val="24"/>
        </w:rPr>
        <w:t>Mada</w:t>
      </w:r>
      <w:proofErr w:type="spellEnd"/>
      <w:r w:rsidRPr="00AC548D">
        <w:rPr>
          <w:rFonts w:ascii="Garamond" w:hAnsi="Garamond" w:cs="Arial"/>
          <w:sz w:val="24"/>
          <w:szCs w:val="24"/>
        </w:rPr>
        <w:t xml:space="preserve"> </w:t>
      </w:r>
      <w:proofErr w:type="spellStart"/>
      <w:r w:rsidRPr="00AC548D">
        <w:rPr>
          <w:rFonts w:ascii="Garamond" w:hAnsi="Garamond" w:cs="Arial"/>
          <w:sz w:val="24"/>
          <w:szCs w:val="24"/>
        </w:rPr>
        <w:t>Primavesi</w:t>
      </w:r>
      <w:proofErr w:type="spellEnd"/>
      <w:r w:rsidRPr="00AC548D">
        <w:rPr>
          <w:rFonts w:ascii="Garamond" w:hAnsi="Garamond" w:cs="Arial"/>
          <w:sz w:val="24"/>
          <w:szCs w:val="24"/>
        </w:rPr>
        <w:t xml:space="preserve">, ritratta dal maestro viennese nel 1913. </w:t>
      </w:r>
    </w:p>
    <w:p w:rsidR="00BB136E" w:rsidRDefault="00BB136E" w:rsidP="002E3A59">
      <w:pPr>
        <w:spacing w:after="0" w:line="240" w:lineRule="auto"/>
        <w:rPr>
          <w:rFonts w:ascii="Garamond" w:hAnsi="Garamond" w:cs="Arial"/>
          <w:sz w:val="24"/>
          <w:szCs w:val="24"/>
        </w:rPr>
      </w:pPr>
    </w:p>
    <w:p w:rsidR="00BB136E" w:rsidRDefault="00BB136E" w:rsidP="00575AC1">
      <w:pPr>
        <w:spacing w:after="0" w:line="240" w:lineRule="auto"/>
        <w:rPr>
          <w:rFonts w:ascii="Garamond" w:hAnsi="Garamond" w:cs="Arial"/>
          <w:sz w:val="24"/>
          <w:szCs w:val="24"/>
        </w:rPr>
      </w:pPr>
    </w:p>
    <w:p w:rsidR="00BB136E" w:rsidRDefault="00BB136E" w:rsidP="00575AC1">
      <w:pPr>
        <w:spacing w:after="0" w:line="240" w:lineRule="auto"/>
        <w:rPr>
          <w:rFonts w:ascii="Garamond" w:hAnsi="Garamond" w:cs="Arial"/>
          <w:sz w:val="24"/>
          <w:szCs w:val="24"/>
        </w:rPr>
      </w:pPr>
    </w:p>
    <w:p w:rsidR="008D5633" w:rsidRDefault="002E3A59" w:rsidP="00575AC1">
      <w:pPr>
        <w:spacing w:after="0" w:line="240" w:lineRule="auto"/>
        <w:rPr>
          <w:rFonts w:ascii="Trebuchet MS" w:hAnsi="Trebuchet MS"/>
          <w:b/>
          <w:bCs/>
          <w:caps/>
          <w:sz w:val="24"/>
          <w:szCs w:val="24"/>
        </w:rPr>
      </w:pPr>
      <w:r>
        <w:rPr>
          <w:rFonts w:ascii="Garamond" w:hAnsi="Garamond" w:cs="Arial"/>
          <w:sz w:val="24"/>
          <w:szCs w:val="24"/>
        </w:rPr>
        <w:br w:type="page"/>
      </w:r>
      <w:proofErr w:type="spellStart"/>
      <w:r w:rsidR="008D5633">
        <w:rPr>
          <w:rFonts w:ascii="Garamond" w:hAnsi="Garamond"/>
          <w:b/>
          <w:bCs/>
          <w:sz w:val="24"/>
          <w:szCs w:val="24"/>
        </w:rPr>
        <w:lastRenderedPageBreak/>
        <w:t>MartRovereto</w:t>
      </w:r>
      <w:proofErr w:type="spellEnd"/>
      <w:r w:rsidR="008D5633">
        <w:rPr>
          <w:rFonts w:ascii="Garamond" w:hAnsi="Garamond"/>
          <w:b/>
          <w:bCs/>
          <w:sz w:val="24"/>
          <w:szCs w:val="24"/>
        </w:rPr>
        <w:t xml:space="preserve"> </w:t>
      </w:r>
      <w:r w:rsidR="008D5633">
        <w:rPr>
          <w:rFonts w:ascii="Arial Unicode MS" w:eastAsia="Arial Unicode MS" w:hAnsi="Arial Unicode MS" w:cs="Arial Unicode MS" w:hint="eastAsia"/>
          <w:sz w:val="24"/>
          <w:szCs w:val="24"/>
        </w:rPr>
        <w:br/>
      </w:r>
      <w:r w:rsidR="008D5633">
        <w:rPr>
          <w:rFonts w:ascii="Garamond" w:hAnsi="Garamond"/>
          <w:sz w:val="24"/>
          <w:szCs w:val="24"/>
        </w:rPr>
        <w:t xml:space="preserve">Corso </w:t>
      </w:r>
      <w:proofErr w:type="spellStart"/>
      <w:r w:rsidR="008D5633">
        <w:rPr>
          <w:rFonts w:ascii="Garamond" w:hAnsi="Garamond"/>
          <w:sz w:val="24"/>
          <w:szCs w:val="24"/>
        </w:rPr>
        <w:t>Bettini</w:t>
      </w:r>
      <w:proofErr w:type="spellEnd"/>
      <w:r w:rsidR="008D5633">
        <w:rPr>
          <w:rFonts w:ascii="Garamond" w:hAnsi="Garamond"/>
          <w:sz w:val="24"/>
          <w:szCs w:val="24"/>
        </w:rPr>
        <w:t>, 43</w:t>
      </w:r>
      <w:r w:rsidR="008D5633">
        <w:rPr>
          <w:rFonts w:ascii="Arial Unicode MS" w:eastAsia="Arial Unicode MS" w:hAnsi="Arial Unicode MS" w:cs="Arial Unicode MS" w:hint="eastAsia"/>
          <w:sz w:val="24"/>
          <w:szCs w:val="24"/>
        </w:rPr>
        <w:br/>
      </w:r>
      <w:r w:rsidR="008D5633">
        <w:rPr>
          <w:rFonts w:ascii="Garamond" w:hAnsi="Garamond"/>
          <w:sz w:val="24"/>
          <w:szCs w:val="24"/>
        </w:rPr>
        <w:t>38068 Rovereto (TN)</w:t>
      </w:r>
      <w:r w:rsidR="008D5633">
        <w:rPr>
          <w:rFonts w:ascii="Arial Unicode MS" w:eastAsia="Arial Unicode MS" w:hAnsi="Arial Unicode MS" w:cs="Arial Unicode MS" w:hint="eastAsia"/>
          <w:sz w:val="24"/>
          <w:szCs w:val="24"/>
        </w:rPr>
        <w:br/>
      </w:r>
      <w:r w:rsidR="008D5633">
        <w:rPr>
          <w:rFonts w:ascii="Garamond" w:hAnsi="Garamond"/>
          <w:sz w:val="24"/>
          <w:szCs w:val="24"/>
        </w:rPr>
        <w:t xml:space="preserve">T. 800 397760 </w:t>
      </w:r>
      <w:r w:rsidR="008D5633">
        <w:rPr>
          <w:rFonts w:ascii="Arial Unicode MS" w:eastAsia="Arial Unicode MS" w:hAnsi="Arial Unicode MS" w:cs="Arial Unicode MS" w:hint="eastAsia"/>
          <w:sz w:val="24"/>
          <w:szCs w:val="24"/>
        </w:rPr>
        <w:br/>
      </w:r>
      <w:r w:rsidR="008D5633">
        <w:rPr>
          <w:rFonts w:ascii="Garamond" w:hAnsi="Garamond"/>
          <w:sz w:val="24"/>
          <w:szCs w:val="24"/>
        </w:rPr>
        <w:t>T.+39 0464 438887</w:t>
      </w:r>
    </w:p>
    <w:p w:rsidR="008D5633" w:rsidRDefault="00CE532A" w:rsidP="008D5633">
      <w:pPr>
        <w:spacing w:after="0" w:line="240" w:lineRule="auto"/>
        <w:rPr>
          <w:rStyle w:val="Nessuno"/>
          <w:rFonts w:ascii="Garamond" w:eastAsia="Garamond" w:hAnsi="Garamond" w:cs="Garamond"/>
        </w:rPr>
      </w:pPr>
      <w:hyperlink r:id="rId8" w:history="1">
        <w:r w:rsidR="008D5633">
          <w:rPr>
            <w:rStyle w:val="Hyperlink0"/>
          </w:rPr>
          <w:t>info@mart.trento.it</w:t>
        </w:r>
      </w:hyperlink>
      <w:r w:rsidR="008D5633">
        <w:rPr>
          <w:rStyle w:val="Nessuno"/>
          <w:rFonts w:ascii="Arial Unicode MS" w:eastAsia="Arial Unicode MS" w:hAnsi="Arial Unicode MS" w:cs="Arial Unicode MS" w:hint="eastAsia"/>
          <w:sz w:val="24"/>
          <w:szCs w:val="24"/>
        </w:rPr>
        <w:br/>
      </w:r>
      <w:hyperlink r:id="rId9" w:history="1">
        <w:r w:rsidR="008D5633">
          <w:rPr>
            <w:rStyle w:val="Hyperlink0"/>
          </w:rPr>
          <w:t>www.mart.trento.it</w:t>
        </w:r>
      </w:hyperlink>
    </w:p>
    <w:p w:rsidR="008D5633" w:rsidRDefault="008D5633" w:rsidP="008D5633">
      <w:pPr>
        <w:spacing w:after="0" w:line="240" w:lineRule="auto"/>
        <w:rPr>
          <w:rStyle w:val="Nessuno"/>
          <w:rFonts w:ascii="Garamond" w:eastAsia="Garamond" w:hAnsi="Garamond" w:cs="Garamond"/>
          <w:b/>
          <w:bCs/>
          <w:sz w:val="24"/>
          <w:szCs w:val="24"/>
        </w:rPr>
      </w:pP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b/>
          <w:bCs/>
          <w:sz w:val="24"/>
          <w:szCs w:val="24"/>
        </w:rPr>
        <w:t>Orari</w:t>
      </w:r>
      <w:r>
        <w:rPr>
          <w:rStyle w:val="Nessuno"/>
          <w:rFonts w:ascii="Arial Unicode MS" w:eastAsia="Arial Unicode MS" w:hAnsi="Arial Unicode MS" w:cs="Arial Unicode MS" w:hint="eastAsia"/>
          <w:sz w:val="24"/>
          <w:szCs w:val="24"/>
        </w:rPr>
        <w:br/>
      </w:r>
      <w:proofErr w:type="spellStart"/>
      <w:r>
        <w:rPr>
          <w:rStyle w:val="Nessuno"/>
          <w:rFonts w:ascii="Garamond" w:hAnsi="Garamond"/>
          <w:sz w:val="24"/>
          <w:szCs w:val="24"/>
        </w:rPr>
        <w:t>mart-dom</w:t>
      </w:r>
      <w:proofErr w:type="spellEnd"/>
      <w:r>
        <w:rPr>
          <w:rStyle w:val="Nessuno"/>
          <w:rFonts w:ascii="Garamond" w:hAnsi="Garamond"/>
          <w:sz w:val="24"/>
          <w:szCs w:val="24"/>
        </w:rPr>
        <w:t xml:space="preserve"> 10.00-18.00 </w:t>
      </w:r>
    </w:p>
    <w:p w:rsidR="008D5633" w:rsidRDefault="008D5633" w:rsidP="008D5633">
      <w:pPr>
        <w:spacing w:after="0" w:line="240" w:lineRule="auto"/>
        <w:rPr>
          <w:rStyle w:val="Nessuno"/>
          <w:rFonts w:ascii="Garamond" w:eastAsia="Garamond" w:hAnsi="Garamond" w:cs="Garamond"/>
          <w:sz w:val="24"/>
          <w:szCs w:val="24"/>
        </w:rPr>
      </w:pPr>
      <w:proofErr w:type="spellStart"/>
      <w:r>
        <w:rPr>
          <w:rStyle w:val="Nessuno"/>
          <w:rFonts w:ascii="Garamond" w:hAnsi="Garamond"/>
          <w:sz w:val="24"/>
          <w:szCs w:val="24"/>
        </w:rPr>
        <w:t>ven</w:t>
      </w:r>
      <w:proofErr w:type="spellEnd"/>
      <w:r>
        <w:rPr>
          <w:rStyle w:val="Nessuno"/>
          <w:rFonts w:ascii="Garamond" w:hAnsi="Garamond"/>
          <w:sz w:val="24"/>
          <w:szCs w:val="24"/>
        </w:rPr>
        <w:t xml:space="preserve"> 10.00-21.00 </w:t>
      </w: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lunedì chiuso</w:t>
      </w:r>
    </w:p>
    <w:p w:rsidR="008D5633" w:rsidRDefault="008D5633" w:rsidP="008D5633">
      <w:pPr>
        <w:spacing w:after="0" w:line="240" w:lineRule="auto"/>
        <w:rPr>
          <w:rStyle w:val="Nessuno"/>
          <w:rFonts w:ascii="Garamond" w:hAnsi="Garamond"/>
          <w:b/>
          <w:bCs/>
          <w:sz w:val="24"/>
          <w:szCs w:val="24"/>
        </w:rPr>
      </w:pP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b/>
          <w:bCs/>
          <w:sz w:val="24"/>
          <w:szCs w:val="24"/>
        </w:rPr>
        <w:t>Tariffe</w:t>
      </w: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Intero 1</w:t>
      </w:r>
      <w:r w:rsidR="006510EC">
        <w:rPr>
          <w:rStyle w:val="Nessuno"/>
          <w:rFonts w:ascii="Garamond" w:hAnsi="Garamond"/>
          <w:sz w:val="24"/>
          <w:szCs w:val="24"/>
        </w:rPr>
        <w:t>5</w:t>
      </w:r>
      <w:r>
        <w:rPr>
          <w:rStyle w:val="Nessuno"/>
          <w:rFonts w:ascii="Garamond" w:hAnsi="Garamond"/>
          <w:sz w:val="24"/>
          <w:szCs w:val="24"/>
        </w:rPr>
        <w:t xml:space="preserve"> Euro </w:t>
      </w:r>
    </w:p>
    <w:p w:rsidR="008D5633" w:rsidRDefault="008D5633" w:rsidP="008D5633">
      <w:pPr>
        <w:spacing w:after="0" w:line="240" w:lineRule="auto"/>
        <w:rPr>
          <w:rStyle w:val="Nessuno"/>
          <w:rFonts w:ascii="Garamond" w:eastAsia="Garamond" w:hAnsi="Garamond" w:cs="Garamond"/>
          <w:sz w:val="24"/>
          <w:szCs w:val="24"/>
        </w:rPr>
      </w:pPr>
      <w:r>
        <w:rPr>
          <w:rStyle w:val="Nessuno"/>
          <w:rFonts w:ascii="Garamond" w:hAnsi="Garamond"/>
          <w:sz w:val="24"/>
          <w:szCs w:val="24"/>
        </w:rPr>
        <w:t xml:space="preserve">Ridotto </w:t>
      </w:r>
      <w:r w:rsidR="006510EC">
        <w:rPr>
          <w:rStyle w:val="Nessuno"/>
          <w:rFonts w:ascii="Garamond" w:hAnsi="Garamond"/>
          <w:sz w:val="24"/>
          <w:szCs w:val="24"/>
        </w:rPr>
        <w:t>10</w:t>
      </w:r>
      <w:r>
        <w:rPr>
          <w:rStyle w:val="Nessuno"/>
          <w:rFonts w:ascii="Garamond" w:hAnsi="Garamond"/>
          <w:sz w:val="24"/>
          <w:szCs w:val="24"/>
        </w:rPr>
        <w:t xml:space="preserve"> Euro</w:t>
      </w:r>
    </w:p>
    <w:p w:rsidR="008D5633" w:rsidRDefault="008D5633" w:rsidP="008D5633">
      <w:pPr>
        <w:spacing w:after="0" w:line="240" w:lineRule="auto"/>
        <w:rPr>
          <w:rStyle w:val="Nessuno"/>
          <w:rFonts w:ascii="Garamond" w:hAnsi="Garamond"/>
          <w:sz w:val="24"/>
          <w:szCs w:val="24"/>
        </w:rPr>
      </w:pPr>
      <w:r>
        <w:rPr>
          <w:rStyle w:val="Nessuno"/>
          <w:rFonts w:ascii="Garamond" w:hAnsi="Garamond"/>
          <w:sz w:val="24"/>
          <w:szCs w:val="24"/>
        </w:rPr>
        <w:t>Gratuito fino ai 14 anni e persone con disabilità</w:t>
      </w:r>
    </w:p>
    <w:p w:rsidR="008D5633" w:rsidRDefault="008D5633" w:rsidP="008D5633">
      <w:pPr>
        <w:spacing w:after="0" w:line="240" w:lineRule="auto"/>
        <w:rPr>
          <w:rStyle w:val="Nessuno"/>
          <w:rFonts w:ascii="Garamond" w:eastAsia="Garamond" w:hAnsi="Garamond" w:cs="Garamond"/>
          <w:b/>
          <w:bCs/>
          <w:sz w:val="24"/>
          <w:szCs w:val="24"/>
        </w:rPr>
      </w:pPr>
    </w:p>
    <w:p w:rsidR="008D5633" w:rsidRDefault="008D5633" w:rsidP="008D5633">
      <w:pPr>
        <w:suppressAutoHyphens/>
        <w:spacing w:after="0" w:line="240" w:lineRule="auto"/>
        <w:rPr>
          <w:rFonts w:eastAsia="Times New Roman" w:cs="Times New Roman"/>
          <w:lang w:eastAsia="ar-SA"/>
        </w:rPr>
      </w:pPr>
      <w:r>
        <w:rPr>
          <w:rFonts w:ascii="Garamond" w:eastAsia="Times New Roman" w:hAnsi="Garamond" w:cs="Times New Roman"/>
          <w:b/>
          <w:bCs/>
          <w:sz w:val="24"/>
          <w:szCs w:val="24"/>
          <w:lang w:eastAsia="ar-SA"/>
        </w:rPr>
        <w:t xml:space="preserve">Ufficio stampa e comunicazione </w:t>
      </w:r>
    </w:p>
    <w:p w:rsidR="008D5633" w:rsidRDefault="00CE532A" w:rsidP="008D5633">
      <w:pPr>
        <w:suppressAutoHyphens/>
        <w:spacing w:after="0" w:line="240" w:lineRule="auto"/>
        <w:rPr>
          <w:rFonts w:ascii="Garamond" w:eastAsia="Times New Roman" w:hAnsi="Garamond" w:cs="Times New Roman"/>
          <w:color w:val="000099"/>
          <w:sz w:val="24"/>
          <w:szCs w:val="24"/>
          <w:u w:val="single"/>
          <w:lang w:eastAsia="ar-SA"/>
        </w:rPr>
      </w:pPr>
      <w:hyperlink r:id="rId10" w:history="1">
        <w:r w:rsidR="008D5633">
          <w:rPr>
            <w:rStyle w:val="Collegamentoipertestuale"/>
            <w:rFonts w:ascii="Garamond" w:eastAsia="Times New Roman" w:hAnsi="Garamond" w:cs="Times New Roman"/>
            <w:sz w:val="24"/>
            <w:szCs w:val="24"/>
            <w:lang w:eastAsia="ar-SA"/>
          </w:rPr>
          <w:t>press@mart.trento.it</w:t>
        </w:r>
      </w:hyperlink>
    </w:p>
    <w:p w:rsidR="008D5633" w:rsidRDefault="008D5633" w:rsidP="008D5633">
      <w:pPr>
        <w:suppressAutoHyphens/>
        <w:spacing w:after="0" w:line="240" w:lineRule="auto"/>
        <w:rPr>
          <w:rStyle w:val="Nessuno"/>
        </w:rPr>
      </w:pPr>
      <w:r>
        <w:rPr>
          <w:rStyle w:val="Nessuno"/>
          <w:rFonts w:ascii="Garamond" w:hAnsi="Garamond"/>
          <w:sz w:val="24"/>
          <w:szCs w:val="24"/>
        </w:rPr>
        <w:t>Susanna Sara Mandice</w:t>
      </w:r>
    </w:p>
    <w:p w:rsidR="008D5633" w:rsidRDefault="008D5633" w:rsidP="008D5633">
      <w:pPr>
        <w:suppressAutoHyphens/>
        <w:spacing w:after="0" w:line="240" w:lineRule="auto"/>
        <w:rPr>
          <w:rStyle w:val="Nessuno"/>
          <w:rFonts w:ascii="Garamond" w:hAnsi="Garamond"/>
          <w:sz w:val="24"/>
          <w:szCs w:val="24"/>
        </w:rPr>
      </w:pPr>
      <w:r>
        <w:rPr>
          <w:rStyle w:val="Nessuno"/>
          <w:rFonts w:ascii="Garamond" w:hAnsi="Garamond"/>
          <w:sz w:val="24"/>
          <w:szCs w:val="24"/>
        </w:rPr>
        <w:t>T +39 0464 454124</w:t>
      </w:r>
    </w:p>
    <w:p w:rsidR="008D5633" w:rsidRDefault="008D5633" w:rsidP="008D5633">
      <w:pPr>
        <w:suppressAutoHyphens/>
        <w:spacing w:after="0" w:line="240" w:lineRule="auto"/>
        <w:rPr>
          <w:rStyle w:val="Nessuno"/>
          <w:rFonts w:ascii="Garamond" w:hAnsi="Garamond"/>
          <w:sz w:val="24"/>
          <w:szCs w:val="24"/>
        </w:rPr>
      </w:pPr>
      <w:r>
        <w:rPr>
          <w:rStyle w:val="Nessuno"/>
          <w:rFonts w:ascii="Garamond" w:hAnsi="Garamond"/>
          <w:sz w:val="24"/>
          <w:szCs w:val="24"/>
        </w:rPr>
        <w:t>M +39 334 6333148</w:t>
      </w:r>
    </w:p>
    <w:p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Francesca Musolino</w:t>
      </w:r>
    </w:p>
    <w:p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T +39 0464 454155</w:t>
      </w:r>
    </w:p>
    <w:p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Emily Ianeselli</w:t>
      </w:r>
    </w:p>
    <w:p w:rsidR="002E3A59" w:rsidRDefault="002E3A59" w:rsidP="002E3A59">
      <w:pPr>
        <w:spacing w:after="0" w:line="240" w:lineRule="auto"/>
        <w:rPr>
          <w:rStyle w:val="Nessuno"/>
          <w:rFonts w:ascii="Garamond" w:hAnsi="Garamond"/>
          <w:sz w:val="24"/>
          <w:szCs w:val="24"/>
        </w:rPr>
      </w:pPr>
      <w:r>
        <w:rPr>
          <w:rStyle w:val="Nessuno"/>
          <w:rFonts w:ascii="Garamond" w:hAnsi="Garamond"/>
          <w:sz w:val="24"/>
          <w:szCs w:val="24"/>
        </w:rPr>
        <w:t>T +39 0464 454188</w:t>
      </w:r>
    </w:p>
    <w:p w:rsidR="008D5633" w:rsidRDefault="008D5633" w:rsidP="008D5633">
      <w:pPr>
        <w:spacing w:after="0" w:line="240" w:lineRule="auto"/>
        <w:rPr>
          <w:rStyle w:val="Nessuno"/>
          <w:rFonts w:ascii="Garamond" w:hAnsi="Garamond" w:cs="Calibri"/>
          <w:sz w:val="24"/>
          <w:szCs w:val="24"/>
        </w:rPr>
      </w:pPr>
      <w:r>
        <w:rPr>
          <w:rStyle w:val="Nessuno"/>
          <w:rFonts w:ascii="Garamond" w:hAnsi="Garamond"/>
          <w:sz w:val="24"/>
          <w:szCs w:val="24"/>
        </w:rPr>
        <w:t>Stefania Cipriani</w:t>
      </w:r>
    </w:p>
    <w:p w:rsidR="008D5633" w:rsidRDefault="008D5633" w:rsidP="008D5633">
      <w:pPr>
        <w:spacing w:after="0" w:line="240" w:lineRule="auto"/>
        <w:rPr>
          <w:rStyle w:val="Nessuno"/>
          <w:rFonts w:ascii="Garamond" w:hAnsi="Garamond"/>
          <w:sz w:val="24"/>
          <w:szCs w:val="24"/>
        </w:rPr>
      </w:pPr>
      <w:r>
        <w:rPr>
          <w:rStyle w:val="Nessuno"/>
          <w:rFonts w:ascii="Garamond" w:hAnsi="Garamond"/>
          <w:sz w:val="24"/>
          <w:szCs w:val="24"/>
        </w:rPr>
        <w:t>T +39 0464 454142</w:t>
      </w:r>
    </w:p>
    <w:p w:rsidR="00875E45" w:rsidRDefault="00875E45" w:rsidP="008D5633">
      <w:pPr>
        <w:spacing w:after="0" w:line="240" w:lineRule="auto"/>
        <w:rPr>
          <w:rStyle w:val="Nessuno"/>
          <w:rFonts w:ascii="Garamond" w:hAnsi="Garamond"/>
          <w:sz w:val="24"/>
          <w:szCs w:val="24"/>
        </w:rPr>
      </w:pPr>
    </w:p>
    <w:p w:rsidR="002E3A59" w:rsidRDefault="002E3A59" w:rsidP="002E3A59">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ringrazia</w:t>
      </w:r>
    </w:p>
    <w:p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Provincia autonoma di Trento</w:t>
      </w:r>
    </w:p>
    <w:p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Trento</w:t>
      </w:r>
    </w:p>
    <w:p w:rsidR="002E3A59" w:rsidRDefault="002E3A59" w:rsidP="002E3A59">
      <w:pPr>
        <w:spacing w:after="0" w:line="240" w:lineRule="auto"/>
        <w:rPr>
          <w:rStyle w:val="Nessuno"/>
          <w:rFonts w:ascii="Garamond" w:eastAsia="Garamond" w:hAnsi="Garamond" w:cs="Garamond"/>
          <w:sz w:val="24"/>
          <w:szCs w:val="24"/>
        </w:rPr>
      </w:pPr>
      <w:r>
        <w:rPr>
          <w:rStyle w:val="Nessuno"/>
          <w:rFonts w:ascii="Garamond" w:hAnsi="Garamond"/>
          <w:sz w:val="24"/>
          <w:szCs w:val="24"/>
        </w:rPr>
        <w:t>Comune di Rovereto</w:t>
      </w:r>
    </w:p>
    <w:p w:rsidR="002E3A59" w:rsidRDefault="002E3A59" w:rsidP="002E3A59">
      <w:pPr>
        <w:spacing w:after="0" w:line="240" w:lineRule="auto"/>
        <w:rPr>
          <w:rStyle w:val="Nessuno"/>
          <w:rFonts w:ascii="Garamond" w:eastAsia="Garamond" w:hAnsi="Garamond" w:cs="Garamond"/>
          <w:b/>
          <w:bCs/>
          <w:sz w:val="24"/>
          <w:szCs w:val="24"/>
        </w:rPr>
      </w:pPr>
    </w:p>
    <w:p w:rsidR="002E3A59" w:rsidRDefault="002E3A59" w:rsidP="002E3A59">
      <w:pPr>
        <w:spacing w:after="0" w:line="240" w:lineRule="auto"/>
        <w:rPr>
          <w:rStyle w:val="Nessuno"/>
          <w:rFonts w:ascii="Garamond" w:eastAsia="Garamond" w:hAnsi="Garamond" w:cs="Garamond"/>
          <w:b/>
          <w:bCs/>
          <w:sz w:val="24"/>
          <w:szCs w:val="24"/>
        </w:rPr>
      </w:pPr>
      <w:r>
        <w:rPr>
          <w:rStyle w:val="Nessuno"/>
          <w:rFonts w:ascii="Garamond" w:hAnsi="Garamond"/>
          <w:b/>
          <w:bCs/>
          <w:sz w:val="24"/>
          <w:szCs w:val="24"/>
        </w:rPr>
        <w:t>Il Mart è sostenuto da</w:t>
      </w:r>
    </w:p>
    <w:p w:rsidR="002E3A59" w:rsidRDefault="002E3A59" w:rsidP="002E3A59">
      <w:pPr>
        <w:spacing w:after="0" w:line="240" w:lineRule="auto"/>
        <w:rPr>
          <w:rStyle w:val="Nessuno"/>
          <w:rFonts w:ascii="Garamond" w:hAnsi="Garamond"/>
          <w:sz w:val="24"/>
          <w:szCs w:val="24"/>
        </w:rPr>
      </w:pPr>
      <w:proofErr w:type="spellStart"/>
      <w:r>
        <w:rPr>
          <w:rStyle w:val="Nessuno"/>
          <w:rFonts w:ascii="Garamond" w:hAnsi="Garamond"/>
          <w:sz w:val="24"/>
          <w:szCs w:val="24"/>
        </w:rPr>
        <w:t>Altemasi</w:t>
      </w:r>
      <w:proofErr w:type="spellEnd"/>
      <w:r>
        <w:rPr>
          <w:rStyle w:val="Nessuno"/>
          <w:rFonts w:ascii="Garamond" w:hAnsi="Garamond"/>
          <w:sz w:val="24"/>
          <w:szCs w:val="24"/>
        </w:rPr>
        <w:t xml:space="preserve"> di </w:t>
      </w:r>
      <w:proofErr w:type="spellStart"/>
      <w:r>
        <w:rPr>
          <w:rStyle w:val="Nessuno"/>
          <w:rFonts w:ascii="Garamond" w:hAnsi="Garamond"/>
          <w:sz w:val="24"/>
          <w:szCs w:val="24"/>
        </w:rPr>
        <w:t>Cavit</w:t>
      </w:r>
      <w:proofErr w:type="spellEnd"/>
      <w:r>
        <w:rPr>
          <w:rStyle w:val="Nessuno"/>
          <w:rFonts w:ascii="Garamond" w:hAnsi="Garamond"/>
          <w:sz w:val="24"/>
          <w:szCs w:val="24"/>
        </w:rPr>
        <w:t xml:space="preserve">, </w:t>
      </w:r>
      <w:r w:rsidRPr="001B2D17">
        <w:rPr>
          <w:rStyle w:val="Nessuno"/>
          <w:rFonts w:ascii="Garamond" w:hAnsi="Garamond"/>
          <w:sz w:val="24"/>
          <w:szCs w:val="24"/>
        </w:rPr>
        <w:t>Partner istituzionale del Museo</w:t>
      </w:r>
    </w:p>
    <w:p w:rsidR="002E3A59" w:rsidRDefault="002E3A59" w:rsidP="002E3A59">
      <w:pPr>
        <w:spacing w:after="0" w:line="240" w:lineRule="auto"/>
        <w:rPr>
          <w:rStyle w:val="Nessuno"/>
          <w:rFonts w:ascii="Garamond" w:hAnsi="Garamond"/>
          <w:sz w:val="24"/>
          <w:szCs w:val="24"/>
        </w:rPr>
      </w:pPr>
    </w:p>
    <w:p w:rsidR="002E3A59" w:rsidRPr="002E3A59" w:rsidRDefault="002E3A59" w:rsidP="002E3A59">
      <w:pPr>
        <w:spacing w:after="0" w:line="240" w:lineRule="auto"/>
        <w:rPr>
          <w:rStyle w:val="Nessuno"/>
          <w:rFonts w:ascii="Garamond" w:eastAsia="Garamond" w:hAnsi="Garamond" w:cs="Garamond"/>
          <w:b/>
          <w:sz w:val="24"/>
          <w:szCs w:val="24"/>
        </w:rPr>
      </w:pPr>
      <w:r w:rsidRPr="002E3A59">
        <w:rPr>
          <w:rStyle w:val="Nessuno"/>
          <w:rFonts w:ascii="Garamond" w:hAnsi="Garamond"/>
          <w:b/>
          <w:sz w:val="24"/>
          <w:szCs w:val="24"/>
        </w:rPr>
        <w:t>La mostra Klimt e l’arte italiana è sostenuta da</w:t>
      </w:r>
    </w:p>
    <w:p w:rsidR="002E3A59" w:rsidRDefault="002E3A59" w:rsidP="002E3A59">
      <w:pPr>
        <w:spacing w:after="0" w:line="240" w:lineRule="auto"/>
        <w:ind w:right="141"/>
        <w:rPr>
          <w:rFonts w:ascii="Palatino Linotype" w:hAnsi="Palatino Linotype"/>
        </w:rPr>
      </w:pPr>
      <w:r>
        <w:rPr>
          <w:rFonts w:ascii="Palatino Linotype" w:hAnsi="Palatino Linotype"/>
        </w:rPr>
        <w:t>Casse Rurali Trentine</w:t>
      </w:r>
    </w:p>
    <w:p w:rsidR="002E3A59" w:rsidRDefault="002E3A59" w:rsidP="002E3A59">
      <w:pPr>
        <w:spacing w:after="0" w:line="240" w:lineRule="auto"/>
        <w:ind w:right="141"/>
        <w:rPr>
          <w:rStyle w:val="Nessuno"/>
          <w:rFonts w:ascii="Garamond" w:eastAsia="Garamond" w:hAnsi="Garamond" w:cs="Garamond"/>
          <w:b/>
          <w:bCs/>
          <w:sz w:val="24"/>
          <w:szCs w:val="24"/>
        </w:rPr>
      </w:pPr>
    </w:p>
    <w:p w:rsidR="002E3A59" w:rsidRDefault="002E3A59" w:rsidP="002E3A59">
      <w:pPr>
        <w:spacing w:after="0" w:line="240" w:lineRule="auto"/>
        <w:ind w:right="141"/>
        <w:rPr>
          <w:rStyle w:val="Nessuno"/>
          <w:rFonts w:ascii="Garamond" w:eastAsia="Garamond" w:hAnsi="Garamond" w:cs="Garamond"/>
          <w:b/>
          <w:bCs/>
          <w:sz w:val="24"/>
          <w:szCs w:val="24"/>
        </w:rPr>
      </w:pPr>
      <w:r>
        <w:rPr>
          <w:rStyle w:val="Nessuno"/>
          <w:rFonts w:ascii="Garamond" w:hAnsi="Garamond"/>
          <w:b/>
          <w:bCs/>
          <w:sz w:val="24"/>
          <w:szCs w:val="24"/>
        </w:rPr>
        <w:t>In collaborazione con</w:t>
      </w:r>
    </w:p>
    <w:p w:rsidR="002E3A59" w:rsidRDefault="002E3A59" w:rsidP="002E3A59">
      <w:pPr>
        <w:spacing w:after="0" w:line="240" w:lineRule="auto"/>
        <w:ind w:right="141"/>
      </w:pPr>
      <w:r>
        <w:rPr>
          <w:rStyle w:val="Nessuno"/>
          <w:rFonts w:ascii="Garamond" w:hAnsi="Garamond"/>
          <w:sz w:val="24"/>
          <w:szCs w:val="24"/>
        </w:rPr>
        <w:t>Trentino Marketing</w:t>
      </w:r>
    </w:p>
    <w:p w:rsidR="008D5633" w:rsidRDefault="008110DA" w:rsidP="008D5633">
      <w:pPr>
        <w:suppressAutoHyphens/>
        <w:spacing w:after="0" w:line="240" w:lineRule="auto"/>
        <w:rPr>
          <w:rStyle w:val="Nessuno"/>
          <w:rFonts w:ascii="Garamond" w:hAnsi="Garamond"/>
          <w:b/>
          <w:bCs/>
          <w:sz w:val="24"/>
          <w:szCs w:val="24"/>
        </w:rPr>
      </w:pPr>
      <w:r w:rsidRPr="008110DA">
        <w:rPr>
          <w:rStyle w:val="Nessuno"/>
          <w:rFonts w:ascii="Garamond" w:hAnsi="Garamond"/>
          <w:sz w:val="24"/>
          <w:szCs w:val="24"/>
        </w:rPr>
        <w:t xml:space="preserve">Azienda per il Turismo Rovereto, </w:t>
      </w:r>
      <w:proofErr w:type="spellStart"/>
      <w:r w:rsidRPr="008110DA">
        <w:rPr>
          <w:rStyle w:val="Nessuno"/>
          <w:rFonts w:ascii="Garamond" w:hAnsi="Garamond"/>
          <w:sz w:val="24"/>
          <w:szCs w:val="24"/>
        </w:rPr>
        <w:t>Vallagarina</w:t>
      </w:r>
      <w:proofErr w:type="spellEnd"/>
      <w:r w:rsidRPr="008110DA">
        <w:rPr>
          <w:rStyle w:val="Nessuno"/>
          <w:rFonts w:ascii="Garamond" w:hAnsi="Garamond"/>
          <w:sz w:val="24"/>
          <w:szCs w:val="24"/>
        </w:rPr>
        <w:t xml:space="preserve"> e Monte Baldo</w:t>
      </w:r>
    </w:p>
    <w:p w:rsidR="001B2D17" w:rsidRPr="001B2D17" w:rsidRDefault="001B2D17" w:rsidP="008D5633">
      <w:pPr>
        <w:spacing w:after="0" w:line="240" w:lineRule="auto"/>
        <w:ind w:right="141"/>
        <w:rPr>
          <w:rStyle w:val="Nessuno"/>
        </w:rPr>
      </w:pPr>
    </w:p>
    <w:p w:rsidR="008D5633" w:rsidRPr="001B2D17" w:rsidRDefault="008D5633" w:rsidP="008D5633">
      <w:pPr>
        <w:spacing w:after="0" w:line="240" w:lineRule="auto"/>
        <w:rPr>
          <w:rStyle w:val="Nessuno"/>
        </w:rPr>
      </w:pPr>
    </w:p>
    <w:p w:rsidR="005320B6" w:rsidRPr="008D5633" w:rsidRDefault="005320B6" w:rsidP="00407311">
      <w:pPr>
        <w:spacing w:after="0" w:line="240" w:lineRule="auto"/>
      </w:pPr>
    </w:p>
    <w:sectPr w:rsidR="005320B6" w:rsidRPr="008D5633" w:rsidSect="007C21C3">
      <w:headerReference w:type="default" r:id="rId11"/>
      <w:pgSz w:w="11906" w:h="16838"/>
      <w:pgMar w:top="1135" w:right="1134" w:bottom="1134" w:left="2410" w:header="708" w:footer="1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D63" w:rsidRDefault="00F80D63">
      <w:r>
        <w:separator/>
      </w:r>
    </w:p>
  </w:endnote>
  <w:endnote w:type="continuationSeparator" w:id="0">
    <w:p w:rsidR="00F80D63" w:rsidRDefault="00F8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D63" w:rsidRDefault="00F80D63">
      <w:r>
        <w:separator/>
      </w:r>
    </w:p>
  </w:footnote>
  <w:footnote w:type="continuationSeparator" w:id="0">
    <w:p w:rsidR="00F80D63" w:rsidRDefault="00F8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90B" w:rsidRDefault="002E690B">
    <w:pPr>
      <w:pStyle w:val="Intestazione"/>
    </w:pPr>
    <w:r>
      <w:rPr>
        <w:noProof/>
      </w:rPr>
      <w:drawing>
        <wp:anchor distT="0" distB="0" distL="114300" distR="114300" simplePos="0" relativeHeight="251657728" behindDoc="0" locked="0" layoutInCell="1" allowOverlap="1" wp14:anchorId="74337C51" wp14:editId="7635164D">
          <wp:simplePos x="0" y="0"/>
          <wp:positionH relativeFrom="margin">
            <wp:posOffset>-1558925</wp:posOffset>
          </wp:positionH>
          <wp:positionV relativeFrom="margin">
            <wp:posOffset>2305050</wp:posOffset>
          </wp:positionV>
          <wp:extent cx="1190625" cy="981075"/>
          <wp:effectExtent l="0" t="0" r="0" b="0"/>
          <wp:wrapSquare wrapText="bothSides"/>
          <wp:docPr id="24" name="Immagine 24"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1"/>
                  <pic:cNvPicPr>
                    <a:picLocks noChangeAspect="1" noChangeArrowheads="1"/>
                  </pic:cNvPicPr>
                </pic:nvPicPr>
                <pic:blipFill>
                  <a:blip r:embed="rId1"/>
                  <a:srcRect/>
                  <a:stretch>
                    <a:fillRect/>
                  </a:stretch>
                </pic:blipFill>
                <pic:spPr bwMode="auto">
                  <a:xfrm>
                    <a:off x="0" y="0"/>
                    <a:ext cx="1190625" cy="981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5CB1"/>
    <w:multiLevelType w:val="hybridMultilevel"/>
    <w:tmpl w:val="1886335C"/>
    <w:lvl w:ilvl="0" w:tplc="0F74155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9E2B7A"/>
    <w:multiLevelType w:val="hybridMultilevel"/>
    <w:tmpl w:val="C270E27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39EC64A4"/>
    <w:multiLevelType w:val="hybridMultilevel"/>
    <w:tmpl w:val="53D0BFD6"/>
    <w:lvl w:ilvl="0" w:tplc="FC2E24F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243910"/>
    <w:multiLevelType w:val="hybridMultilevel"/>
    <w:tmpl w:val="C74AE1A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53B1C5C"/>
    <w:multiLevelType w:val="hybridMultilevel"/>
    <w:tmpl w:val="4448D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31A11"/>
    <w:multiLevelType w:val="hybridMultilevel"/>
    <w:tmpl w:val="46881B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30E2FA6"/>
    <w:multiLevelType w:val="hybridMultilevel"/>
    <w:tmpl w:val="59A6CEBE"/>
    <w:lvl w:ilvl="0" w:tplc="3574F30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B4"/>
    <w:rsid w:val="00001DDE"/>
    <w:rsid w:val="0000254E"/>
    <w:rsid w:val="00002B07"/>
    <w:rsid w:val="00002DEF"/>
    <w:rsid w:val="00003DAD"/>
    <w:rsid w:val="0000420E"/>
    <w:rsid w:val="000103F4"/>
    <w:rsid w:val="00010713"/>
    <w:rsid w:val="00011952"/>
    <w:rsid w:val="0001357D"/>
    <w:rsid w:val="00013E5E"/>
    <w:rsid w:val="00014261"/>
    <w:rsid w:val="00020F84"/>
    <w:rsid w:val="000213B4"/>
    <w:rsid w:val="00022745"/>
    <w:rsid w:val="00022A58"/>
    <w:rsid w:val="00022CFB"/>
    <w:rsid w:val="000239A2"/>
    <w:rsid w:val="000245C0"/>
    <w:rsid w:val="00024C73"/>
    <w:rsid w:val="00027583"/>
    <w:rsid w:val="000300D7"/>
    <w:rsid w:val="0003012D"/>
    <w:rsid w:val="00030FF0"/>
    <w:rsid w:val="0003143A"/>
    <w:rsid w:val="00032654"/>
    <w:rsid w:val="00033760"/>
    <w:rsid w:val="00033A67"/>
    <w:rsid w:val="000344A8"/>
    <w:rsid w:val="00034F97"/>
    <w:rsid w:val="00037A37"/>
    <w:rsid w:val="00037B2D"/>
    <w:rsid w:val="000406A5"/>
    <w:rsid w:val="000406DC"/>
    <w:rsid w:val="0004293C"/>
    <w:rsid w:val="00045084"/>
    <w:rsid w:val="00045630"/>
    <w:rsid w:val="000457F7"/>
    <w:rsid w:val="00046A5F"/>
    <w:rsid w:val="00047122"/>
    <w:rsid w:val="000473F7"/>
    <w:rsid w:val="00047B99"/>
    <w:rsid w:val="000523B8"/>
    <w:rsid w:val="00053794"/>
    <w:rsid w:val="00053AF2"/>
    <w:rsid w:val="000544EE"/>
    <w:rsid w:val="00055522"/>
    <w:rsid w:val="000564FF"/>
    <w:rsid w:val="00056686"/>
    <w:rsid w:val="00060B57"/>
    <w:rsid w:val="0006380D"/>
    <w:rsid w:val="0006431B"/>
    <w:rsid w:val="0006579A"/>
    <w:rsid w:val="000749EE"/>
    <w:rsid w:val="00076D55"/>
    <w:rsid w:val="00076DDC"/>
    <w:rsid w:val="00077B05"/>
    <w:rsid w:val="00084A42"/>
    <w:rsid w:val="0008620D"/>
    <w:rsid w:val="00086367"/>
    <w:rsid w:val="00086D03"/>
    <w:rsid w:val="00086D4C"/>
    <w:rsid w:val="00090DF5"/>
    <w:rsid w:val="0009270C"/>
    <w:rsid w:val="0009294F"/>
    <w:rsid w:val="00092EEC"/>
    <w:rsid w:val="00093EA8"/>
    <w:rsid w:val="00095011"/>
    <w:rsid w:val="00095350"/>
    <w:rsid w:val="000A09C6"/>
    <w:rsid w:val="000A10AA"/>
    <w:rsid w:val="000A10BF"/>
    <w:rsid w:val="000A4CF0"/>
    <w:rsid w:val="000A59F6"/>
    <w:rsid w:val="000A610B"/>
    <w:rsid w:val="000B4993"/>
    <w:rsid w:val="000B5C29"/>
    <w:rsid w:val="000B6115"/>
    <w:rsid w:val="000B69D6"/>
    <w:rsid w:val="000C007D"/>
    <w:rsid w:val="000C04BA"/>
    <w:rsid w:val="000C04DC"/>
    <w:rsid w:val="000C0775"/>
    <w:rsid w:val="000C0F63"/>
    <w:rsid w:val="000C19E5"/>
    <w:rsid w:val="000C20AE"/>
    <w:rsid w:val="000C2224"/>
    <w:rsid w:val="000C4CEE"/>
    <w:rsid w:val="000C75E2"/>
    <w:rsid w:val="000D10AA"/>
    <w:rsid w:val="000D241E"/>
    <w:rsid w:val="000D260E"/>
    <w:rsid w:val="000D4EF1"/>
    <w:rsid w:val="000D527C"/>
    <w:rsid w:val="000D53E9"/>
    <w:rsid w:val="000E2D55"/>
    <w:rsid w:val="000E44E1"/>
    <w:rsid w:val="000E4BF9"/>
    <w:rsid w:val="000E5D90"/>
    <w:rsid w:val="000E70C7"/>
    <w:rsid w:val="000E7C93"/>
    <w:rsid w:val="000F0BDE"/>
    <w:rsid w:val="000F0D5A"/>
    <w:rsid w:val="000F1F55"/>
    <w:rsid w:val="000F2599"/>
    <w:rsid w:val="000F311E"/>
    <w:rsid w:val="000F3C82"/>
    <w:rsid w:val="000F3F74"/>
    <w:rsid w:val="000F40CE"/>
    <w:rsid w:val="000F4CE7"/>
    <w:rsid w:val="000F4D91"/>
    <w:rsid w:val="000F506A"/>
    <w:rsid w:val="000F559E"/>
    <w:rsid w:val="000F7203"/>
    <w:rsid w:val="00103FE2"/>
    <w:rsid w:val="001042E5"/>
    <w:rsid w:val="0010512F"/>
    <w:rsid w:val="00107F51"/>
    <w:rsid w:val="001136F5"/>
    <w:rsid w:val="00116400"/>
    <w:rsid w:val="001169DD"/>
    <w:rsid w:val="00117DC6"/>
    <w:rsid w:val="00120F17"/>
    <w:rsid w:val="00120FF9"/>
    <w:rsid w:val="00121285"/>
    <w:rsid w:val="0012383A"/>
    <w:rsid w:val="00123B55"/>
    <w:rsid w:val="00127679"/>
    <w:rsid w:val="00127DCB"/>
    <w:rsid w:val="00130E49"/>
    <w:rsid w:val="00131817"/>
    <w:rsid w:val="00131CB0"/>
    <w:rsid w:val="001331C2"/>
    <w:rsid w:val="00134472"/>
    <w:rsid w:val="001360BD"/>
    <w:rsid w:val="00137C29"/>
    <w:rsid w:val="00137EB7"/>
    <w:rsid w:val="00140B6D"/>
    <w:rsid w:val="00141B6E"/>
    <w:rsid w:val="00141BAC"/>
    <w:rsid w:val="00142320"/>
    <w:rsid w:val="00142EA8"/>
    <w:rsid w:val="00143A35"/>
    <w:rsid w:val="0015119E"/>
    <w:rsid w:val="00151787"/>
    <w:rsid w:val="001518E0"/>
    <w:rsid w:val="00151AAD"/>
    <w:rsid w:val="00151DB3"/>
    <w:rsid w:val="001536D7"/>
    <w:rsid w:val="00154E34"/>
    <w:rsid w:val="001552CB"/>
    <w:rsid w:val="001569E9"/>
    <w:rsid w:val="00157578"/>
    <w:rsid w:val="00157D5E"/>
    <w:rsid w:val="001614A3"/>
    <w:rsid w:val="001615CE"/>
    <w:rsid w:val="00161A12"/>
    <w:rsid w:val="0016209E"/>
    <w:rsid w:val="00163CAD"/>
    <w:rsid w:val="00163CE1"/>
    <w:rsid w:val="00163D86"/>
    <w:rsid w:val="001643EF"/>
    <w:rsid w:val="00164B78"/>
    <w:rsid w:val="00166CCA"/>
    <w:rsid w:val="001702DA"/>
    <w:rsid w:val="00172AAD"/>
    <w:rsid w:val="00174336"/>
    <w:rsid w:val="00177442"/>
    <w:rsid w:val="00183674"/>
    <w:rsid w:val="00183D61"/>
    <w:rsid w:val="001858BD"/>
    <w:rsid w:val="00186C67"/>
    <w:rsid w:val="00190301"/>
    <w:rsid w:val="00190FA2"/>
    <w:rsid w:val="00193CFF"/>
    <w:rsid w:val="0019524A"/>
    <w:rsid w:val="00195309"/>
    <w:rsid w:val="001971FF"/>
    <w:rsid w:val="00197AB6"/>
    <w:rsid w:val="00197FB5"/>
    <w:rsid w:val="001A006A"/>
    <w:rsid w:val="001A36D9"/>
    <w:rsid w:val="001A515D"/>
    <w:rsid w:val="001A57A3"/>
    <w:rsid w:val="001A6916"/>
    <w:rsid w:val="001A6A83"/>
    <w:rsid w:val="001A79BF"/>
    <w:rsid w:val="001B0665"/>
    <w:rsid w:val="001B2D17"/>
    <w:rsid w:val="001B2D8B"/>
    <w:rsid w:val="001B4B8C"/>
    <w:rsid w:val="001B547E"/>
    <w:rsid w:val="001B6515"/>
    <w:rsid w:val="001B6772"/>
    <w:rsid w:val="001B7215"/>
    <w:rsid w:val="001B7EA6"/>
    <w:rsid w:val="001C0345"/>
    <w:rsid w:val="001C1268"/>
    <w:rsid w:val="001C328C"/>
    <w:rsid w:val="001C381E"/>
    <w:rsid w:val="001C4883"/>
    <w:rsid w:val="001C5116"/>
    <w:rsid w:val="001C6018"/>
    <w:rsid w:val="001C6136"/>
    <w:rsid w:val="001C73E0"/>
    <w:rsid w:val="001C767B"/>
    <w:rsid w:val="001D0460"/>
    <w:rsid w:val="001D14A4"/>
    <w:rsid w:val="001D22D2"/>
    <w:rsid w:val="001D452C"/>
    <w:rsid w:val="001D7639"/>
    <w:rsid w:val="001D789C"/>
    <w:rsid w:val="001E3C30"/>
    <w:rsid w:val="001E57A6"/>
    <w:rsid w:val="001E5A81"/>
    <w:rsid w:val="001E62A5"/>
    <w:rsid w:val="001E65B1"/>
    <w:rsid w:val="001F2421"/>
    <w:rsid w:val="001F3E9F"/>
    <w:rsid w:val="001F550F"/>
    <w:rsid w:val="001F7411"/>
    <w:rsid w:val="00201182"/>
    <w:rsid w:val="00201497"/>
    <w:rsid w:val="00202D5C"/>
    <w:rsid w:val="00204276"/>
    <w:rsid w:val="00205E53"/>
    <w:rsid w:val="002125B6"/>
    <w:rsid w:val="00212BAF"/>
    <w:rsid w:val="00220672"/>
    <w:rsid w:val="00222606"/>
    <w:rsid w:val="00222D07"/>
    <w:rsid w:val="00223849"/>
    <w:rsid w:val="00224717"/>
    <w:rsid w:val="00224985"/>
    <w:rsid w:val="00224A5B"/>
    <w:rsid w:val="002252C8"/>
    <w:rsid w:val="00226737"/>
    <w:rsid w:val="0022727B"/>
    <w:rsid w:val="00227B0B"/>
    <w:rsid w:val="0023094F"/>
    <w:rsid w:val="0023169E"/>
    <w:rsid w:val="002336C5"/>
    <w:rsid w:val="002338DF"/>
    <w:rsid w:val="00233B95"/>
    <w:rsid w:val="0023585F"/>
    <w:rsid w:val="00236D6D"/>
    <w:rsid w:val="00237874"/>
    <w:rsid w:val="00240B75"/>
    <w:rsid w:val="00242214"/>
    <w:rsid w:val="002424FA"/>
    <w:rsid w:val="00243ECB"/>
    <w:rsid w:val="00244129"/>
    <w:rsid w:val="00245402"/>
    <w:rsid w:val="002455FC"/>
    <w:rsid w:val="00245996"/>
    <w:rsid w:val="00246326"/>
    <w:rsid w:val="0024672E"/>
    <w:rsid w:val="00246B49"/>
    <w:rsid w:val="0025035E"/>
    <w:rsid w:val="00250FD7"/>
    <w:rsid w:val="002515FB"/>
    <w:rsid w:val="00252A5D"/>
    <w:rsid w:val="002537F7"/>
    <w:rsid w:val="00253CA7"/>
    <w:rsid w:val="002545CD"/>
    <w:rsid w:val="00254808"/>
    <w:rsid w:val="00260A57"/>
    <w:rsid w:val="0026289A"/>
    <w:rsid w:val="00264F80"/>
    <w:rsid w:val="00265CF7"/>
    <w:rsid w:val="00270397"/>
    <w:rsid w:val="00272C01"/>
    <w:rsid w:val="00273BD3"/>
    <w:rsid w:val="00273ED4"/>
    <w:rsid w:val="002752D8"/>
    <w:rsid w:val="002758F4"/>
    <w:rsid w:val="00275F1C"/>
    <w:rsid w:val="00282306"/>
    <w:rsid w:val="00285255"/>
    <w:rsid w:val="00285DD1"/>
    <w:rsid w:val="002913D8"/>
    <w:rsid w:val="002915A6"/>
    <w:rsid w:val="00292000"/>
    <w:rsid w:val="0029440F"/>
    <w:rsid w:val="00294A54"/>
    <w:rsid w:val="00294E65"/>
    <w:rsid w:val="00295B23"/>
    <w:rsid w:val="00296801"/>
    <w:rsid w:val="002A003A"/>
    <w:rsid w:val="002A00D8"/>
    <w:rsid w:val="002A1156"/>
    <w:rsid w:val="002A63BF"/>
    <w:rsid w:val="002A6AD7"/>
    <w:rsid w:val="002A6FD5"/>
    <w:rsid w:val="002B1C20"/>
    <w:rsid w:val="002B25E9"/>
    <w:rsid w:val="002B271B"/>
    <w:rsid w:val="002C0217"/>
    <w:rsid w:val="002C0B2C"/>
    <w:rsid w:val="002C32FB"/>
    <w:rsid w:val="002C4A3F"/>
    <w:rsid w:val="002C6AAC"/>
    <w:rsid w:val="002C6B1E"/>
    <w:rsid w:val="002D4436"/>
    <w:rsid w:val="002D4D1A"/>
    <w:rsid w:val="002D559E"/>
    <w:rsid w:val="002D58B2"/>
    <w:rsid w:val="002D7F5C"/>
    <w:rsid w:val="002E249B"/>
    <w:rsid w:val="002E307E"/>
    <w:rsid w:val="002E3A59"/>
    <w:rsid w:val="002E3E0F"/>
    <w:rsid w:val="002E4961"/>
    <w:rsid w:val="002E690B"/>
    <w:rsid w:val="002E6A48"/>
    <w:rsid w:val="002E6AF6"/>
    <w:rsid w:val="002E72CE"/>
    <w:rsid w:val="002E7990"/>
    <w:rsid w:val="002F0815"/>
    <w:rsid w:val="002F0F4F"/>
    <w:rsid w:val="002F13F4"/>
    <w:rsid w:val="002F175D"/>
    <w:rsid w:val="002F3B03"/>
    <w:rsid w:val="002F438D"/>
    <w:rsid w:val="002F768A"/>
    <w:rsid w:val="00302965"/>
    <w:rsid w:val="00303F6F"/>
    <w:rsid w:val="00306D40"/>
    <w:rsid w:val="00307022"/>
    <w:rsid w:val="0031045D"/>
    <w:rsid w:val="00310B43"/>
    <w:rsid w:val="00310E07"/>
    <w:rsid w:val="003113AD"/>
    <w:rsid w:val="003124F9"/>
    <w:rsid w:val="00312DCD"/>
    <w:rsid w:val="00314CD2"/>
    <w:rsid w:val="00315291"/>
    <w:rsid w:val="003167F8"/>
    <w:rsid w:val="00316FB8"/>
    <w:rsid w:val="00320DED"/>
    <w:rsid w:val="003213B3"/>
    <w:rsid w:val="003220F8"/>
    <w:rsid w:val="0032238B"/>
    <w:rsid w:val="00322C52"/>
    <w:rsid w:val="003237D5"/>
    <w:rsid w:val="00326927"/>
    <w:rsid w:val="00327F4B"/>
    <w:rsid w:val="00330813"/>
    <w:rsid w:val="00330F97"/>
    <w:rsid w:val="003316EE"/>
    <w:rsid w:val="00331C54"/>
    <w:rsid w:val="00332489"/>
    <w:rsid w:val="003340A3"/>
    <w:rsid w:val="0033479C"/>
    <w:rsid w:val="0033602F"/>
    <w:rsid w:val="003377A8"/>
    <w:rsid w:val="00342FA0"/>
    <w:rsid w:val="00343846"/>
    <w:rsid w:val="00343A21"/>
    <w:rsid w:val="00343D4F"/>
    <w:rsid w:val="00344356"/>
    <w:rsid w:val="00344A97"/>
    <w:rsid w:val="003467AA"/>
    <w:rsid w:val="00347C86"/>
    <w:rsid w:val="00347D64"/>
    <w:rsid w:val="0035063E"/>
    <w:rsid w:val="0035295A"/>
    <w:rsid w:val="0035320D"/>
    <w:rsid w:val="00354355"/>
    <w:rsid w:val="00354BCC"/>
    <w:rsid w:val="00365373"/>
    <w:rsid w:val="003663DA"/>
    <w:rsid w:val="00366564"/>
    <w:rsid w:val="0037063E"/>
    <w:rsid w:val="0037103F"/>
    <w:rsid w:val="00371EB0"/>
    <w:rsid w:val="00372072"/>
    <w:rsid w:val="00377A0D"/>
    <w:rsid w:val="00380114"/>
    <w:rsid w:val="003801F3"/>
    <w:rsid w:val="00380300"/>
    <w:rsid w:val="00381821"/>
    <w:rsid w:val="00382D53"/>
    <w:rsid w:val="0038518F"/>
    <w:rsid w:val="00385BF6"/>
    <w:rsid w:val="0039135E"/>
    <w:rsid w:val="00391994"/>
    <w:rsid w:val="00392BB9"/>
    <w:rsid w:val="003941B3"/>
    <w:rsid w:val="00394A13"/>
    <w:rsid w:val="00395334"/>
    <w:rsid w:val="00395887"/>
    <w:rsid w:val="003963F0"/>
    <w:rsid w:val="003968D1"/>
    <w:rsid w:val="00396E12"/>
    <w:rsid w:val="0039715A"/>
    <w:rsid w:val="003A16B2"/>
    <w:rsid w:val="003A3023"/>
    <w:rsid w:val="003A566B"/>
    <w:rsid w:val="003A61B5"/>
    <w:rsid w:val="003B02C0"/>
    <w:rsid w:val="003B6613"/>
    <w:rsid w:val="003B7B91"/>
    <w:rsid w:val="003C22AE"/>
    <w:rsid w:val="003C5DBC"/>
    <w:rsid w:val="003C6CF6"/>
    <w:rsid w:val="003C72C3"/>
    <w:rsid w:val="003C76BC"/>
    <w:rsid w:val="003D03BE"/>
    <w:rsid w:val="003D2B08"/>
    <w:rsid w:val="003D314B"/>
    <w:rsid w:val="003D45B3"/>
    <w:rsid w:val="003D4794"/>
    <w:rsid w:val="003E067F"/>
    <w:rsid w:val="003E0F13"/>
    <w:rsid w:val="003E36F9"/>
    <w:rsid w:val="003E7541"/>
    <w:rsid w:val="003E75B7"/>
    <w:rsid w:val="003F0533"/>
    <w:rsid w:val="003F1049"/>
    <w:rsid w:val="003F1D21"/>
    <w:rsid w:val="003F549E"/>
    <w:rsid w:val="003F6A43"/>
    <w:rsid w:val="003F7636"/>
    <w:rsid w:val="00402316"/>
    <w:rsid w:val="00402D71"/>
    <w:rsid w:val="004034A9"/>
    <w:rsid w:val="00403B47"/>
    <w:rsid w:val="00403FF8"/>
    <w:rsid w:val="00405D11"/>
    <w:rsid w:val="00407311"/>
    <w:rsid w:val="004110C1"/>
    <w:rsid w:val="00412070"/>
    <w:rsid w:val="00413446"/>
    <w:rsid w:val="00414FC0"/>
    <w:rsid w:val="004156FF"/>
    <w:rsid w:val="00417AB7"/>
    <w:rsid w:val="00417F00"/>
    <w:rsid w:val="00417F9F"/>
    <w:rsid w:val="0042085C"/>
    <w:rsid w:val="00420D1E"/>
    <w:rsid w:val="00421884"/>
    <w:rsid w:val="004237EE"/>
    <w:rsid w:val="004248F7"/>
    <w:rsid w:val="00425DC2"/>
    <w:rsid w:val="00425DE8"/>
    <w:rsid w:val="00425E17"/>
    <w:rsid w:val="004270B8"/>
    <w:rsid w:val="004320F3"/>
    <w:rsid w:val="00434596"/>
    <w:rsid w:val="004356E2"/>
    <w:rsid w:val="00435ADA"/>
    <w:rsid w:val="00435C66"/>
    <w:rsid w:val="00436E6C"/>
    <w:rsid w:val="0043751F"/>
    <w:rsid w:val="004414CB"/>
    <w:rsid w:val="00444D79"/>
    <w:rsid w:val="00447AAD"/>
    <w:rsid w:val="00450684"/>
    <w:rsid w:val="00451A9E"/>
    <w:rsid w:val="00452199"/>
    <w:rsid w:val="0045284C"/>
    <w:rsid w:val="00453C39"/>
    <w:rsid w:val="004555CD"/>
    <w:rsid w:val="00455679"/>
    <w:rsid w:val="00455799"/>
    <w:rsid w:val="004558BD"/>
    <w:rsid w:val="00456B96"/>
    <w:rsid w:val="004614B1"/>
    <w:rsid w:val="00462358"/>
    <w:rsid w:val="00463C2A"/>
    <w:rsid w:val="00466DC5"/>
    <w:rsid w:val="004672D8"/>
    <w:rsid w:val="00471ABD"/>
    <w:rsid w:val="00473E38"/>
    <w:rsid w:val="004751F3"/>
    <w:rsid w:val="004768CB"/>
    <w:rsid w:val="00480CF0"/>
    <w:rsid w:val="00482D19"/>
    <w:rsid w:val="00483F1B"/>
    <w:rsid w:val="00483F3E"/>
    <w:rsid w:val="00491747"/>
    <w:rsid w:val="004922BA"/>
    <w:rsid w:val="00494C17"/>
    <w:rsid w:val="00495106"/>
    <w:rsid w:val="0049578A"/>
    <w:rsid w:val="004A0567"/>
    <w:rsid w:val="004A0825"/>
    <w:rsid w:val="004A3E16"/>
    <w:rsid w:val="004A5E59"/>
    <w:rsid w:val="004A7161"/>
    <w:rsid w:val="004A7642"/>
    <w:rsid w:val="004B08AC"/>
    <w:rsid w:val="004B17EA"/>
    <w:rsid w:val="004B6469"/>
    <w:rsid w:val="004B70E3"/>
    <w:rsid w:val="004B7780"/>
    <w:rsid w:val="004C0292"/>
    <w:rsid w:val="004C0524"/>
    <w:rsid w:val="004C180B"/>
    <w:rsid w:val="004C3E21"/>
    <w:rsid w:val="004C6DE6"/>
    <w:rsid w:val="004C7E92"/>
    <w:rsid w:val="004C7F82"/>
    <w:rsid w:val="004D0CD2"/>
    <w:rsid w:val="004D1C30"/>
    <w:rsid w:val="004D22CA"/>
    <w:rsid w:val="004D2C02"/>
    <w:rsid w:val="004D3CC6"/>
    <w:rsid w:val="004D5F53"/>
    <w:rsid w:val="004D788A"/>
    <w:rsid w:val="004E0867"/>
    <w:rsid w:val="004E1094"/>
    <w:rsid w:val="004E37B8"/>
    <w:rsid w:val="004E3FCE"/>
    <w:rsid w:val="004E4397"/>
    <w:rsid w:val="004E7AD0"/>
    <w:rsid w:val="004F3D44"/>
    <w:rsid w:val="004F406C"/>
    <w:rsid w:val="004F7716"/>
    <w:rsid w:val="0050207B"/>
    <w:rsid w:val="00512C34"/>
    <w:rsid w:val="005132C4"/>
    <w:rsid w:val="00514B96"/>
    <w:rsid w:val="005204E7"/>
    <w:rsid w:val="0052059A"/>
    <w:rsid w:val="00523152"/>
    <w:rsid w:val="00523ACA"/>
    <w:rsid w:val="00524085"/>
    <w:rsid w:val="005241FF"/>
    <w:rsid w:val="00526107"/>
    <w:rsid w:val="0052633B"/>
    <w:rsid w:val="0052649D"/>
    <w:rsid w:val="00531F0A"/>
    <w:rsid w:val="005320B6"/>
    <w:rsid w:val="0053224D"/>
    <w:rsid w:val="005324F3"/>
    <w:rsid w:val="005349BC"/>
    <w:rsid w:val="005352EB"/>
    <w:rsid w:val="00536594"/>
    <w:rsid w:val="00537400"/>
    <w:rsid w:val="0054019B"/>
    <w:rsid w:val="00540964"/>
    <w:rsid w:val="00541281"/>
    <w:rsid w:val="0054361D"/>
    <w:rsid w:val="005438C9"/>
    <w:rsid w:val="00546FC1"/>
    <w:rsid w:val="00547E63"/>
    <w:rsid w:val="00551F51"/>
    <w:rsid w:val="0055225D"/>
    <w:rsid w:val="005601E6"/>
    <w:rsid w:val="00561E50"/>
    <w:rsid w:val="00564A54"/>
    <w:rsid w:val="00565905"/>
    <w:rsid w:val="0056787A"/>
    <w:rsid w:val="0057017A"/>
    <w:rsid w:val="00571860"/>
    <w:rsid w:val="00572533"/>
    <w:rsid w:val="00572869"/>
    <w:rsid w:val="00573849"/>
    <w:rsid w:val="00575AC1"/>
    <w:rsid w:val="00581AC8"/>
    <w:rsid w:val="00583E78"/>
    <w:rsid w:val="005845D1"/>
    <w:rsid w:val="0058729B"/>
    <w:rsid w:val="00594AFE"/>
    <w:rsid w:val="00597F8A"/>
    <w:rsid w:val="005A04C4"/>
    <w:rsid w:val="005A203F"/>
    <w:rsid w:val="005A21FD"/>
    <w:rsid w:val="005A4CD3"/>
    <w:rsid w:val="005A52C5"/>
    <w:rsid w:val="005A7DC0"/>
    <w:rsid w:val="005B0FC5"/>
    <w:rsid w:val="005B2B47"/>
    <w:rsid w:val="005B2BB8"/>
    <w:rsid w:val="005B2EF4"/>
    <w:rsid w:val="005B320B"/>
    <w:rsid w:val="005B3A8A"/>
    <w:rsid w:val="005B3E85"/>
    <w:rsid w:val="005B4A55"/>
    <w:rsid w:val="005B5D44"/>
    <w:rsid w:val="005B62B4"/>
    <w:rsid w:val="005B6350"/>
    <w:rsid w:val="005B70E9"/>
    <w:rsid w:val="005C0E73"/>
    <w:rsid w:val="005C1588"/>
    <w:rsid w:val="005C1A12"/>
    <w:rsid w:val="005C1CFB"/>
    <w:rsid w:val="005C2649"/>
    <w:rsid w:val="005C31D4"/>
    <w:rsid w:val="005C3C09"/>
    <w:rsid w:val="005C558C"/>
    <w:rsid w:val="005C68AD"/>
    <w:rsid w:val="005C6930"/>
    <w:rsid w:val="005D1C93"/>
    <w:rsid w:val="005D3C88"/>
    <w:rsid w:val="005D415A"/>
    <w:rsid w:val="005D5824"/>
    <w:rsid w:val="005D6FA3"/>
    <w:rsid w:val="005E0A34"/>
    <w:rsid w:val="005E1F1F"/>
    <w:rsid w:val="005E3221"/>
    <w:rsid w:val="005E32CE"/>
    <w:rsid w:val="005E5151"/>
    <w:rsid w:val="005E62BB"/>
    <w:rsid w:val="005F0A4E"/>
    <w:rsid w:val="005F0B9D"/>
    <w:rsid w:val="005F3643"/>
    <w:rsid w:val="005F3DEB"/>
    <w:rsid w:val="005F4054"/>
    <w:rsid w:val="005F7882"/>
    <w:rsid w:val="0060102B"/>
    <w:rsid w:val="00602071"/>
    <w:rsid w:val="0060228E"/>
    <w:rsid w:val="006051F0"/>
    <w:rsid w:val="00606B51"/>
    <w:rsid w:val="00610817"/>
    <w:rsid w:val="006208F4"/>
    <w:rsid w:val="00620EC1"/>
    <w:rsid w:val="006214A4"/>
    <w:rsid w:val="006216EA"/>
    <w:rsid w:val="00621C49"/>
    <w:rsid w:val="00623196"/>
    <w:rsid w:val="00625C7D"/>
    <w:rsid w:val="006266C0"/>
    <w:rsid w:val="00626C85"/>
    <w:rsid w:val="00627711"/>
    <w:rsid w:val="0063008F"/>
    <w:rsid w:val="00630244"/>
    <w:rsid w:val="00630C3D"/>
    <w:rsid w:val="00630E7D"/>
    <w:rsid w:val="006317FD"/>
    <w:rsid w:val="00632C35"/>
    <w:rsid w:val="00632F80"/>
    <w:rsid w:val="00633810"/>
    <w:rsid w:val="0063459F"/>
    <w:rsid w:val="00634653"/>
    <w:rsid w:val="006348D7"/>
    <w:rsid w:val="00636D0F"/>
    <w:rsid w:val="0063700A"/>
    <w:rsid w:val="0064116A"/>
    <w:rsid w:val="00641C8D"/>
    <w:rsid w:val="00641F5A"/>
    <w:rsid w:val="00643FE4"/>
    <w:rsid w:val="00645211"/>
    <w:rsid w:val="006510EC"/>
    <w:rsid w:val="00651273"/>
    <w:rsid w:val="0065712F"/>
    <w:rsid w:val="0065786C"/>
    <w:rsid w:val="006632E4"/>
    <w:rsid w:val="0066392C"/>
    <w:rsid w:val="00665498"/>
    <w:rsid w:val="00670E26"/>
    <w:rsid w:val="00671973"/>
    <w:rsid w:val="00672BB9"/>
    <w:rsid w:val="006820D5"/>
    <w:rsid w:val="006834E2"/>
    <w:rsid w:val="006846F5"/>
    <w:rsid w:val="006857FA"/>
    <w:rsid w:val="00690CCC"/>
    <w:rsid w:val="006911A1"/>
    <w:rsid w:val="00695FC7"/>
    <w:rsid w:val="0069744F"/>
    <w:rsid w:val="00697772"/>
    <w:rsid w:val="006A36CE"/>
    <w:rsid w:val="006B06B1"/>
    <w:rsid w:val="006B1C1E"/>
    <w:rsid w:val="006B4680"/>
    <w:rsid w:val="006B5747"/>
    <w:rsid w:val="006B72A4"/>
    <w:rsid w:val="006B7565"/>
    <w:rsid w:val="006C0229"/>
    <w:rsid w:val="006C1DE4"/>
    <w:rsid w:val="006C30EC"/>
    <w:rsid w:val="006C4A1D"/>
    <w:rsid w:val="006C50AF"/>
    <w:rsid w:val="006C5699"/>
    <w:rsid w:val="006C61B6"/>
    <w:rsid w:val="006C674C"/>
    <w:rsid w:val="006C7193"/>
    <w:rsid w:val="006D171A"/>
    <w:rsid w:val="006D3C69"/>
    <w:rsid w:val="006D47ED"/>
    <w:rsid w:val="006D4F36"/>
    <w:rsid w:val="006D5E9A"/>
    <w:rsid w:val="006D6E95"/>
    <w:rsid w:val="006D7A83"/>
    <w:rsid w:val="006E18BE"/>
    <w:rsid w:val="006E273D"/>
    <w:rsid w:val="006E2829"/>
    <w:rsid w:val="006E3DA1"/>
    <w:rsid w:val="006E6972"/>
    <w:rsid w:val="006E705E"/>
    <w:rsid w:val="006E7407"/>
    <w:rsid w:val="006E7E5A"/>
    <w:rsid w:val="006F374D"/>
    <w:rsid w:val="006F4840"/>
    <w:rsid w:val="006F4FFC"/>
    <w:rsid w:val="006F5768"/>
    <w:rsid w:val="006F5A7B"/>
    <w:rsid w:val="006F7D87"/>
    <w:rsid w:val="00700525"/>
    <w:rsid w:val="0070078F"/>
    <w:rsid w:val="00701178"/>
    <w:rsid w:val="00701608"/>
    <w:rsid w:val="00704E3B"/>
    <w:rsid w:val="00706B9A"/>
    <w:rsid w:val="00707821"/>
    <w:rsid w:val="0070783B"/>
    <w:rsid w:val="00710148"/>
    <w:rsid w:val="00710BBE"/>
    <w:rsid w:val="00710EAC"/>
    <w:rsid w:val="00712EA7"/>
    <w:rsid w:val="0071431E"/>
    <w:rsid w:val="00715842"/>
    <w:rsid w:val="007158F3"/>
    <w:rsid w:val="00715A17"/>
    <w:rsid w:val="00720C71"/>
    <w:rsid w:val="00721139"/>
    <w:rsid w:val="007211AE"/>
    <w:rsid w:val="0072264A"/>
    <w:rsid w:val="00723F91"/>
    <w:rsid w:val="00724634"/>
    <w:rsid w:val="0072500B"/>
    <w:rsid w:val="007255C0"/>
    <w:rsid w:val="0072615E"/>
    <w:rsid w:val="0073038E"/>
    <w:rsid w:val="007312CA"/>
    <w:rsid w:val="00733FF1"/>
    <w:rsid w:val="0073428D"/>
    <w:rsid w:val="00734655"/>
    <w:rsid w:val="00735C16"/>
    <w:rsid w:val="00736962"/>
    <w:rsid w:val="007376D4"/>
    <w:rsid w:val="007402F1"/>
    <w:rsid w:val="00740EDF"/>
    <w:rsid w:val="00742430"/>
    <w:rsid w:val="007425BC"/>
    <w:rsid w:val="007440E2"/>
    <w:rsid w:val="00744AA2"/>
    <w:rsid w:val="007505BE"/>
    <w:rsid w:val="0075223A"/>
    <w:rsid w:val="00754189"/>
    <w:rsid w:val="00754A02"/>
    <w:rsid w:val="00756344"/>
    <w:rsid w:val="0075732C"/>
    <w:rsid w:val="00757BD2"/>
    <w:rsid w:val="00760C41"/>
    <w:rsid w:val="00760FF2"/>
    <w:rsid w:val="00761971"/>
    <w:rsid w:val="00761BD8"/>
    <w:rsid w:val="00762D46"/>
    <w:rsid w:val="00762F39"/>
    <w:rsid w:val="00763BAB"/>
    <w:rsid w:val="00763C37"/>
    <w:rsid w:val="007650C0"/>
    <w:rsid w:val="007668C6"/>
    <w:rsid w:val="0076761A"/>
    <w:rsid w:val="00770891"/>
    <w:rsid w:val="007710D7"/>
    <w:rsid w:val="00771483"/>
    <w:rsid w:val="007714F6"/>
    <w:rsid w:val="00773776"/>
    <w:rsid w:val="007737C0"/>
    <w:rsid w:val="0077438B"/>
    <w:rsid w:val="00775538"/>
    <w:rsid w:val="007766FD"/>
    <w:rsid w:val="00776E57"/>
    <w:rsid w:val="00777752"/>
    <w:rsid w:val="00780931"/>
    <w:rsid w:val="007809A5"/>
    <w:rsid w:val="007813A9"/>
    <w:rsid w:val="0078158B"/>
    <w:rsid w:val="007844CA"/>
    <w:rsid w:val="00785AE7"/>
    <w:rsid w:val="007864CA"/>
    <w:rsid w:val="00787117"/>
    <w:rsid w:val="00790021"/>
    <w:rsid w:val="00791AE3"/>
    <w:rsid w:val="007968B5"/>
    <w:rsid w:val="00797A78"/>
    <w:rsid w:val="007A31CD"/>
    <w:rsid w:val="007A3286"/>
    <w:rsid w:val="007A3EFC"/>
    <w:rsid w:val="007A41E7"/>
    <w:rsid w:val="007A44E1"/>
    <w:rsid w:val="007A49E9"/>
    <w:rsid w:val="007A586F"/>
    <w:rsid w:val="007A688B"/>
    <w:rsid w:val="007B1600"/>
    <w:rsid w:val="007B1C94"/>
    <w:rsid w:val="007B2170"/>
    <w:rsid w:val="007B349F"/>
    <w:rsid w:val="007B4083"/>
    <w:rsid w:val="007B468A"/>
    <w:rsid w:val="007B51DD"/>
    <w:rsid w:val="007B66BE"/>
    <w:rsid w:val="007C21C3"/>
    <w:rsid w:val="007C346D"/>
    <w:rsid w:val="007C3470"/>
    <w:rsid w:val="007C433E"/>
    <w:rsid w:val="007C4F9A"/>
    <w:rsid w:val="007C6C8F"/>
    <w:rsid w:val="007C7DFF"/>
    <w:rsid w:val="007D16BE"/>
    <w:rsid w:val="007D2A51"/>
    <w:rsid w:val="007D2F32"/>
    <w:rsid w:val="007D7AA3"/>
    <w:rsid w:val="007E110F"/>
    <w:rsid w:val="007E13B1"/>
    <w:rsid w:val="007E2137"/>
    <w:rsid w:val="007E35AA"/>
    <w:rsid w:val="007E39D6"/>
    <w:rsid w:val="007E4706"/>
    <w:rsid w:val="007F0544"/>
    <w:rsid w:val="007F4D1F"/>
    <w:rsid w:val="007F680D"/>
    <w:rsid w:val="007F76CF"/>
    <w:rsid w:val="007F78F8"/>
    <w:rsid w:val="0080077B"/>
    <w:rsid w:val="00801083"/>
    <w:rsid w:val="00803E22"/>
    <w:rsid w:val="00805AE2"/>
    <w:rsid w:val="00805D85"/>
    <w:rsid w:val="00805D96"/>
    <w:rsid w:val="008110DA"/>
    <w:rsid w:val="008124C2"/>
    <w:rsid w:val="00812F55"/>
    <w:rsid w:val="008130B2"/>
    <w:rsid w:val="00816F2B"/>
    <w:rsid w:val="00820180"/>
    <w:rsid w:val="00820704"/>
    <w:rsid w:val="008209D5"/>
    <w:rsid w:val="00820A48"/>
    <w:rsid w:val="0082132C"/>
    <w:rsid w:val="008254FA"/>
    <w:rsid w:val="008259F3"/>
    <w:rsid w:val="00826D5D"/>
    <w:rsid w:val="008272E2"/>
    <w:rsid w:val="0082774A"/>
    <w:rsid w:val="00830177"/>
    <w:rsid w:val="0083271E"/>
    <w:rsid w:val="008360D9"/>
    <w:rsid w:val="00836FD4"/>
    <w:rsid w:val="00837361"/>
    <w:rsid w:val="00840A06"/>
    <w:rsid w:val="008411C0"/>
    <w:rsid w:val="00841FEE"/>
    <w:rsid w:val="0084326F"/>
    <w:rsid w:val="0084410E"/>
    <w:rsid w:val="008448A5"/>
    <w:rsid w:val="00845E66"/>
    <w:rsid w:val="00846DDD"/>
    <w:rsid w:val="008500CE"/>
    <w:rsid w:val="008576BC"/>
    <w:rsid w:val="0085772B"/>
    <w:rsid w:val="00863319"/>
    <w:rsid w:val="008635AB"/>
    <w:rsid w:val="008704B3"/>
    <w:rsid w:val="008710F4"/>
    <w:rsid w:val="008727BF"/>
    <w:rsid w:val="00873E1E"/>
    <w:rsid w:val="008745A3"/>
    <w:rsid w:val="0087595D"/>
    <w:rsid w:val="00875E45"/>
    <w:rsid w:val="008772E0"/>
    <w:rsid w:val="008777BC"/>
    <w:rsid w:val="00880F08"/>
    <w:rsid w:val="008813FC"/>
    <w:rsid w:val="00881FF7"/>
    <w:rsid w:val="0088272F"/>
    <w:rsid w:val="00882C7E"/>
    <w:rsid w:val="00882E89"/>
    <w:rsid w:val="00884C10"/>
    <w:rsid w:val="00887680"/>
    <w:rsid w:val="00887A38"/>
    <w:rsid w:val="0089096C"/>
    <w:rsid w:val="00890BC3"/>
    <w:rsid w:val="00890CE4"/>
    <w:rsid w:val="008919DD"/>
    <w:rsid w:val="00891F93"/>
    <w:rsid w:val="00892CD2"/>
    <w:rsid w:val="00893255"/>
    <w:rsid w:val="008936E6"/>
    <w:rsid w:val="00893B78"/>
    <w:rsid w:val="0089518C"/>
    <w:rsid w:val="0089575A"/>
    <w:rsid w:val="0089592D"/>
    <w:rsid w:val="0089734A"/>
    <w:rsid w:val="0089739D"/>
    <w:rsid w:val="008A0315"/>
    <w:rsid w:val="008A0F24"/>
    <w:rsid w:val="008A1993"/>
    <w:rsid w:val="008A56D8"/>
    <w:rsid w:val="008A5BE0"/>
    <w:rsid w:val="008A6C59"/>
    <w:rsid w:val="008B150D"/>
    <w:rsid w:val="008B23E8"/>
    <w:rsid w:val="008B39CD"/>
    <w:rsid w:val="008B4C72"/>
    <w:rsid w:val="008B5065"/>
    <w:rsid w:val="008B525C"/>
    <w:rsid w:val="008B7575"/>
    <w:rsid w:val="008C03B1"/>
    <w:rsid w:val="008C071A"/>
    <w:rsid w:val="008C10BD"/>
    <w:rsid w:val="008C140E"/>
    <w:rsid w:val="008C3C26"/>
    <w:rsid w:val="008C66BD"/>
    <w:rsid w:val="008C68A4"/>
    <w:rsid w:val="008C6902"/>
    <w:rsid w:val="008C7F7A"/>
    <w:rsid w:val="008D3FA3"/>
    <w:rsid w:val="008D5633"/>
    <w:rsid w:val="008D621B"/>
    <w:rsid w:val="008D642A"/>
    <w:rsid w:val="008D71F0"/>
    <w:rsid w:val="008E08A6"/>
    <w:rsid w:val="008E0B9C"/>
    <w:rsid w:val="008E0EE7"/>
    <w:rsid w:val="008E23D0"/>
    <w:rsid w:val="008F1115"/>
    <w:rsid w:val="008F1BC9"/>
    <w:rsid w:val="008F36D1"/>
    <w:rsid w:val="008F5589"/>
    <w:rsid w:val="008F5916"/>
    <w:rsid w:val="008F6932"/>
    <w:rsid w:val="008F786C"/>
    <w:rsid w:val="00900A23"/>
    <w:rsid w:val="00902456"/>
    <w:rsid w:val="00902E84"/>
    <w:rsid w:val="0090302E"/>
    <w:rsid w:val="009038A0"/>
    <w:rsid w:val="009046C6"/>
    <w:rsid w:val="00905209"/>
    <w:rsid w:val="00905587"/>
    <w:rsid w:val="00905B9B"/>
    <w:rsid w:val="00914563"/>
    <w:rsid w:val="009154CE"/>
    <w:rsid w:val="00916E3B"/>
    <w:rsid w:val="00917013"/>
    <w:rsid w:val="00920077"/>
    <w:rsid w:val="00920316"/>
    <w:rsid w:val="009203C2"/>
    <w:rsid w:val="00923316"/>
    <w:rsid w:val="00924C03"/>
    <w:rsid w:val="0092579B"/>
    <w:rsid w:val="00926AA2"/>
    <w:rsid w:val="00927377"/>
    <w:rsid w:val="0092767A"/>
    <w:rsid w:val="009305CB"/>
    <w:rsid w:val="00930785"/>
    <w:rsid w:val="009316FD"/>
    <w:rsid w:val="00932196"/>
    <w:rsid w:val="00932305"/>
    <w:rsid w:val="00933213"/>
    <w:rsid w:val="0093383D"/>
    <w:rsid w:val="00934718"/>
    <w:rsid w:val="00936351"/>
    <w:rsid w:val="0093668C"/>
    <w:rsid w:val="00936809"/>
    <w:rsid w:val="009370A8"/>
    <w:rsid w:val="009420B5"/>
    <w:rsid w:val="009428E8"/>
    <w:rsid w:val="00943473"/>
    <w:rsid w:val="00944060"/>
    <w:rsid w:val="0095068D"/>
    <w:rsid w:val="009506C4"/>
    <w:rsid w:val="0095404D"/>
    <w:rsid w:val="0095491A"/>
    <w:rsid w:val="00955376"/>
    <w:rsid w:val="009558D1"/>
    <w:rsid w:val="0095591B"/>
    <w:rsid w:val="00957544"/>
    <w:rsid w:val="00957F65"/>
    <w:rsid w:val="00960B01"/>
    <w:rsid w:val="0096122A"/>
    <w:rsid w:val="00961313"/>
    <w:rsid w:val="00961A56"/>
    <w:rsid w:val="00962E76"/>
    <w:rsid w:val="00965054"/>
    <w:rsid w:val="0096567A"/>
    <w:rsid w:val="00966950"/>
    <w:rsid w:val="00966989"/>
    <w:rsid w:val="00966CFB"/>
    <w:rsid w:val="009675A5"/>
    <w:rsid w:val="009712C4"/>
    <w:rsid w:val="00975CC3"/>
    <w:rsid w:val="0097741E"/>
    <w:rsid w:val="00977648"/>
    <w:rsid w:val="00981B60"/>
    <w:rsid w:val="00981ECB"/>
    <w:rsid w:val="0098464C"/>
    <w:rsid w:val="00985590"/>
    <w:rsid w:val="009863B4"/>
    <w:rsid w:val="009905D6"/>
    <w:rsid w:val="0099073A"/>
    <w:rsid w:val="00991352"/>
    <w:rsid w:val="0099141E"/>
    <w:rsid w:val="00992CE8"/>
    <w:rsid w:val="009941AD"/>
    <w:rsid w:val="00994705"/>
    <w:rsid w:val="00995AFD"/>
    <w:rsid w:val="00997668"/>
    <w:rsid w:val="009A1418"/>
    <w:rsid w:val="009A349D"/>
    <w:rsid w:val="009A34C0"/>
    <w:rsid w:val="009A4EC6"/>
    <w:rsid w:val="009A57B6"/>
    <w:rsid w:val="009A69A3"/>
    <w:rsid w:val="009B00F7"/>
    <w:rsid w:val="009B07F4"/>
    <w:rsid w:val="009B1648"/>
    <w:rsid w:val="009B5E9E"/>
    <w:rsid w:val="009C1E84"/>
    <w:rsid w:val="009C1FC4"/>
    <w:rsid w:val="009C216A"/>
    <w:rsid w:val="009C3413"/>
    <w:rsid w:val="009C453C"/>
    <w:rsid w:val="009C4D6D"/>
    <w:rsid w:val="009C5326"/>
    <w:rsid w:val="009C54FC"/>
    <w:rsid w:val="009C6A52"/>
    <w:rsid w:val="009C6AC2"/>
    <w:rsid w:val="009D07B3"/>
    <w:rsid w:val="009D632D"/>
    <w:rsid w:val="009D700E"/>
    <w:rsid w:val="009D7C64"/>
    <w:rsid w:val="009E2BE7"/>
    <w:rsid w:val="009E4C0E"/>
    <w:rsid w:val="009E5483"/>
    <w:rsid w:val="009E6C05"/>
    <w:rsid w:val="009E7062"/>
    <w:rsid w:val="009E75D0"/>
    <w:rsid w:val="009F0D4A"/>
    <w:rsid w:val="009F18A8"/>
    <w:rsid w:val="009F292F"/>
    <w:rsid w:val="009F2BCB"/>
    <w:rsid w:val="009F6F74"/>
    <w:rsid w:val="009F7497"/>
    <w:rsid w:val="00A00B49"/>
    <w:rsid w:val="00A02676"/>
    <w:rsid w:val="00A05B7C"/>
    <w:rsid w:val="00A061A0"/>
    <w:rsid w:val="00A06782"/>
    <w:rsid w:val="00A06B92"/>
    <w:rsid w:val="00A07266"/>
    <w:rsid w:val="00A1173A"/>
    <w:rsid w:val="00A11899"/>
    <w:rsid w:val="00A11BB2"/>
    <w:rsid w:val="00A12853"/>
    <w:rsid w:val="00A17760"/>
    <w:rsid w:val="00A204B7"/>
    <w:rsid w:val="00A205E0"/>
    <w:rsid w:val="00A212A0"/>
    <w:rsid w:val="00A218C4"/>
    <w:rsid w:val="00A22F34"/>
    <w:rsid w:val="00A231D8"/>
    <w:rsid w:val="00A25F11"/>
    <w:rsid w:val="00A267E3"/>
    <w:rsid w:val="00A27E98"/>
    <w:rsid w:val="00A326C4"/>
    <w:rsid w:val="00A32ADC"/>
    <w:rsid w:val="00A32E2D"/>
    <w:rsid w:val="00A342CD"/>
    <w:rsid w:val="00A361BD"/>
    <w:rsid w:val="00A40215"/>
    <w:rsid w:val="00A402C0"/>
    <w:rsid w:val="00A4058E"/>
    <w:rsid w:val="00A41879"/>
    <w:rsid w:val="00A420AB"/>
    <w:rsid w:val="00A443F8"/>
    <w:rsid w:val="00A448EC"/>
    <w:rsid w:val="00A4534A"/>
    <w:rsid w:val="00A4642E"/>
    <w:rsid w:val="00A51665"/>
    <w:rsid w:val="00A523D0"/>
    <w:rsid w:val="00A52CD8"/>
    <w:rsid w:val="00A536C9"/>
    <w:rsid w:val="00A53E32"/>
    <w:rsid w:val="00A547DC"/>
    <w:rsid w:val="00A55B7C"/>
    <w:rsid w:val="00A57529"/>
    <w:rsid w:val="00A617AD"/>
    <w:rsid w:val="00A62B18"/>
    <w:rsid w:val="00A635FF"/>
    <w:rsid w:val="00A70FA5"/>
    <w:rsid w:val="00A7277F"/>
    <w:rsid w:val="00A73DD0"/>
    <w:rsid w:val="00A75F3F"/>
    <w:rsid w:val="00A76169"/>
    <w:rsid w:val="00A769A6"/>
    <w:rsid w:val="00A82048"/>
    <w:rsid w:val="00A82263"/>
    <w:rsid w:val="00A863A8"/>
    <w:rsid w:val="00A86FDE"/>
    <w:rsid w:val="00A87CE6"/>
    <w:rsid w:val="00A9015B"/>
    <w:rsid w:val="00A91209"/>
    <w:rsid w:val="00A924E6"/>
    <w:rsid w:val="00A9258A"/>
    <w:rsid w:val="00A92C59"/>
    <w:rsid w:val="00A9701E"/>
    <w:rsid w:val="00A970AA"/>
    <w:rsid w:val="00A97D75"/>
    <w:rsid w:val="00A97E28"/>
    <w:rsid w:val="00AA01E7"/>
    <w:rsid w:val="00AA0C7A"/>
    <w:rsid w:val="00AA443A"/>
    <w:rsid w:val="00AA48D5"/>
    <w:rsid w:val="00AA56C0"/>
    <w:rsid w:val="00AA6452"/>
    <w:rsid w:val="00AA6551"/>
    <w:rsid w:val="00AA7255"/>
    <w:rsid w:val="00AA7BFF"/>
    <w:rsid w:val="00AA7CC0"/>
    <w:rsid w:val="00AB331A"/>
    <w:rsid w:val="00AB36AC"/>
    <w:rsid w:val="00AB3779"/>
    <w:rsid w:val="00AB4267"/>
    <w:rsid w:val="00AB558A"/>
    <w:rsid w:val="00AB7610"/>
    <w:rsid w:val="00AC1032"/>
    <w:rsid w:val="00AC344D"/>
    <w:rsid w:val="00AC4376"/>
    <w:rsid w:val="00AC4476"/>
    <w:rsid w:val="00AC548D"/>
    <w:rsid w:val="00AC56C2"/>
    <w:rsid w:val="00AD14CC"/>
    <w:rsid w:val="00AD26BE"/>
    <w:rsid w:val="00AD3E70"/>
    <w:rsid w:val="00AD4835"/>
    <w:rsid w:val="00AD50B0"/>
    <w:rsid w:val="00AD594B"/>
    <w:rsid w:val="00AD6BEF"/>
    <w:rsid w:val="00AD6F9D"/>
    <w:rsid w:val="00AD7476"/>
    <w:rsid w:val="00AD7B95"/>
    <w:rsid w:val="00AD7C40"/>
    <w:rsid w:val="00AE0F30"/>
    <w:rsid w:val="00AE2E19"/>
    <w:rsid w:val="00AE2FB1"/>
    <w:rsid w:val="00AE54B9"/>
    <w:rsid w:val="00AE63B2"/>
    <w:rsid w:val="00AE7182"/>
    <w:rsid w:val="00AF0D0E"/>
    <w:rsid w:val="00AF142D"/>
    <w:rsid w:val="00AF1AAB"/>
    <w:rsid w:val="00AF64F2"/>
    <w:rsid w:val="00AF6856"/>
    <w:rsid w:val="00AF76DD"/>
    <w:rsid w:val="00B012EB"/>
    <w:rsid w:val="00B01737"/>
    <w:rsid w:val="00B02CE9"/>
    <w:rsid w:val="00B0499E"/>
    <w:rsid w:val="00B05C15"/>
    <w:rsid w:val="00B078C2"/>
    <w:rsid w:val="00B07CEB"/>
    <w:rsid w:val="00B13799"/>
    <w:rsid w:val="00B14308"/>
    <w:rsid w:val="00B16540"/>
    <w:rsid w:val="00B1676E"/>
    <w:rsid w:val="00B1746B"/>
    <w:rsid w:val="00B175A9"/>
    <w:rsid w:val="00B17652"/>
    <w:rsid w:val="00B2341F"/>
    <w:rsid w:val="00B254ED"/>
    <w:rsid w:val="00B27321"/>
    <w:rsid w:val="00B27858"/>
    <w:rsid w:val="00B279BC"/>
    <w:rsid w:val="00B323EE"/>
    <w:rsid w:val="00B36097"/>
    <w:rsid w:val="00B4221F"/>
    <w:rsid w:val="00B42AD5"/>
    <w:rsid w:val="00B4482E"/>
    <w:rsid w:val="00B47ED1"/>
    <w:rsid w:val="00B51C82"/>
    <w:rsid w:val="00B52944"/>
    <w:rsid w:val="00B52B74"/>
    <w:rsid w:val="00B53494"/>
    <w:rsid w:val="00B54558"/>
    <w:rsid w:val="00B551CC"/>
    <w:rsid w:val="00B60BF3"/>
    <w:rsid w:val="00B61027"/>
    <w:rsid w:val="00B61829"/>
    <w:rsid w:val="00B635C5"/>
    <w:rsid w:val="00B668AE"/>
    <w:rsid w:val="00B6759E"/>
    <w:rsid w:val="00B679EE"/>
    <w:rsid w:val="00B701C8"/>
    <w:rsid w:val="00B720E1"/>
    <w:rsid w:val="00B7280A"/>
    <w:rsid w:val="00B7287E"/>
    <w:rsid w:val="00B73F4B"/>
    <w:rsid w:val="00B73F96"/>
    <w:rsid w:val="00B74EC8"/>
    <w:rsid w:val="00B75F31"/>
    <w:rsid w:val="00B76EE4"/>
    <w:rsid w:val="00B77446"/>
    <w:rsid w:val="00B81D89"/>
    <w:rsid w:val="00B82880"/>
    <w:rsid w:val="00B82B1F"/>
    <w:rsid w:val="00B82C66"/>
    <w:rsid w:val="00B83666"/>
    <w:rsid w:val="00B8464D"/>
    <w:rsid w:val="00B850A5"/>
    <w:rsid w:val="00B85D7F"/>
    <w:rsid w:val="00B86C36"/>
    <w:rsid w:val="00B90545"/>
    <w:rsid w:val="00B90D29"/>
    <w:rsid w:val="00B9151C"/>
    <w:rsid w:val="00B91988"/>
    <w:rsid w:val="00B92793"/>
    <w:rsid w:val="00B92A46"/>
    <w:rsid w:val="00B93D28"/>
    <w:rsid w:val="00B96EC2"/>
    <w:rsid w:val="00B97725"/>
    <w:rsid w:val="00B9777A"/>
    <w:rsid w:val="00B97919"/>
    <w:rsid w:val="00BA0BFD"/>
    <w:rsid w:val="00BA1FF3"/>
    <w:rsid w:val="00BA2A1E"/>
    <w:rsid w:val="00BA308D"/>
    <w:rsid w:val="00BA3F24"/>
    <w:rsid w:val="00BA4451"/>
    <w:rsid w:val="00BA6AA8"/>
    <w:rsid w:val="00BA7BDB"/>
    <w:rsid w:val="00BB136E"/>
    <w:rsid w:val="00BB2253"/>
    <w:rsid w:val="00BB37E2"/>
    <w:rsid w:val="00BB56C6"/>
    <w:rsid w:val="00BB59A2"/>
    <w:rsid w:val="00BB6816"/>
    <w:rsid w:val="00BB7BFD"/>
    <w:rsid w:val="00BB7F4D"/>
    <w:rsid w:val="00BB7FBA"/>
    <w:rsid w:val="00BC3291"/>
    <w:rsid w:val="00BC3619"/>
    <w:rsid w:val="00BC61D6"/>
    <w:rsid w:val="00BD0EDC"/>
    <w:rsid w:val="00BD421F"/>
    <w:rsid w:val="00BD54C9"/>
    <w:rsid w:val="00BD6BBD"/>
    <w:rsid w:val="00BE0CE5"/>
    <w:rsid w:val="00BE1A50"/>
    <w:rsid w:val="00BE35D4"/>
    <w:rsid w:val="00BE423C"/>
    <w:rsid w:val="00BE4950"/>
    <w:rsid w:val="00BF0650"/>
    <w:rsid w:val="00BF6332"/>
    <w:rsid w:val="00BF66B4"/>
    <w:rsid w:val="00BF66BA"/>
    <w:rsid w:val="00BF7C02"/>
    <w:rsid w:val="00C03184"/>
    <w:rsid w:val="00C038F6"/>
    <w:rsid w:val="00C03CA8"/>
    <w:rsid w:val="00C056C7"/>
    <w:rsid w:val="00C06318"/>
    <w:rsid w:val="00C07041"/>
    <w:rsid w:val="00C0722D"/>
    <w:rsid w:val="00C105C6"/>
    <w:rsid w:val="00C11E9B"/>
    <w:rsid w:val="00C131D9"/>
    <w:rsid w:val="00C144FB"/>
    <w:rsid w:val="00C15D94"/>
    <w:rsid w:val="00C1774D"/>
    <w:rsid w:val="00C226CA"/>
    <w:rsid w:val="00C229F5"/>
    <w:rsid w:val="00C22A2E"/>
    <w:rsid w:val="00C24667"/>
    <w:rsid w:val="00C247CD"/>
    <w:rsid w:val="00C24AE2"/>
    <w:rsid w:val="00C2626E"/>
    <w:rsid w:val="00C27A6C"/>
    <w:rsid w:val="00C27BB4"/>
    <w:rsid w:val="00C27D6B"/>
    <w:rsid w:val="00C32ED2"/>
    <w:rsid w:val="00C33D96"/>
    <w:rsid w:val="00C33E42"/>
    <w:rsid w:val="00C368EE"/>
    <w:rsid w:val="00C37868"/>
    <w:rsid w:val="00C37DF5"/>
    <w:rsid w:val="00C403E7"/>
    <w:rsid w:val="00C408E9"/>
    <w:rsid w:val="00C40F11"/>
    <w:rsid w:val="00C40F71"/>
    <w:rsid w:val="00C4131C"/>
    <w:rsid w:val="00C418D9"/>
    <w:rsid w:val="00C42D6D"/>
    <w:rsid w:val="00C464D2"/>
    <w:rsid w:val="00C467D2"/>
    <w:rsid w:val="00C46A22"/>
    <w:rsid w:val="00C47377"/>
    <w:rsid w:val="00C50668"/>
    <w:rsid w:val="00C50BF9"/>
    <w:rsid w:val="00C5191D"/>
    <w:rsid w:val="00C53AA4"/>
    <w:rsid w:val="00C54FEE"/>
    <w:rsid w:val="00C554FF"/>
    <w:rsid w:val="00C5573F"/>
    <w:rsid w:val="00C56EF7"/>
    <w:rsid w:val="00C57399"/>
    <w:rsid w:val="00C5766C"/>
    <w:rsid w:val="00C60630"/>
    <w:rsid w:val="00C61026"/>
    <w:rsid w:val="00C61F9F"/>
    <w:rsid w:val="00C62395"/>
    <w:rsid w:val="00C63A32"/>
    <w:rsid w:val="00C65779"/>
    <w:rsid w:val="00C6582B"/>
    <w:rsid w:val="00C65FE2"/>
    <w:rsid w:val="00C67DE7"/>
    <w:rsid w:val="00C70051"/>
    <w:rsid w:val="00C7137A"/>
    <w:rsid w:val="00C71B70"/>
    <w:rsid w:val="00C71F3B"/>
    <w:rsid w:val="00C72EE2"/>
    <w:rsid w:val="00C73056"/>
    <w:rsid w:val="00C73DD6"/>
    <w:rsid w:val="00C74601"/>
    <w:rsid w:val="00C765AC"/>
    <w:rsid w:val="00C76CD8"/>
    <w:rsid w:val="00C771AD"/>
    <w:rsid w:val="00C8018B"/>
    <w:rsid w:val="00C806EB"/>
    <w:rsid w:val="00C84ECD"/>
    <w:rsid w:val="00C8787D"/>
    <w:rsid w:val="00C879B1"/>
    <w:rsid w:val="00C9077A"/>
    <w:rsid w:val="00C919CD"/>
    <w:rsid w:val="00C92D58"/>
    <w:rsid w:val="00C92D5A"/>
    <w:rsid w:val="00C930F9"/>
    <w:rsid w:val="00C955F0"/>
    <w:rsid w:val="00C971AE"/>
    <w:rsid w:val="00CA0E42"/>
    <w:rsid w:val="00CA0FFA"/>
    <w:rsid w:val="00CA21BE"/>
    <w:rsid w:val="00CA2817"/>
    <w:rsid w:val="00CA32B2"/>
    <w:rsid w:val="00CA3817"/>
    <w:rsid w:val="00CA3E45"/>
    <w:rsid w:val="00CA4721"/>
    <w:rsid w:val="00CB1039"/>
    <w:rsid w:val="00CB1DC1"/>
    <w:rsid w:val="00CB2B68"/>
    <w:rsid w:val="00CB4405"/>
    <w:rsid w:val="00CB549C"/>
    <w:rsid w:val="00CB797D"/>
    <w:rsid w:val="00CC13EA"/>
    <w:rsid w:val="00CC1EED"/>
    <w:rsid w:val="00CC2B54"/>
    <w:rsid w:val="00CC6EDC"/>
    <w:rsid w:val="00CD00AA"/>
    <w:rsid w:val="00CD04C7"/>
    <w:rsid w:val="00CD195B"/>
    <w:rsid w:val="00CD206D"/>
    <w:rsid w:val="00CD6361"/>
    <w:rsid w:val="00CE2B30"/>
    <w:rsid w:val="00CE2E38"/>
    <w:rsid w:val="00CE38F9"/>
    <w:rsid w:val="00CE3FE6"/>
    <w:rsid w:val="00CE4EE0"/>
    <w:rsid w:val="00CE532A"/>
    <w:rsid w:val="00CE681E"/>
    <w:rsid w:val="00CE6B37"/>
    <w:rsid w:val="00CF1B79"/>
    <w:rsid w:val="00CF3A2C"/>
    <w:rsid w:val="00CF599B"/>
    <w:rsid w:val="00CF6872"/>
    <w:rsid w:val="00CF7012"/>
    <w:rsid w:val="00D01587"/>
    <w:rsid w:val="00D02EEA"/>
    <w:rsid w:val="00D04BB7"/>
    <w:rsid w:val="00D04EBA"/>
    <w:rsid w:val="00D13029"/>
    <w:rsid w:val="00D13110"/>
    <w:rsid w:val="00D13961"/>
    <w:rsid w:val="00D13D07"/>
    <w:rsid w:val="00D1437E"/>
    <w:rsid w:val="00D153B2"/>
    <w:rsid w:val="00D15736"/>
    <w:rsid w:val="00D17BEC"/>
    <w:rsid w:val="00D20759"/>
    <w:rsid w:val="00D21293"/>
    <w:rsid w:val="00D23D15"/>
    <w:rsid w:val="00D24B72"/>
    <w:rsid w:val="00D24FCA"/>
    <w:rsid w:val="00D2579A"/>
    <w:rsid w:val="00D260CC"/>
    <w:rsid w:val="00D311A2"/>
    <w:rsid w:val="00D31F14"/>
    <w:rsid w:val="00D359E8"/>
    <w:rsid w:val="00D379F9"/>
    <w:rsid w:val="00D37DB6"/>
    <w:rsid w:val="00D40D66"/>
    <w:rsid w:val="00D43771"/>
    <w:rsid w:val="00D44676"/>
    <w:rsid w:val="00D463C7"/>
    <w:rsid w:val="00D4654E"/>
    <w:rsid w:val="00D476DD"/>
    <w:rsid w:val="00D47DAF"/>
    <w:rsid w:val="00D47F71"/>
    <w:rsid w:val="00D50D52"/>
    <w:rsid w:val="00D51AD7"/>
    <w:rsid w:val="00D539DA"/>
    <w:rsid w:val="00D55AA1"/>
    <w:rsid w:val="00D61159"/>
    <w:rsid w:val="00D63A40"/>
    <w:rsid w:val="00D644BF"/>
    <w:rsid w:val="00D64D6C"/>
    <w:rsid w:val="00D64DDA"/>
    <w:rsid w:val="00D6780D"/>
    <w:rsid w:val="00D710D5"/>
    <w:rsid w:val="00D74073"/>
    <w:rsid w:val="00D755C3"/>
    <w:rsid w:val="00D76E9C"/>
    <w:rsid w:val="00D80999"/>
    <w:rsid w:val="00D80E62"/>
    <w:rsid w:val="00D817A8"/>
    <w:rsid w:val="00D82D7C"/>
    <w:rsid w:val="00D833B6"/>
    <w:rsid w:val="00D83A46"/>
    <w:rsid w:val="00D84D62"/>
    <w:rsid w:val="00D934DF"/>
    <w:rsid w:val="00D9510D"/>
    <w:rsid w:val="00D95BA3"/>
    <w:rsid w:val="00D96852"/>
    <w:rsid w:val="00DA0253"/>
    <w:rsid w:val="00DA2091"/>
    <w:rsid w:val="00DA548E"/>
    <w:rsid w:val="00DA5E78"/>
    <w:rsid w:val="00DA68AF"/>
    <w:rsid w:val="00DB08F2"/>
    <w:rsid w:val="00DB1416"/>
    <w:rsid w:val="00DB23AD"/>
    <w:rsid w:val="00DB4375"/>
    <w:rsid w:val="00DB44F1"/>
    <w:rsid w:val="00DB5984"/>
    <w:rsid w:val="00DB62EA"/>
    <w:rsid w:val="00DB72D7"/>
    <w:rsid w:val="00DC047D"/>
    <w:rsid w:val="00DC1EC8"/>
    <w:rsid w:val="00DC2CED"/>
    <w:rsid w:val="00DC36CF"/>
    <w:rsid w:val="00DC39B7"/>
    <w:rsid w:val="00DC430B"/>
    <w:rsid w:val="00DC4E91"/>
    <w:rsid w:val="00DC51CD"/>
    <w:rsid w:val="00DD53FE"/>
    <w:rsid w:val="00DD62C8"/>
    <w:rsid w:val="00DE010B"/>
    <w:rsid w:val="00DE039B"/>
    <w:rsid w:val="00DE18EF"/>
    <w:rsid w:val="00DE25E1"/>
    <w:rsid w:val="00DE3502"/>
    <w:rsid w:val="00DE411B"/>
    <w:rsid w:val="00DF00FC"/>
    <w:rsid w:val="00DF158F"/>
    <w:rsid w:val="00DF1BA5"/>
    <w:rsid w:val="00DF1C84"/>
    <w:rsid w:val="00DF3295"/>
    <w:rsid w:val="00DF392A"/>
    <w:rsid w:val="00DF4147"/>
    <w:rsid w:val="00DF45FE"/>
    <w:rsid w:val="00DF47F4"/>
    <w:rsid w:val="00DF4A81"/>
    <w:rsid w:val="00DF5A62"/>
    <w:rsid w:val="00DF7369"/>
    <w:rsid w:val="00DF7B02"/>
    <w:rsid w:val="00E014BE"/>
    <w:rsid w:val="00E01BEF"/>
    <w:rsid w:val="00E053B3"/>
    <w:rsid w:val="00E0604A"/>
    <w:rsid w:val="00E0682E"/>
    <w:rsid w:val="00E06959"/>
    <w:rsid w:val="00E13138"/>
    <w:rsid w:val="00E154F8"/>
    <w:rsid w:val="00E20C58"/>
    <w:rsid w:val="00E22C8C"/>
    <w:rsid w:val="00E23A42"/>
    <w:rsid w:val="00E23F65"/>
    <w:rsid w:val="00E27AFE"/>
    <w:rsid w:val="00E30476"/>
    <w:rsid w:val="00E31398"/>
    <w:rsid w:val="00E32C34"/>
    <w:rsid w:val="00E33788"/>
    <w:rsid w:val="00E340C2"/>
    <w:rsid w:val="00E34DC9"/>
    <w:rsid w:val="00E35016"/>
    <w:rsid w:val="00E359A0"/>
    <w:rsid w:val="00E36FFC"/>
    <w:rsid w:val="00E403F2"/>
    <w:rsid w:val="00E41C87"/>
    <w:rsid w:val="00E43782"/>
    <w:rsid w:val="00E4564E"/>
    <w:rsid w:val="00E458A5"/>
    <w:rsid w:val="00E45F21"/>
    <w:rsid w:val="00E465D0"/>
    <w:rsid w:val="00E50E9C"/>
    <w:rsid w:val="00E51875"/>
    <w:rsid w:val="00E51E8E"/>
    <w:rsid w:val="00E533F4"/>
    <w:rsid w:val="00E552CB"/>
    <w:rsid w:val="00E55A0E"/>
    <w:rsid w:val="00E5679E"/>
    <w:rsid w:val="00E56F98"/>
    <w:rsid w:val="00E575D7"/>
    <w:rsid w:val="00E57840"/>
    <w:rsid w:val="00E57B69"/>
    <w:rsid w:val="00E6011B"/>
    <w:rsid w:val="00E625A7"/>
    <w:rsid w:val="00E63420"/>
    <w:rsid w:val="00E63FFA"/>
    <w:rsid w:val="00E64C0F"/>
    <w:rsid w:val="00E65F55"/>
    <w:rsid w:val="00E66EFA"/>
    <w:rsid w:val="00E67D1E"/>
    <w:rsid w:val="00E7058F"/>
    <w:rsid w:val="00E7105C"/>
    <w:rsid w:val="00E732C4"/>
    <w:rsid w:val="00E73524"/>
    <w:rsid w:val="00E73885"/>
    <w:rsid w:val="00E747AA"/>
    <w:rsid w:val="00E75439"/>
    <w:rsid w:val="00E763F3"/>
    <w:rsid w:val="00E76D9E"/>
    <w:rsid w:val="00E76E87"/>
    <w:rsid w:val="00E802AC"/>
    <w:rsid w:val="00E8116B"/>
    <w:rsid w:val="00E834F1"/>
    <w:rsid w:val="00E8420D"/>
    <w:rsid w:val="00E84BD2"/>
    <w:rsid w:val="00E857E6"/>
    <w:rsid w:val="00E900CE"/>
    <w:rsid w:val="00E90CFE"/>
    <w:rsid w:val="00E94D45"/>
    <w:rsid w:val="00E94D92"/>
    <w:rsid w:val="00E975D5"/>
    <w:rsid w:val="00EA09D8"/>
    <w:rsid w:val="00EA4CFF"/>
    <w:rsid w:val="00EA4DDB"/>
    <w:rsid w:val="00EA5E40"/>
    <w:rsid w:val="00EA615B"/>
    <w:rsid w:val="00EA63B5"/>
    <w:rsid w:val="00EA737C"/>
    <w:rsid w:val="00EA7EC6"/>
    <w:rsid w:val="00EB133C"/>
    <w:rsid w:val="00EB2415"/>
    <w:rsid w:val="00EB3C2B"/>
    <w:rsid w:val="00EB4CF7"/>
    <w:rsid w:val="00EB564F"/>
    <w:rsid w:val="00EC1376"/>
    <w:rsid w:val="00EC1D4B"/>
    <w:rsid w:val="00EC3124"/>
    <w:rsid w:val="00EC3E7F"/>
    <w:rsid w:val="00EC43B6"/>
    <w:rsid w:val="00EC4E68"/>
    <w:rsid w:val="00EC690B"/>
    <w:rsid w:val="00EC6922"/>
    <w:rsid w:val="00EC7D94"/>
    <w:rsid w:val="00ED23E3"/>
    <w:rsid w:val="00ED2EFC"/>
    <w:rsid w:val="00ED50B4"/>
    <w:rsid w:val="00ED64D0"/>
    <w:rsid w:val="00ED6E6A"/>
    <w:rsid w:val="00EE5C2A"/>
    <w:rsid w:val="00EF0908"/>
    <w:rsid w:val="00EF1B33"/>
    <w:rsid w:val="00EF25D6"/>
    <w:rsid w:val="00EF2CCF"/>
    <w:rsid w:val="00EF4661"/>
    <w:rsid w:val="00EF49A5"/>
    <w:rsid w:val="00EF657C"/>
    <w:rsid w:val="00EF7188"/>
    <w:rsid w:val="00F00110"/>
    <w:rsid w:val="00F024D7"/>
    <w:rsid w:val="00F02AF2"/>
    <w:rsid w:val="00F07538"/>
    <w:rsid w:val="00F109AA"/>
    <w:rsid w:val="00F12A62"/>
    <w:rsid w:val="00F13D9E"/>
    <w:rsid w:val="00F13E53"/>
    <w:rsid w:val="00F14E3C"/>
    <w:rsid w:val="00F15833"/>
    <w:rsid w:val="00F15DDE"/>
    <w:rsid w:val="00F16DB3"/>
    <w:rsid w:val="00F20519"/>
    <w:rsid w:val="00F2302D"/>
    <w:rsid w:val="00F25708"/>
    <w:rsid w:val="00F26304"/>
    <w:rsid w:val="00F305E6"/>
    <w:rsid w:val="00F31374"/>
    <w:rsid w:val="00F3382F"/>
    <w:rsid w:val="00F354D7"/>
    <w:rsid w:val="00F35736"/>
    <w:rsid w:val="00F372B2"/>
    <w:rsid w:val="00F374C9"/>
    <w:rsid w:val="00F375E6"/>
    <w:rsid w:val="00F37753"/>
    <w:rsid w:val="00F37B07"/>
    <w:rsid w:val="00F41558"/>
    <w:rsid w:val="00F415A9"/>
    <w:rsid w:val="00F41B11"/>
    <w:rsid w:val="00F44A3C"/>
    <w:rsid w:val="00F44D65"/>
    <w:rsid w:val="00F44F15"/>
    <w:rsid w:val="00F456DE"/>
    <w:rsid w:val="00F47BB0"/>
    <w:rsid w:val="00F506C9"/>
    <w:rsid w:val="00F51242"/>
    <w:rsid w:val="00F51C6A"/>
    <w:rsid w:val="00F525AC"/>
    <w:rsid w:val="00F52E92"/>
    <w:rsid w:val="00F548C1"/>
    <w:rsid w:val="00F55771"/>
    <w:rsid w:val="00F5650A"/>
    <w:rsid w:val="00F56A1F"/>
    <w:rsid w:val="00F61122"/>
    <w:rsid w:val="00F6167E"/>
    <w:rsid w:val="00F6370A"/>
    <w:rsid w:val="00F67D61"/>
    <w:rsid w:val="00F721EA"/>
    <w:rsid w:val="00F72BA4"/>
    <w:rsid w:val="00F75E5E"/>
    <w:rsid w:val="00F77A96"/>
    <w:rsid w:val="00F80D63"/>
    <w:rsid w:val="00F8308F"/>
    <w:rsid w:val="00F8319C"/>
    <w:rsid w:val="00F84E2E"/>
    <w:rsid w:val="00F85E9D"/>
    <w:rsid w:val="00F869DF"/>
    <w:rsid w:val="00F93182"/>
    <w:rsid w:val="00F969B8"/>
    <w:rsid w:val="00F97272"/>
    <w:rsid w:val="00FA124A"/>
    <w:rsid w:val="00FA1DE4"/>
    <w:rsid w:val="00FA26DB"/>
    <w:rsid w:val="00FA2AD2"/>
    <w:rsid w:val="00FA3EE9"/>
    <w:rsid w:val="00FA4A57"/>
    <w:rsid w:val="00FA654B"/>
    <w:rsid w:val="00FA6ABE"/>
    <w:rsid w:val="00FA7314"/>
    <w:rsid w:val="00FB10B9"/>
    <w:rsid w:val="00FB2570"/>
    <w:rsid w:val="00FB3470"/>
    <w:rsid w:val="00FB3493"/>
    <w:rsid w:val="00FB3DCB"/>
    <w:rsid w:val="00FB40EC"/>
    <w:rsid w:val="00FB490D"/>
    <w:rsid w:val="00FB502A"/>
    <w:rsid w:val="00FB5832"/>
    <w:rsid w:val="00FB5C2A"/>
    <w:rsid w:val="00FB6257"/>
    <w:rsid w:val="00FB64A4"/>
    <w:rsid w:val="00FB6619"/>
    <w:rsid w:val="00FB71DC"/>
    <w:rsid w:val="00FC27E3"/>
    <w:rsid w:val="00FC3D8C"/>
    <w:rsid w:val="00FC4474"/>
    <w:rsid w:val="00FC53A7"/>
    <w:rsid w:val="00FC5641"/>
    <w:rsid w:val="00FC6501"/>
    <w:rsid w:val="00FD1499"/>
    <w:rsid w:val="00FD285E"/>
    <w:rsid w:val="00FD5695"/>
    <w:rsid w:val="00FD6EB0"/>
    <w:rsid w:val="00FD7137"/>
    <w:rsid w:val="00FD753D"/>
    <w:rsid w:val="00FE0915"/>
    <w:rsid w:val="00FE22CB"/>
    <w:rsid w:val="00FE62F8"/>
    <w:rsid w:val="00FE7867"/>
    <w:rsid w:val="00FF00CF"/>
    <w:rsid w:val="00FF10A0"/>
    <w:rsid w:val="00FF1132"/>
    <w:rsid w:val="00FF251D"/>
    <w:rsid w:val="00FF2876"/>
    <w:rsid w:val="00FF287D"/>
    <w:rsid w:val="00FF4E69"/>
    <w:rsid w:val="00FF5389"/>
    <w:rsid w:val="00FF5D5E"/>
    <w:rsid w:val="00FF6BEE"/>
    <w:rsid w:val="00FF7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C1AC60C"/>
  <w15:docId w15:val="{FA59E788-9B0F-4595-8B2B-94EB10D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78F8"/>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qFormat/>
    <w:rsid w:val="000314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qFormat/>
    <w:rsid w:val="00394A13"/>
    <w:pPr>
      <w:spacing w:after="0" w:line="288" w:lineRule="atLeast"/>
      <w:outlineLvl w:val="1"/>
    </w:pPr>
    <w:rPr>
      <w:rFonts w:ascii="Times New Roman" w:eastAsia="Times New Roman" w:hAnsi="Times New Roman" w:cs="Times New Roman"/>
      <w:b/>
      <w:bCs/>
      <w:sz w:val="30"/>
      <w:szCs w:val="3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rsid w:val="00CE2E3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rsid w:val="00394A13"/>
    <w:rPr>
      <w:color w:val="000099"/>
      <w:u w:val="single"/>
    </w:rPr>
  </w:style>
  <w:style w:type="character" w:customStyle="1" w:styleId="Data1">
    <w:name w:val="Data1"/>
    <w:basedOn w:val="Carpredefinitoparagrafo"/>
    <w:rsid w:val="00394A13"/>
  </w:style>
  <w:style w:type="character" w:customStyle="1" w:styleId="source5">
    <w:name w:val="source5"/>
    <w:rsid w:val="00394A13"/>
    <w:rPr>
      <w:color w:val="666666"/>
    </w:rPr>
  </w:style>
  <w:style w:type="character" w:customStyle="1" w:styleId="source-link">
    <w:name w:val="source-link"/>
    <w:basedOn w:val="Carpredefinitoparagrafo"/>
    <w:rsid w:val="00394A13"/>
  </w:style>
  <w:style w:type="paragraph" w:styleId="Testofumetto">
    <w:name w:val="Balloon Text"/>
    <w:basedOn w:val="Normale"/>
    <w:link w:val="TestofumettoCarattere"/>
    <w:rsid w:val="00DB44F1"/>
    <w:pPr>
      <w:spacing w:after="0" w:line="240" w:lineRule="auto"/>
    </w:pPr>
    <w:rPr>
      <w:rFonts w:ascii="Tahoma" w:eastAsia="Times New Roman" w:hAnsi="Tahoma" w:cs="Times New Roman"/>
      <w:sz w:val="16"/>
      <w:szCs w:val="16"/>
      <w:lang w:eastAsia="it-IT"/>
    </w:rPr>
  </w:style>
  <w:style w:type="character" w:customStyle="1" w:styleId="TestofumettoCarattere">
    <w:name w:val="Testo fumetto Carattere"/>
    <w:link w:val="Testofumetto"/>
    <w:rsid w:val="00DB44F1"/>
    <w:rPr>
      <w:rFonts w:ascii="Tahoma" w:hAnsi="Tahoma" w:cs="Tahoma"/>
      <w:sz w:val="16"/>
      <w:szCs w:val="16"/>
    </w:rPr>
  </w:style>
  <w:style w:type="character" w:customStyle="1" w:styleId="hps">
    <w:name w:val="hps"/>
    <w:rsid w:val="00E0604A"/>
  </w:style>
  <w:style w:type="paragraph" w:styleId="Corpotesto">
    <w:name w:val="Body Text"/>
    <w:basedOn w:val="Normale"/>
    <w:link w:val="CorpotestoCarattere"/>
    <w:rsid w:val="00893255"/>
    <w:pPr>
      <w:spacing w:after="0" w:line="240" w:lineRule="auto"/>
      <w:jc w:val="both"/>
    </w:pPr>
    <w:rPr>
      <w:rFonts w:ascii="Times" w:eastAsia="Times New Roman" w:hAnsi="Times" w:cs="Times New Roman"/>
      <w:b/>
      <w:sz w:val="28"/>
      <w:szCs w:val="20"/>
      <w:lang w:eastAsia="it-IT"/>
    </w:rPr>
  </w:style>
  <w:style w:type="character" w:customStyle="1" w:styleId="CorpotestoCarattere">
    <w:name w:val="Corpo testo Carattere"/>
    <w:basedOn w:val="Carpredefinitoparagrafo"/>
    <w:link w:val="Corpotesto"/>
    <w:rsid w:val="00893255"/>
    <w:rPr>
      <w:rFonts w:ascii="Times" w:hAnsi="Times"/>
      <w:b/>
      <w:sz w:val="28"/>
    </w:rPr>
  </w:style>
  <w:style w:type="character" w:styleId="Enfasigrassetto">
    <w:name w:val="Strong"/>
    <w:basedOn w:val="Carpredefinitoparagrafo"/>
    <w:uiPriority w:val="22"/>
    <w:qFormat/>
    <w:rsid w:val="00893255"/>
    <w:rPr>
      <w:b/>
      <w:bCs/>
    </w:rPr>
  </w:style>
  <w:style w:type="paragraph" w:styleId="Nessunaspaziatura">
    <w:name w:val="No Spacing"/>
    <w:link w:val="NessunaspaziaturaCarattere"/>
    <w:uiPriority w:val="1"/>
    <w:qFormat/>
    <w:rsid w:val="00455679"/>
    <w:rPr>
      <w:rFonts w:ascii="Calibri" w:eastAsia="Calibri" w:hAnsi="Calibri"/>
      <w:sz w:val="22"/>
      <w:szCs w:val="22"/>
      <w:lang w:eastAsia="en-US"/>
    </w:rPr>
  </w:style>
  <w:style w:type="paragraph" w:styleId="Paragrafoelenco">
    <w:name w:val="List Paragraph"/>
    <w:basedOn w:val="Normale"/>
    <w:uiPriority w:val="34"/>
    <w:qFormat/>
    <w:rsid w:val="002D4D1A"/>
    <w:pPr>
      <w:ind w:left="720"/>
      <w:contextualSpacing/>
    </w:pPr>
  </w:style>
  <w:style w:type="paragraph" w:styleId="NormaleWeb">
    <w:name w:val="Normal (Web)"/>
    <w:basedOn w:val="Normale"/>
    <w:uiPriority w:val="99"/>
    <w:unhideWhenUsed/>
    <w:rsid w:val="00992CE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5yl5">
    <w:name w:val="_5yl5"/>
    <w:basedOn w:val="Carpredefinitoparagrafo"/>
    <w:rsid w:val="005B0FC5"/>
  </w:style>
  <w:style w:type="paragraph" w:customStyle="1" w:styleId="articoloxAvanguardia">
    <w:name w:val="articolo x Avanguardia"/>
    <w:basedOn w:val="Normale"/>
    <w:rsid w:val="005C6930"/>
    <w:pPr>
      <w:spacing w:after="0" w:line="480" w:lineRule="auto"/>
      <w:jc w:val="both"/>
    </w:pPr>
    <w:rPr>
      <w:rFonts w:ascii="Times New Roman" w:eastAsia="Calibri" w:hAnsi="Times New Roman" w:cs="Times New Roman"/>
      <w:sz w:val="24"/>
      <w:szCs w:val="24"/>
      <w:lang w:eastAsia="it-IT"/>
    </w:rPr>
  </w:style>
  <w:style w:type="paragraph" w:styleId="Testonormale">
    <w:name w:val="Plain Text"/>
    <w:basedOn w:val="Normale"/>
    <w:link w:val="TestonormaleCarattere"/>
    <w:uiPriority w:val="99"/>
    <w:unhideWhenUsed/>
    <w:rsid w:val="00E27AFE"/>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E27AFE"/>
    <w:rPr>
      <w:rFonts w:ascii="Calibri" w:eastAsiaTheme="minorHAnsi" w:hAnsi="Calibri" w:cstheme="minorBidi"/>
      <w:sz w:val="22"/>
      <w:szCs w:val="21"/>
      <w:lang w:eastAsia="en-US"/>
    </w:rPr>
  </w:style>
  <w:style w:type="character" w:customStyle="1" w:styleId="Titolo1Carattere">
    <w:name w:val="Titolo 1 Carattere"/>
    <w:basedOn w:val="Carpredefinitoparagrafo"/>
    <w:link w:val="Titolo1"/>
    <w:rsid w:val="0003143A"/>
    <w:rPr>
      <w:rFonts w:asciiTheme="majorHAnsi" w:eastAsiaTheme="majorEastAsia" w:hAnsiTheme="majorHAnsi" w:cstheme="majorBidi"/>
      <w:color w:val="365F91" w:themeColor="accent1" w:themeShade="BF"/>
      <w:sz w:val="32"/>
      <w:szCs w:val="32"/>
      <w:lang w:eastAsia="en-US"/>
    </w:rPr>
  </w:style>
  <w:style w:type="character" w:customStyle="1" w:styleId="6qdm">
    <w:name w:val="_6qdm"/>
    <w:basedOn w:val="Carpredefinitoparagrafo"/>
    <w:rsid w:val="00701608"/>
  </w:style>
  <w:style w:type="character" w:customStyle="1" w:styleId="58cl">
    <w:name w:val="_58cl"/>
    <w:basedOn w:val="Carpredefinitoparagrafo"/>
    <w:rsid w:val="00701608"/>
  </w:style>
  <w:style w:type="character" w:customStyle="1" w:styleId="58cm">
    <w:name w:val="_58cm"/>
    <w:basedOn w:val="Carpredefinitoparagrafo"/>
    <w:rsid w:val="00701608"/>
  </w:style>
  <w:style w:type="character" w:customStyle="1" w:styleId="textexposedshow">
    <w:name w:val="text_exposed_show"/>
    <w:basedOn w:val="Carpredefinitoparagrafo"/>
    <w:rsid w:val="00701608"/>
  </w:style>
  <w:style w:type="character" w:styleId="Enfasicorsivo">
    <w:name w:val="Emphasis"/>
    <w:basedOn w:val="Carpredefinitoparagrafo"/>
    <w:uiPriority w:val="20"/>
    <w:qFormat/>
    <w:rsid w:val="0063008F"/>
    <w:rPr>
      <w:i/>
      <w:iCs/>
    </w:rPr>
  </w:style>
  <w:style w:type="paragraph" w:customStyle="1" w:styleId="Normale1">
    <w:name w:val="Normale1"/>
    <w:rsid w:val="00195309"/>
    <w:rPr>
      <w:sz w:val="24"/>
      <w:szCs w:val="24"/>
      <w:lang w:bidi="it-IT"/>
    </w:rPr>
  </w:style>
  <w:style w:type="character" w:customStyle="1" w:styleId="NessunaspaziaturaCarattere">
    <w:name w:val="Nessuna spaziatura Carattere"/>
    <w:link w:val="Nessunaspaziatura"/>
    <w:uiPriority w:val="1"/>
    <w:locked/>
    <w:rsid w:val="00195309"/>
    <w:rPr>
      <w:rFonts w:ascii="Calibri" w:eastAsia="Calibri" w:hAnsi="Calibri"/>
      <w:sz w:val="22"/>
      <w:szCs w:val="22"/>
      <w:lang w:eastAsia="en-US"/>
    </w:rPr>
  </w:style>
  <w:style w:type="character" w:customStyle="1" w:styleId="Nessuno">
    <w:name w:val="Nessuno"/>
    <w:rsid w:val="00C76CD8"/>
  </w:style>
  <w:style w:type="character" w:customStyle="1" w:styleId="Hyperlink0">
    <w:name w:val="Hyperlink.0"/>
    <w:basedOn w:val="Nessuno"/>
    <w:rsid w:val="00C76CD8"/>
    <w:rPr>
      <w:rFonts w:ascii="Garamond" w:eastAsia="Garamond" w:hAnsi="Garamond" w:cs="Garamond"/>
      <w:color w:val="000099"/>
      <w:sz w:val="24"/>
      <w:szCs w:val="24"/>
      <w:u w:val="single" w:color="000099"/>
    </w:rPr>
  </w:style>
  <w:style w:type="paragraph" w:styleId="Corpodeltesto3">
    <w:name w:val="Body Text 3"/>
    <w:basedOn w:val="Normale"/>
    <w:link w:val="Corpodeltesto3Carattere"/>
    <w:semiHidden/>
    <w:unhideWhenUsed/>
    <w:rsid w:val="00575AC1"/>
    <w:pPr>
      <w:spacing w:after="120"/>
    </w:pPr>
    <w:rPr>
      <w:sz w:val="16"/>
      <w:szCs w:val="16"/>
    </w:rPr>
  </w:style>
  <w:style w:type="character" w:customStyle="1" w:styleId="Corpodeltesto3Carattere">
    <w:name w:val="Corpo del testo 3 Carattere"/>
    <w:basedOn w:val="Carpredefinitoparagrafo"/>
    <w:link w:val="Corpodeltesto3"/>
    <w:semiHidden/>
    <w:rsid w:val="00575AC1"/>
    <w:rPr>
      <w:rFonts w:asciiTheme="minorHAnsi" w:eastAsiaTheme="minorHAnsi" w:hAnsiTheme="minorHAnsi" w:cstheme="minorBidi"/>
      <w:sz w:val="16"/>
      <w:szCs w:val="16"/>
      <w:lang w:eastAsia="en-US"/>
    </w:rPr>
  </w:style>
  <w:style w:type="paragraph" w:customStyle="1" w:styleId="Default">
    <w:name w:val="Default"/>
    <w:rsid w:val="00AC548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2877">
      <w:bodyDiv w:val="1"/>
      <w:marLeft w:val="0"/>
      <w:marRight w:val="0"/>
      <w:marTop w:val="0"/>
      <w:marBottom w:val="0"/>
      <w:divBdr>
        <w:top w:val="none" w:sz="0" w:space="0" w:color="auto"/>
        <w:left w:val="none" w:sz="0" w:space="0" w:color="auto"/>
        <w:bottom w:val="none" w:sz="0" w:space="0" w:color="auto"/>
        <w:right w:val="none" w:sz="0" w:space="0" w:color="auto"/>
      </w:divBdr>
    </w:div>
    <w:div w:id="35546051">
      <w:bodyDiv w:val="1"/>
      <w:marLeft w:val="0"/>
      <w:marRight w:val="0"/>
      <w:marTop w:val="0"/>
      <w:marBottom w:val="0"/>
      <w:divBdr>
        <w:top w:val="none" w:sz="0" w:space="0" w:color="auto"/>
        <w:left w:val="none" w:sz="0" w:space="0" w:color="auto"/>
        <w:bottom w:val="none" w:sz="0" w:space="0" w:color="auto"/>
        <w:right w:val="none" w:sz="0" w:space="0" w:color="auto"/>
      </w:divBdr>
    </w:div>
    <w:div w:id="124663685">
      <w:bodyDiv w:val="1"/>
      <w:marLeft w:val="0"/>
      <w:marRight w:val="0"/>
      <w:marTop w:val="0"/>
      <w:marBottom w:val="0"/>
      <w:divBdr>
        <w:top w:val="none" w:sz="0" w:space="0" w:color="auto"/>
        <w:left w:val="none" w:sz="0" w:space="0" w:color="auto"/>
        <w:bottom w:val="none" w:sz="0" w:space="0" w:color="auto"/>
        <w:right w:val="none" w:sz="0" w:space="0" w:color="auto"/>
      </w:divBdr>
    </w:div>
    <w:div w:id="127086575">
      <w:bodyDiv w:val="1"/>
      <w:marLeft w:val="0"/>
      <w:marRight w:val="0"/>
      <w:marTop w:val="0"/>
      <w:marBottom w:val="0"/>
      <w:divBdr>
        <w:top w:val="none" w:sz="0" w:space="0" w:color="auto"/>
        <w:left w:val="none" w:sz="0" w:space="0" w:color="auto"/>
        <w:bottom w:val="none" w:sz="0" w:space="0" w:color="auto"/>
        <w:right w:val="none" w:sz="0" w:space="0" w:color="auto"/>
      </w:divBdr>
      <w:divsChild>
        <w:div w:id="82730915">
          <w:marLeft w:val="0"/>
          <w:marRight w:val="0"/>
          <w:marTop w:val="0"/>
          <w:marBottom w:val="0"/>
          <w:divBdr>
            <w:top w:val="none" w:sz="0" w:space="0" w:color="auto"/>
            <w:left w:val="none" w:sz="0" w:space="0" w:color="auto"/>
            <w:bottom w:val="none" w:sz="0" w:space="0" w:color="auto"/>
            <w:right w:val="none" w:sz="0" w:space="0" w:color="auto"/>
          </w:divBdr>
          <w:divsChild>
            <w:div w:id="1786077971">
              <w:marLeft w:val="0"/>
              <w:marRight w:val="0"/>
              <w:marTop w:val="0"/>
              <w:marBottom w:val="0"/>
              <w:divBdr>
                <w:top w:val="none" w:sz="0" w:space="0" w:color="auto"/>
                <w:left w:val="none" w:sz="0" w:space="0" w:color="auto"/>
                <w:bottom w:val="none" w:sz="0" w:space="0" w:color="auto"/>
                <w:right w:val="none" w:sz="0" w:space="0" w:color="auto"/>
              </w:divBdr>
              <w:divsChild>
                <w:div w:id="1300260130">
                  <w:marLeft w:val="0"/>
                  <w:marRight w:val="0"/>
                  <w:marTop w:val="0"/>
                  <w:marBottom w:val="0"/>
                  <w:divBdr>
                    <w:top w:val="none" w:sz="0" w:space="0" w:color="auto"/>
                    <w:left w:val="none" w:sz="0" w:space="0" w:color="auto"/>
                    <w:bottom w:val="none" w:sz="0" w:space="0" w:color="auto"/>
                    <w:right w:val="none" w:sz="0" w:space="0" w:color="auto"/>
                  </w:divBdr>
                  <w:divsChild>
                    <w:div w:id="1032220425">
                      <w:marLeft w:val="0"/>
                      <w:marRight w:val="0"/>
                      <w:marTop w:val="0"/>
                      <w:marBottom w:val="0"/>
                      <w:divBdr>
                        <w:top w:val="none" w:sz="0" w:space="0" w:color="auto"/>
                        <w:left w:val="none" w:sz="0" w:space="0" w:color="auto"/>
                        <w:bottom w:val="none" w:sz="0" w:space="0" w:color="auto"/>
                        <w:right w:val="none" w:sz="0" w:space="0" w:color="auto"/>
                      </w:divBdr>
                      <w:divsChild>
                        <w:div w:id="659039993">
                          <w:marLeft w:val="0"/>
                          <w:marRight w:val="0"/>
                          <w:marTop w:val="0"/>
                          <w:marBottom w:val="0"/>
                          <w:divBdr>
                            <w:top w:val="none" w:sz="0" w:space="0" w:color="auto"/>
                            <w:left w:val="none" w:sz="0" w:space="0" w:color="auto"/>
                            <w:bottom w:val="none" w:sz="0" w:space="0" w:color="auto"/>
                            <w:right w:val="none" w:sz="0" w:space="0" w:color="auto"/>
                          </w:divBdr>
                          <w:divsChild>
                            <w:div w:id="743259291">
                              <w:marLeft w:val="0"/>
                              <w:marRight w:val="0"/>
                              <w:marTop w:val="0"/>
                              <w:marBottom w:val="0"/>
                              <w:divBdr>
                                <w:top w:val="none" w:sz="0" w:space="0" w:color="auto"/>
                                <w:left w:val="single" w:sz="6" w:space="0" w:color="CCCCCC"/>
                                <w:bottom w:val="none" w:sz="0" w:space="0" w:color="auto"/>
                                <w:right w:val="none" w:sz="0" w:space="0" w:color="auto"/>
                              </w:divBdr>
                              <w:divsChild>
                                <w:div w:id="1017931164">
                                  <w:marLeft w:val="0"/>
                                  <w:marRight w:val="0"/>
                                  <w:marTop w:val="0"/>
                                  <w:marBottom w:val="0"/>
                                  <w:divBdr>
                                    <w:top w:val="none" w:sz="0" w:space="0" w:color="auto"/>
                                    <w:left w:val="none" w:sz="0" w:space="0" w:color="auto"/>
                                    <w:bottom w:val="none" w:sz="0" w:space="0" w:color="auto"/>
                                    <w:right w:val="none" w:sz="0" w:space="0" w:color="auto"/>
                                  </w:divBdr>
                                  <w:divsChild>
                                    <w:div w:id="292756824">
                                      <w:marLeft w:val="0"/>
                                      <w:marRight w:val="0"/>
                                      <w:marTop w:val="0"/>
                                      <w:marBottom w:val="0"/>
                                      <w:divBdr>
                                        <w:top w:val="none" w:sz="0" w:space="0" w:color="auto"/>
                                        <w:left w:val="none" w:sz="0" w:space="0" w:color="auto"/>
                                        <w:bottom w:val="none" w:sz="0" w:space="0" w:color="auto"/>
                                        <w:right w:val="none" w:sz="0" w:space="0" w:color="auto"/>
                                      </w:divBdr>
                                      <w:divsChild>
                                        <w:div w:id="1013603822">
                                          <w:marLeft w:val="0"/>
                                          <w:marRight w:val="0"/>
                                          <w:marTop w:val="0"/>
                                          <w:marBottom w:val="0"/>
                                          <w:divBdr>
                                            <w:top w:val="none" w:sz="0" w:space="0" w:color="auto"/>
                                            <w:left w:val="single" w:sz="6" w:space="0" w:color="CCCCCC"/>
                                            <w:bottom w:val="none" w:sz="0" w:space="0" w:color="auto"/>
                                            <w:right w:val="none" w:sz="0" w:space="0" w:color="auto"/>
                                          </w:divBdr>
                                          <w:divsChild>
                                            <w:div w:id="141892384">
                                              <w:marLeft w:val="0"/>
                                              <w:marRight w:val="0"/>
                                              <w:marTop w:val="0"/>
                                              <w:marBottom w:val="0"/>
                                              <w:divBdr>
                                                <w:top w:val="none" w:sz="0" w:space="0" w:color="auto"/>
                                                <w:left w:val="none" w:sz="0" w:space="0" w:color="auto"/>
                                                <w:bottom w:val="none" w:sz="0" w:space="0" w:color="auto"/>
                                                <w:right w:val="none" w:sz="0" w:space="0" w:color="auto"/>
                                              </w:divBdr>
                                              <w:divsChild>
                                                <w:div w:id="81755178">
                                                  <w:marLeft w:val="0"/>
                                                  <w:marRight w:val="0"/>
                                                  <w:marTop w:val="0"/>
                                                  <w:marBottom w:val="0"/>
                                                  <w:divBdr>
                                                    <w:top w:val="none" w:sz="0" w:space="0" w:color="auto"/>
                                                    <w:left w:val="none" w:sz="0" w:space="0" w:color="auto"/>
                                                    <w:bottom w:val="none" w:sz="0" w:space="0" w:color="auto"/>
                                                    <w:right w:val="none" w:sz="0" w:space="0" w:color="auto"/>
                                                  </w:divBdr>
                                                  <w:divsChild>
                                                    <w:div w:id="525945940">
                                                      <w:marLeft w:val="0"/>
                                                      <w:marRight w:val="0"/>
                                                      <w:marTop w:val="0"/>
                                                      <w:marBottom w:val="0"/>
                                                      <w:divBdr>
                                                        <w:top w:val="none" w:sz="0" w:space="0" w:color="auto"/>
                                                        <w:left w:val="none" w:sz="0" w:space="0" w:color="auto"/>
                                                        <w:bottom w:val="none" w:sz="0" w:space="0" w:color="auto"/>
                                                        <w:right w:val="none" w:sz="0" w:space="0" w:color="auto"/>
                                                      </w:divBdr>
                                                      <w:divsChild>
                                                        <w:div w:id="1724912515">
                                                          <w:marLeft w:val="0"/>
                                                          <w:marRight w:val="0"/>
                                                          <w:marTop w:val="0"/>
                                                          <w:marBottom w:val="0"/>
                                                          <w:divBdr>
                                                            <w:top w:val="none" w:sz="0" w:space="0" w:color="auto"/>
                                                            <w:left w:val="none" w:sz="0" w:space="0" w:color="auto"/>
                                                            <w:bottom w:val="none" w:sz="0" w:space="0" w:color="auto"/>
                                                            <w:right w:val="none" w:sz="0" w:space="0" w:color="auto"/>
                                                          </w:divBdr>
                                                        </w:div>
                                                      </w:divsChild>
                                                    </w:div>
                                                    <w:div w:id="674184800">
                                                      <w:marLeft w:val="0"/>
                                                      <w:marRight w:val="0"/>
                                                      <w:marTop w:val="0"/>
                                                      <w:marBottom w:val="0"/>
                                                      <w:divBdr>
                                                        <w:top w:val="none" w:sz="0" w:space="0" w:color="auto"/>
                                                        <w:left w:val="none" w:sz="0" w:space="0" w:color="auto"/>
                                                        <w:bottom w:val="none" w:sz="0" w:space="0" w:color="auto"/>
                                                        <w:right w:val="none" w:sz="0" w:space="0" w:color="auto"/>
                                                      </w:divBdr>
                                                      <w:divsChild>
                                                        <w:div w:id="1813792504">
                                                          <w:marLeft w:val="0"/>
                                                          <w:marRight w:val="0"/>
                                                          <w:marTop w:val="0"/>
                                                          <w:marBottom w:val="0"/>
                                                          <w:divBdr>
                                                            <w:top w:val="none" w:sz="0" w:space="0" w:color="auto"/>
                                                            <w:left w:val="single" w:sz="6" w:space="0" w:color="CCCCCC"/>
                                                            <w:bottom w:val="none" w:sz="0" w:space="0" w:color="auto"/>
                                                            <w:right w:val="none" w:sz="0" w:space="0" w:color="auto"/>
                                                          </w:divBdr>
                                                        </w:div>
                                                      </w:divsChild>
                                                    </w:div>
                                                    <w:div w:id="1366294907">
                                                      <w:marLeft w:val="0"/>
                                                      <w:marRight w:val="0"/>
                                                      <w:marTop w:val="0"/>
                                                      <w:marBottom w:val="0"/>
                                                      <w:divBdr>
                                                        <w:top w:val="none" w:sz="0" w:space="0" w:color="auto"/>
                                                        <w:left w:val="none" w:sz="0" w:space="0" w:color="auto"/>
                                                        <w:bottom w:val="none" w:sz="0" w:space="0" w:color="auto"/>
                                                        <w:right w:val="none" w:sz="0" w:space="0" w:color="auto"/>
                                                      </w:divBdr>
                                                    </w:div>
                                                    <w:div w:id="1730029186">
                                                      <w:marLeft w:val="0"/>
                                                      <w:marRight w:val="0"/>
                                                      <w:marTop w:val="0"/>
                                                      <w:marBottom w:val="0"/>
                                                      <w:divBdr>
                                                        <w:top w:val="none" w:sz="0" w:space="0" w:color="auto"/>
                                                        <w:left w:val="none" w:sz="0" w:space="0" w:color="auto"/>
                                                        <w:bottom w:val="none" w:sz="0" w:space="0" w:color="auto"/>
                                                        <w:right w:val="none" w:sz="0" w:space="0" w:color="auto"/>
                                                      </w:divBdr>
                                                      <w:divsChild>
                                                        <w:div w:id="10789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2566">
                                                  <w:marLeft w:val="0"/>
                                                  <w:marRight w:val="0"/>
                                                  <w:marTop w:val="0"/>
                                                  <w:marBottom w:val="0"/>
                                                  <w:divBdr>
                                                    <w:top w:val="none" w:sz="0" w:space="0" w:color="auto"/>
                                                    <w:left w:val="none" w:sz="0" w:space="0" w:color="auto"/>
                                                    <w:bottom w:val="none" w:sz="0" w:space="0" w:color="auto"/>
                                                    <w:right w:val="none" w:sz="0" w:space="0" w:color="auto"/>
                                                  </w:divBdr>
                                                </w:div>
                                              </w:divsChild>
                                            </w:div>
                                            <w:div w:id="617107800">
                                              <w:marLeft w:val="0"/>
                                              <w:marRight w:val="0"/>
                                              <w:marTop w:val="0"/>
                                              <w:marBottom w:val="0"/>
                                              <w:divBdr>
                                                <w:top w:val="none" w:sz="0" w:space="0" w:color="auto"/>
                                                <w:left w:val="single" w:sz="6" w:space="0" w:color="CCCCCC"/>
                                                <w:bottom w:val="none" w:sz="0" w:space="0" w:color="auto"/>
                                                <w:right w:val="none" w:sz="0" w:space="0" w:color="auto"/>
                                              </w:divBdr>
                                              <w:divsChild>
                                                <w:div w:id="912855666">
                                                  <w:marLeft w:val="150"/>
                                                  <w:marRight w:val="0"/>
                                                  <w:marTop w:val="75"/>
                                                  <w:marBottom w:val="0"/>
                                                  <w:divBdr>
                                                    <w:top w:val="single" w:sz="6" w:space="0" w:color="CCCCCC"/>
                                                    <w:left w:val="single" w:sz="6" w:space="0" w:color="CCCCCC"/>
                                                    <w:bottom w:val="none" w:sz="0" w:space="0" w:color="auto"/>
                                                    <w:right w:val="none" w:sz="0" w:space="0" w:color="auto"/>
                                                  </w:divBdr>
                                                </w:div>
                                              </w:divsChild>
                                            </w:div>
                                            <w:div w:id="1500003598">
                                              <w:marLeft w:val="0"/>
                                              <w:marRight w:val="0"/>
                                              <w:marTop w:val="0"/>
                                              <w:marBottom w:val="0"/>
                                              <w:divBdr>
                                                <w:top w:val="none" w:sz="0" w:space="0" w:color="auto"/>
                                                <w:left w:val="none" w:sz="0" w:space="0" w:color="auto"/>
                                                <w:bottom w:val="none" w:sz="0" w:space="0" w:color="auto"/>
                                                <w:right w:val="none" w:sz="0" w:space="0" w:color="auto"/>
                                              </w:divBdr>
                                              <w:divsChild>
                                                <w:div w:id="1125585257">
                                                  <w:marLeft w:val="0"/>
                                                  <w:marRight w:val="0"/>
                                                  <w:marTop w:val="0"/>
                                                  <w:marBottom w:val="0"/>
                                                  <w:divBdr>
                                                    <w:top w:val="none" w:sz="0" w:space="0" w:color="auto"/>
                                                    <w:left w:val="none" w:sz="0" w:space="0" w:color="auto"/>
                                                    <w:bottom w:val="none" w:sz="0" w:space="0" w:color="auto"/>
                                                    <w:right w:val="none" w:sz="0" w:space="0" w:color="auto"/>
                                                  </w:divBdr>
                                                </w:div>
                                                <w:div w:id="1347055092">
                                                  <w:marLeft w:val="0"/>
                                                  <w:marRight w:val="0"/>
                                                  <w:marTop w:val="0"/>
                                                  <w:marBottom w:val="0"/>
                                                  <w:divBdr>
                                                    <w:top w:val="none" w:sz="0" w:space="0" w:color="auto"/>
                                                    <w:left w:val="none" w:sz="0" w:space="0" w:color="auto"/>
                                                    <w:bottom w:val="none" w:sz="0" w:space="0" w:color="auto"/>
                                                    <w:right w:val="none" w:sz="0" w:space="0" w:color="auto"/>
                                                  </w:divBdr>
                                                  <w:divsChild>
                                                    <w:div w:id="139345008">
                                                      <w:marLeft w:val="0"/>
                                                      <w:marRight w:val="0"/>
                                                      <w:marTop w:val="0"/>
                                                      <w:marBottom w:val="0"/>
                                                      <w:divBdr>
                                                        <w:top w:val="none" w:sz="0" w:space="0" w:color="auto"/>
                                                        <w:left w:val="none" w:sz="0" w:space="0" w:color="auto"/>
                                                        <w:bottom w:val="none" w:sz="0" w:space="0" w:color="auto"/>
                                                        <w:right w:val="none" w:sz="0" w:space="0" w:color="auto"/>
                                                      </w:divBdr>
                                                    </w:div>
                                                    <w:div w:id="785388836">
                                                      <w:marLeft w:val="0"/>
                                                      <w:marRight w:val="0"/>
                                                      <w:marTop w:val="0"/>
                                                      <w:marBottom w:val="0"/>
                                                      <w:divBdr>
                                                        <w:top w:val="none" w:sz="0" w:space="0" w:color="auto"/>
                                                        <w:left w:val="none" w:sz="0" w:space="0" w:color="auto"/>
                                                        <w:bottom w:val="none" w:sz="0" w:space="0" w:color="auto"/>
                                                        <w:right w:val="none" w:sz="0" w:space="0" w:color="auto"/>
                                                      </w:divBdr>
                                                      <w:divsChild>
                                                        <w:div w:id="1717779838">
                                                          <w:marLeft w:val="0"/>
                                                          <w:marRight w:val="0"/>
                                                          <w:marTop w:val="0"/>
                                                          <w:marBottom w:val="0"/>
                                                          <w:divBdr>
                                                            <w:top w:val="none" w:sz="0" w:space="0" w:color="auto"/>
                                                            <w:left w:val="none" w:sz="0" w:space="0" w:color="auto"/>
                                                            <w:bottom w:val="none" w:sz="0" w:space="0" w:color="auto"/>
                                                            <w:right w:val="none" w:sz="0" w:space="0" w:color="auto"/>
                                                          </w:divBdr>
                                                        </w:div>
                                                      </w:divsChild>
                                                    </w:div>
                                                    <w:div w:id="955717349">
                                                      <w:marLeft w:val="0"/>
                                                      <w:marRight w:val="0"/>
                                                      <w:marTop w:val="0"/>
                                                      <w:marBottom w:val="0"/>
                                                      <w:divBdr>
                                                        <w:top w:val="none" w:sz="0" w:space="0" w:color="auto"/>
                                                        <w:left w:val="none" w:sz="0" w:space="0" w:color="auto"/>
                                                        <w:bottom w:val="none" w:sz="0" w:space="0" w:color="auto"/>
                                                        <w:right w:val="none" w:sz="0" w:space="0" w:color="auto"/>
                                                      </w:divBdr>
                                                      <w:divsChild>
                                                        <w:div w:id="854658130">
                                                          <w:marLeft w:val="0"/>
                                                          <w:marRight w:val="0"/>
                                                          <w:marTop w:val="0"/>
                                                          <w:marBottom w:val="0"/>
                                                          <w:divBdr>
                                                            <w:top w:val="none" w:sz="0" w:space="0" w:color="auto"/>
                                                            <w:left w:val="none" w:sz="0" w:space="0" w:color="auto"/>
                                                            <w:bottom w:val="none" w:sz="0" w:space="0" w:color="auto"/>
                                                            <w:right w:val="none" w:sz="0" w:space="0" w:color="auto"/>
                                                          </w:divBdr>
                                                        </w:div>
                                                      </w:divsChild>
                                                    </w:div>
                                                    <w:div w:id="1502349788">
                                                      <w:marLeft w:val="0"/>
                                                      <w:marRight w:val="0"/>
                                                      <w:marTop w:val="0"/>
                                                      <w:marBottom w:val="0"/>
                                                      <w:divBdr>
                                                        <w:top w:val="none" w:sz="0" w:space="0" w:color="auto"/>
                                                        <w:left w:val="none" w:sz="0" w:space="0" w:color="auto"/>
                                                        <w:bottom w:val="none" w:sz="0" w:space="0" w:color="auto"/>
                                                        <w:right w:val="none" w:sz="0" w:space="0" w:color="auto"/>
                                                      </w:divBdr>
                                                      <w:divsChild>
                                                        <w:div w:id="310716001">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44961">
      <w:bodyDiv w:val="1"/>
      <w:marLeft w:val="0"/>
      <w:marRight w:val="0"/>
      <w:marTop w:val="0"/>
      <w:marBottom w:val="0"/>
      <w:divBdr>
        <w:top w:val="none" w:sz="0" w:space="0" w:color="auto"/>
        <w:left w:val="none" w:sz="0" w:space="0" w:color="auto"/>
        <w:bottom w:val="none" w:sz="0" w:space="0" w:color="auto"/>
        <w:right w:val="none" w:sz="0" w:space="0" w:color="auto"/>
      </w:divBdr>
      <w:divsChild>
        <w:div w:id="333069864">
          <w:marLeft w:val="0"/>
          <w:marRight w:val="0"/>
          <w:marTop w:val="0"/>
          <w:marBottom w:val="0"/>
          <w:divBdr>
            <w:top w:val="none" w:sz="0" w:space="0" w:color="auto"/>
            <w:left w:val="none" w:sz="0" w:space="0" w:color="auto"/>
            <w:bottom w:val="none" w:sz="0" w:space="0" w:color="auto"/>
            <w:right w:val="none" w:sz="0" w:space="0" w:color="auto"/>
          </w:divBdr>
          <w:divsChild>
            <w:div w:id="1543054382">
              <w:marLeft w:val="0"/>
              <w:marRight w:val="0"/>
              <w:marTop w:val="0"/>
              <w:marBottom w:val="0"/>
              <w:divBdr>
                <w:top w:val="none" w:sz="0" w:space="0" w:color="auto"/>
                <w:left w:val="none" w:sz="0" w:space="0" w:color="auto"/>
                <w:bottom w:val="none" w:sz="0" w:space="0" w:color="auto"/>
                <w:right w:val="none" w:sz="0" w:space="0" w:color="auto"/>
              </w:divBdr>
              <w:divsChild>
                <w:div w:id="1765227079">
                  <w:marLeft w:val="120"/>
                  <w:marRight w:val="0"/>
                  <w:marTop w:val="0"/>
                  <w:marBottom w:val="0"/>
                  <w:divBdr>
                    <w:top w:val="none" w:sz="0" w:space="0" w:color="auto"/>
                    <w:left w:val="none" w:sz="0" w:space="0" w:color="auto"/>
                    <w:bottom w:val="none" w:sz="0" w:space="0" w:color="auto"/>
                    <w:right w:val="none" w:sz="0" w:space="0" w:color="auto"/>
                  </w:divBdr>
                  <w:divsChild>
                    <w:div w:id="1290358142">
                      <w:marLeft w:val="0"/>
                      <w:marRight w:val="0"/>
                      <w:marTop w:val="0"/>
                      <w:marBottom w:val="0"/>
                      <w:divBdr>
                        <w:top w:val="none" w:sz="0" w:space="0" w:color="auto"/>
                        <w:left w:val="none" w:sz="0" w:space="0" w:color="auto"/>
                        <w:bottom w:val="none" w:sz="0" w:space="0" w:color="auto"/>
                        <w:right w:val="none" w:sz="0" w:space="0" w:color="auto"/>
                      </w:divBdr>
                      <w:divsChild>
                        <w:div w:id="1312248583">
                          <w:marLeft w:val="0"/>
                          <w:marRight w:val="0"/>
                          <w:marTop w:val="0"/>
                          <w:marBottom w:val="0"/>
                          <w:divBdr>
                            <w:top w:val="none" w:sz="0" w:space="0" w:color="auto"/>
                            <w:left w:val="none" w:sz="0" w:space="0" w:color="auto"/>
                            <w:bottom w:val="none" w:sz="0" w:space="0" w:color="auto"/>
                            <w:right w:val="none" w:sz="0" w:space="0" w:color="auto"/>
                          </w:divBdr>
                          <w:divsChild>
                            <w:div w:id="1124234734">
                              <w:marLeft w:val="0"/>
                              <w:marRight w:val="0"/>
                              <w:marTop w:val="0"/>
                              <w:marBottom w:val="0"/>
                              <w:divBdr>
                                <w:top w:val="none" w:sz="0" w:space="0" w:color="auto"/>
                                <w:left w:val="none" w:sz="0" w:space="0" w:color="auto"/>
                                <w:bottom w:val="none" w:sz="0" w:space="0" w:color="auto"/>
                                <w:right w:val="none" w:sz="0" w:space="0" w:color="auto"/>
                              </w:divBdr>
                              <w:divsChild>
                                <w:div w:id="3104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04865">
          <w:marLeft w:val="0"/>
          <w:marRight w:val="0"/>
          <w:marTop w:val="0"/>
          <w:marBottom w:val="0"/>
          <w:divBdr>
            <w:top w:val="none" w:sz="0" w:space="0" w:color="auto"/>
            <w:left w:val="none" w:sz="0" w:space="0" w:color="auto"/>
            <w:bottom w:val="none" w:sz="0" w:space="0" w:color="auto"/>
            <w:right w:val="none" w:sz="0" w:space="0" w:color="auto"/>
          </w:divBdr>
          <w:divsChild>
            <w:div w:id="1168905774">
              <w:marLeft w:val="0"/>
              <w:marRight w:val="0"/>
              <w:marTop w:val="0"/>
              <w:marBottom w:val="0"/>
              <w:divBdr>
                <w:top w:val="none" w:sz="0" w:space="0" w:color="auto"/>
                <w:left w:val="none" w:sz="0" w:space="0" w:color="auto"/>
                <w:bottom w:val="none" w:sz="0" w:space="0" w:color="auto"/>
                <w:right w:val="none" w:sz="0" w:space="0" w:color="auto"/>
              </w:divBdr>
              <w:divsChild>
                <w:div w:id="232934727">
                  <w:marLeft w:val="120"/>
                  <w:marRight w:val="0"/>
                  <w:marTop w:val="0"/>
                  <w:marBottom w:val="0"/>
                  <w:divBdr>
                    <w:top w:val="none" w:sz="0" w:space="0" w:color="auto"/>
                    <w:left w:val="none" w:sz="0" w:space="0" w:color="auto"/>
                    <w:bottom w:val="none" w:sz="0" w:space="0" w:color="auto"/>
                    <w:right w:val="none" w:sz="0" w:space="0" w:color="auto"/>
                  </w:divBdr>
                  <w:divsChild>
                    <w:div w:id="1061753030">
                      <w:marLeft w:val="0"/>
                      <w:marRight w:val="0"/>
                      <w:marTop w:val="0"/>
                      <w:marBottom w:val="0"/>
                      <w:divBdr>
                        <w:top w:val="none" w:sz="0" w:space="0" w:color="auto"/>
                        <w:left w:val="none" w:sz="0" w:space="0" w:color="auto"/>
                        <w:bottom w:val="none" w:sz="0" w:space="0" w:color="auto"/>
                        <w:right w:val="none" w:sz="0" w:space="0" w:color="auto"/>
                      </w:divBdr>
                      <w:divsChild>
                        <w:div w:id="1199514314">
                          <w:marLeft w:val="0"/>
                          <w:marRight w:val="0"/>
                          <w:marTop w:val="0"/>
                          <w:marBottom w:val="0"/>
                          <w:divBdr>
                            <w:top w:val="none" w:sz="0" w:space="0" w:color="auto"/>
                            <w:left w:val="none" w:sz="0" w:space="0" w:color="auto"/>
                            <w:bottom w:val="none" w:sz="0" w:space="0" w:color="auto"/>
                            <w:right w:val="none" w:sz="0" w:space="0" w:color="auto"/>
                          </w:divBdr>
                          <w:divsChild>
                            <w:div w:id="1114247938">
                              <w:marLeft w:val="0"/>
                              <w:marRight w:val="0"/>
                              <w:marTop w:val="0"/>
                              <w:marBottom w:val="0"/>
                              <w:divBdr>
                                <w:top w:val="none" w:sz="0" w:space="0" w:color="auto"/>
                                <w:left w:val="none" w:sz="0" w:space="0" w:color="auto"/>
                                <w:bottom w:val="none" w:sz="0" w:space="0" w:color="auto"/>
                                <w:right w:val="none" w:sz="0" w:space="0" w:color="auto"/>
                              </w:divBdr>
                              <w:divsChild>
                                <w:div w:id="2268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057711">
          <w:marLeft w:val="0"/>
          <w:marRight w:val="0"/>
          <w:marTop w:val="0"/>
          <w:marBottom w:val="0"/>
          <w:divBdr>
            <w:top w:val="none" w:sz="0" w:space="0" w:color="auto"/>
            <w:left w:val="none" w:sz="0" w:space="0" w:color="auto"/>
            <w:bottom w:val="none" w:sz="0" w:space="0" w:color="auto"/>
            <w:right w:val="none" w:sz="0" w:space="0" w:color="auto"/>
          </w:divBdr>
          <w:divsChild>
            <w:div w:id="902908924">
              <w:marLeft w:val="0"/>
              <w:marRight w:val="0"/>
              <w:marTop w:val="0"/>
              <w:marBottom w:val="0"/>
              <w:divBdr>
                <w:top w:val="none" w:sz="0" w:space="0" w:color="auto"/>
                <w:left w:val="none" w:sz="0" w:space="0" w:color="auto"/>
                <w:bottom w:val="none" w:sz="0" w:space="0" w:color="auto"/>
                <w:right w:val="none" w:sz="0" w:space="0" w:color="auto"/>
              </w:divBdr>
              <w:divsChild>
                <w:div w:id="497235396">
                  <w:marLeft w:val="120"/>
                  <w:marRight w:val="0"/>
                  <w:marTop w:val="0"/>
                  <w:marBottom w:val="0"/>
                  <w:divBdr>
                    <w:top w:val="none" w:sz="0" w:space="0" w:color="auto"/>
                    <w:left w:val="none" w:sz="0" w:space="0" w:color="auto"/>
                    <w:bottom w:val="none" w:sz="0" w:space="0" w:color="auto"/>
                    <w:right w:val="none" w:sz="0" w:space="0" w:color="auto"/>
                  </w:divBdr>
                  <w:divsChild>
                    <w:div w:id="1875458213">
                      <w:marLeft w:val="0"/>
                      <w:marRight w:val="0"/>
                      <w:marTop w:val="0"/>
                      <w:marBottom w:val="0"/>
                      <w:divBdr>
                        <w:top w:val="none" w:sz="0" w:space="0" w:color="auto"/>
                        <w:left w:val="none" w:sz="0" w:space="0" w:color="auto"/>
                        <w:bottom w:val="none" w:sz="0" w:space="0" w:color="auto"/>
                        <w:right w:val="none" w:sz="0" w:space="0" w:color="auto"/>
                      </w:divBdr>
                      <w:divsChild>
                        <w:div w:id="780491909">
                          <w:marLeft w:val="0"/>
                          <w:marRight w:val="0"/>
                          <w:marTop w:val="0"/>
                          <w:marBottom w:val="0"/>
                          <w:divBdr>
                            <w:top w:val="none" w:sz="0" w:space="0" w:color="auto"/>
                            <w:left w:val="none" w:sz="0" w:space="0" w:color="auto"/>
                            <w:bottom w:val="none" w:sz="0" w:space="0" w:color="auto"/>
                            <w:right w:val="none" w:sz="0" w:space="0" w:color="auto"/>
                          </w:divBdr>
                          <w:divsChild>
                            <w:div w:id="1399010329">
                              <w:marLeft w:val="0"/>
                              <w:marRight w:val="0"/>
                              <w:marTop w:val="0"/>
                              <w:marBottom w:val="0"/>
                              <w:divBdr>
                                <w:top w:val="none" w:sz="0" w:space="0" w:color="auto"/>
                                <w:left w:val="none" w:sz="0" w:space="0" w:color="auto"/>
                                <w:bottom w:val="none" w:sz="0" w:space="0" w:color="auto"/>
                                <w:right w:val="none" w:sz="0" w:space="0" w:color="auto"/>
                              </w:divBdr>
                              <w:divsChild>
                                <w:div w:id="13080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29468">
      <w:bodyDiv w:val="1"/>
      <w:marLeft w:val="0"/>
      <w:marRight w:val="0"/>
      <w:marTop w:val="0"/>
      <w:marBottom w:val="0"/>
      <w:divBdr>
        <w:top w:val="none" w:sz="0" w:space="0" w:color="auto"/>
        <w:left w:val="none" w:sz="0" w:space="0" w:color="auto"/>
        <w:bottom w:val="none" w:sz="0" w:space="0" w:color="auto"/>
        <w:right w:val="none" w:sz="0" w:space="0" w:color="auto"/>
      </w:divBdr>
    </w:div>
    <w:div w:id="337926618">
      <w:bodyDiv w:val="1"/>
      <w:marLeft w:val="0"/>
      <w:marRight w:val="0"/>
      <w:marTop w:val="0"/>
      <w:marBottom w:val="0"/>
      <w:divBdr>
        <w:top w:val="none" w:sz="0" w:space="0" w:color="auto"/>
        <w:left w:val="none" w:sz="0" w:space="0" w:color="auto"/>
        <w:bottom w:val="none" w:sz="0" w:space="0" w:color="auto"/>
        <w:right w:val="none" w:sz="0" w:space="0" w:color="auto"/>
      </w:divBdr>
      <w:divsChild>
        <w:div w:id="318002886">
          <w:marLeft w:val="0"/>
          <w:marRight w:val="0"/>
          <w:marTop w:val="0"/>
          <w:marBottom w:val="0"/>
          <w:divBdr>
            <w:top w:val="none" w:sz="0" w:space="0" w:color="auto"/>
            <w:left w:val="none" w:sz="0" w:space="0" w:color="auto"/>
            <w:bottom w:val="none" w:sz="0" w:space="0" w:color="auto"/>
            <w:right w:val="none" w:sz="0" w:space="0" w:color="auto"/>
          </w:divBdr>
        </w:div>
      </w:divsChild>
    </w:div>
    <w:div w:id="349180801">
      <w:bodyDiv w:val="1"/>
      <w:marLeft w:val="0"/>
      <w:marRight w:val="0"/>
      <w:marTop w:val="0"/>
      <w:marBottom w:val="0"/>
      <w:divBdr>
        <w:top w:val="none" w:sz="0" w:space="0" w:color="auto"/>
        <w:left w:val="none" w:sz="0" w:space="0" w:color="auto"/>
        <w:bottom w:val="none" w:sz="0" w:space="0" w:color="auto"/>
        <w:right w:val="none" w:sz="0" w:space="0" w:color="auto"/>
      </w:divBdr>
    </w:div>
    <w:div w:id="376590617">
      <w:bodyDiv w:val="1"/>
      <w:marLeft w:val="0"/>
      <w:marRight w:val="0"/>
      <w:marTop w:val="0"/>
      <w:marBottom w:val="0"/>
      <w:divBdr>
        <w:top w:val="none" w:sz="0" w:space="0" w:color="auto"/>
        <w:left w:val="none" w:sz="0" w:space="0" w:color="auto"/>
        <w:bottom w:val="none" w:sz="0" w:space="0" w:color="auto"/>
        <w:right w:val="none" w:sz="0" w:space="0" w:color="auto"/>
      </w:divBdr>
    </w:div>
    <w:div w:id="379715980">
      <w:bodyDiv w:val="1"/>
      <w:marLeft w:val="0"/>
      <w:marRight w:val="0"/>
      <w:marTop w:val="0"/>
      <w:marBottom w:val="0"/>
      <w:divBdr>
        <w:top w:val="none" w:sz="0" w:space="0" w:color="auto"/>
        <w:left w:val="none" w:sz="0" w:space="0" w:color="auto"/>
        <w:bottom w:val="none" w:sz="0" w:space="0" w:color="auto"/>
        <w:right w:val="none" w:sz="0" w:space="0" w:color="auto"/>
      </w:divBdr>
    </w:div>
    <w:div w:id="410473940">
      <w:bodyDiv w:val="1"/>
      <w:marLeft w:val="0"/>
      <w:marRight w:val="0"/>
      <w:marTop w:val="0"/>
      <w:marBottom w:val="0"/>
      <w:divBdr>
        <w:top w:val="none" w:sz="0" w:space="0" w:color="auto"/>
        <w:left w:val="none" w:sz="0" w:space="0" w:color="auto"/>
        <w:bottom w:val="none" w:sz="0" w:space="0" w:color="auto"/>
        <w:right w:val="none" w:sz="0" w:space="0" w:color="auto"/>
      </w:divBdr>
    </w:div>
    <w:div w:id="457990927">
      <w:bodyDiv w:val="1"/>
      <w:marLeft w:val="0"/>
      <w:marRight w:val="0"/>
      <w:marTop w:val="0"/>
      <w:marBottom w:val="0"/>
      <w:divBdr>
        <w:top w:val="none" w:sz="0" w:space="0" w:color="auto"/>
        <w:left w:val="none" w:sz="0" w:space="0" w:color="auto"/>
        <w:bottom w:val="none" w:sz="0" w:space="0" w:color="auto"/>
        <w:right w:val="none" w:sz="0" w:space="0" w:color="auto"/>
      </w:divBdr>
    </w:div>
    <w:div w:id="551616725">
      <w:bodyDiv w:val="1"/>
      <w:marLeft w:val="0"/>
      <w:marRight w:val="0"/>
      <w:marTop w:val="0"/>
      <w:marBottom w:val="0"/>
      <w:divBdr>
        <w:top w:val="none" w:sz="0" w:space="0" w:color="auto"/>
        <w:left w:val="none" w:sz="0" w:space="0" w:color="auto"/>
        <w:bottom w:val="none" w:sz="0" w:space="0" w:color="auto"/>
        <w:right w:val="none" w:sz="0" w:space="0" w:color="auto"/>
      </w:divBdr>
    </w:div>
    <w:div w:id="585267817">
      <w:bodyDiv w:val="1"/>
      <w:marLeft w:val="0"/>
      <w:marRight w:val="0"/>
      <w:marTop w:val="0"/>
      <w:marBottom w:val="0"/>
      <w:divBdr>
        <w:top w:val="none" w:sz="0" w:space="0" w:color="auto"/>
        <w:left w:val="none" w:sz="0" w:space="0" w:color="auto"/>
        <w:bottom w:val="none" w:sz="0" w:space="0" w:color="auto"/>
        <w:right w:val="none" w:sz="0" w:space="0" w:color="auto"/>
      </w:divBdr>
    </w:div>
    <w:div w:id="616956826">
      <w:bodyDiv w:val="1"/>
      <w:marLeft w:val="0"/>
      <w:marRight w:val="0"/>
      <w:marTop w:val="0"/>
      <w:marBottom w:val="0"/>
      <w:divBdr>
        <w:top w:val="none" w:sz="0" w:space="0" w:color="auto"/>
        <w:left w:val="none" w:sz="0" w:space="0" w:color="auto"/>
        <w:bottom w:val="none" w:sz="0" w:space="0" w:color="auto"/>
        <w:right w:val="none" w:sz="0" w:space="0" w:color="auto"/>
      </w:divBdr>
    </w:div>
    <w:div w:id="625626758">
      <w:bodyDiv w:val="1"/>
      <w:marLeft w:val="0"/>
      <w:marRight w:val="0"/>
      <w:marTop w:val="0"/>
      <w:marBottom w:val="0"/>
      <w:divBdr>
        <w:top w:val="none" w:sz="0" w:space="0" w:color="auto"/>
        <w:left w:val="none" w:sz="0" w:space="0" w:color="auto"/>
        <w:bottom w:val="none" w:sz="0" w:space="0" w:color="auto"/>
        <w:right w:val="none" w:sz="0" w:space="0" w:color="auto"/>
      </w:divBdr>
    </w:div>
    <w:div w:id="640233504">
      <w:bodyDiv w:val="1"/>
      <w:marLeft w:val="0"/>
      <w:marRight w:val="0"/>
      <w:marTop w:val="0"/>
      <w:marBottom w:val="0"/>
      <w:divBdr>
        <w:top w:val="none" w:sz="0" w:space="0" w:color="auto"/>
        <w:left w:val="none" w:sz="0" w:space="0" w:color="auto"/>
        <w:bottom w:val="none" w:sz="0" w:space="0" w:color="auto"/>
        <w:right w:val="none" w:sz="0" w:space="0" w:color="auto"/>
      </w:divBdr>
    </w:div>
    <w:div w:id="694886788">
      <w:bodyDiv w:val="1"/>
      <w:marLeft w:val="0"/>
      <w:marRight w:val="0"/>
      <w:marTop w:val="0"/>
      <w:marBottom w:val="0"/>
      <w:divBdr>
        <w:top w:val="none" w:sz="0" w:space="0" w:color="auto"/>
        <w:left w:val="none" w:sz="0" w:space="0" w:color="auto"/>
        <w:bottom w:val="none" w:sz="0" w:space="0" w:color="auto"/>
        <w:right w:val="none" w:sz="0" w:space="0" w:color="auto"/>
      </w:divBdr>
      <w:divsChild>
        <w:div w:id="92672286">
          <w:marLeft w:val="0"/>
          <w:marRight w:val="0"/>
          <w:marTop w:val="0"/>
          <w:marBottom w:val="0"/>
          <w:divBdr>
            <w:top w:val="none" w:sz="0" w:space="0" w:color="auto"/>
            <w:left w:val="none" w:sz="0" w:space="0" w:color="auto"/>
            <w:bottom w:val="none" w:sz="0" w:space="0" w:color="auto"/>
            <w:right w:val="none" w:sz="0" w:space="0" w:color="auto"/>
          </w:divBdr>
          <w:divsChild>
            <w:div w:id="1400596954">
              <w:marLeft w:val="0"/>
              <w:marRight w:val="0"/>
              <w:marTop w:val="0"/>
              <w:marBottom w:val="0"/>
              <w:divBdr>
                <w:top w:val="none" w:sz="0" w:space="0" w:color="auto"/>
                <w:left w:val="none" w:sz="0" w:space="0" w:color="auto"/>
                <w:bottom w:val="none" w:sz="0" w:space="0" w:color="auto"/>
                <w:right w:val="none" w:sz="0" w:space="0" w:color="auto"/>
              </w:divBdr>
              <w:divsChild>
                <w:div w:id="878202210">
                  <w:marLeft w:val="0"/>
                  <w:marRight w:val="0"/>
                  <w:marTop w:val="0"/>
                  <w:marBottom w:val="0"/>
                  <w:divBdr>
                    <w:top w:val="none" w:sz="0" w:space="0" w:color="auto"/>
                    <w:left w:val="none" w:sz="0" w:space="0" w:color="auto"/>
                    <w:bottom w:val="none" w:sz="0" w:space="0" w:color="auto"/>
                    <w:right w:val="none" w:sz="0" w:space="0" w:color="auto"/>
                  </w:divBdr>
                  <w:divsChild>
                    <w:div w:id="461852699">
                      <w:marLeft w:val="0"/>
                      <w:marRight w:val="0"/>
                      <w:marTop w:val="0"/>
                      <w:marBottom w:val="0"/>
                      <w:divBdr>
                        <w:top w:val="none" w:sz="0" w:space="0" w:color="auto"/>
                        <w:left w:val="none" w:sz="0" w:space="0" w:color="auto"/>
                        <w:bottom w:val="none" w:sz="0" w:space="0" w:color="auto"/>
                        <w:right w:val="none" w:sz="0" w:space="0" w:color="auto"/>
                      </w:divBdr>
                      <w:divsChild>
                        <w:div w:id="1672445554">
                          <w:marLeft w:val="0"/>
                          <w:marRight w:val="0"/>
                          <w:marTop w:val="0"/>
                          <w:marBottom w:val="0"/>
                          <w:divBdr>
                            <w:top w:val="none" w:sz="0" w:space="0" w:color="auto"/>
                            <w:left w:val="none" w:sz="0" w:space="0" w:color="auto"/>
                            <w:bottom w:val="none" w:sz="0" w:space="0" w:color="auto"/>
                            <w:right w:val="none" w:sz="0" w:space="0" w:color="auto"/>
                          </w:divBdr>
                          <w:divsChild>
                            <w:div w:id="1436831155">
                              <w:marLeft w:val="0"/>
                              <w:marRight w:val="0"/>
                              <w:marTop w:val="0"/>
                              <w:marBottom w:val="0"/>
                              <w:divBdr>
                                <w:top w:val="none" w:sz="0" w:space="0" w:color="auto"/>
                                <w:left w:val="single" w:sz="6" w:space="0" w:color="CCCCCC"/>
                                <w:bottom w:val="none" w:sz="0" w:space="0" w:color="auto"/>
                                <w:right w:val="none" w:sz="0" w:space="0" w:color="auto"/>
                              </w:divBdr>
                              <w:divsChild>
                                <w:div w:id="1885408105">
                                  <w:marLeft w:val="0"/>
                                  <w:marRight w:val="0"/>
                                  <w:marTop w:val="0"/>
                                  <w:marBottom w:val="0"/>
                                  <w:divBdr>
                                    <w:top w:val="none" w:sz="0" w:space="0" w:color="auto"/>
                                    <w:left w:val="none" w:sz="0" w:space="0" w:color="auto"/>
                                    <w:bottom w:val="none" w:sz="0" w:space="0" w:color="auto"/>
                                    <w:right w:val="none" w:sz="0" w:space="0" w:color="auto"/>
                                  </w:divBdr>
                                  <w:divsChild>
                                    <w:div w:id="1916434530">
                                      <w:marLeft w:val="0"/>
                                      <w:marRight w:val="0"/>
                                      <w:marTop w:val="0"/>
                                      <w:marBottom w:val="0"/>
                                      <w:divBdr>
                                        <w:top w:val="none" w:sz="0" w:space="0" w:color="auto"/>
                                        <w:left w:val="none" w:sz="0" w:space="0" w:color="auto"/>
                                        <w:bottom w:val="none" w:sz="0" w:space="0" w:color="auto"/>
                                        <w:right w:val="none" w:sz="0" w:space="0" w:color="auto"/>
                                      </w:divBdr>
                                      <w:divsChild>
                                        <w:div w:id="608704026">
                                          <w:marLeft w:val="0"/>
                                          <w:marRight w:val="0"/>
                                          <w:marTop w:val="0"/>
                                          <w:marBottom w:val="0"/>
                                          <w:divBdr>
                                            <w:top w:val="none" w:sz="0" w:space="0" w:color="auto"/>
                                            <w:left w:val="single" w:sz="6" w:space="0" w:color="CCCCCC"/>
                                            <w:bottom w:val="none" w:sz="0" w:space="0" w:color="auto"/>
                                            <w:right w:val="none" w:sz="0" w:space="0" w:color="auto"/>
                                          </w:divBdr>
                                          <w:divsChild>
                                            <w:div w:id="176313071">
                                              <w:marLeft w:val="0"/>
                                              <w:marRight w:val="0"/>
                                              <w:marTop w:val="0"/>
                                              <w:marBottom w:val="0"/>
                                              <w:divBdr>
                                                <w:top w:val="none" w:sz="0" w:space="0" w:color="auto"/>
                                                <w:left w:val="none" w:sz="0" w:space="0" w:color="auto"/>
                                                <w:bottom w:val="none" w:sz="0" w:space="0" w:color="auto"/>
                                                <w:right w:val="none" w:sz="0" w:space="0" w:color="auto"/>
                                              </w:divBdr>
                                              <w:divsChild>
                                                <w:div w:id="1636713809">
                                                  <w:marLeft w:val="0"/>
                                                  <w:marRight w:val="0"/>
                                                  <w:marTop w:val="0"/>
                                                  <w:marBottom w:val="0"/>
                                                  <w:divBdr>
                                                    <w:top w:val="none" w:sz="0" w:space="0" w:color="auto"/>
                                                    <w:left w:val="none" w:sz="0" w:space="0" w:color="auto"/>
                                                    <w:bottom w:val="none" w:sz="0" w:space="0" w:color="auto"/>
                                                    <w:right w:val="none" w:sz="0" w:space="0" w:color="auto"/>
                                                  </w:divBdr>
                                                </w:div>
                                                <w:div w:id="2032757024">
                                                  <w:marLeft w:val="0"/>
                                                  <w:marRight w:val="0"/>
                                                  <w:marTop w:val="0"/>
                                                  <w:marBottom w:val="0"/>
                                                  <w:divBdr>
                                                    <w:top w:val="none" w:sz="0" w:space="0" w:color="auto"/>
                                                    <w:left w:val="none" w:sz="0" w:space="0" w:color="auto"/>
                                                    <w:bottom w:val="none" w:sz="0" w:space="0" w:color="auto"/>
                                                    <w:right w:val="none" w:sz="0" w:space="0" w:color="auto"/>
                                                  </w:divBdr>
                                                  <w:divsChild>
                                                    <w:div w:id="1108230808">
                                                      <w:marLeft w:val="0"/>
                                                      <w:marRight w:val="0"/>
                                                      <w:marTop w:val="0"/>
                                                      <w:marBottom w:val="0"/>
                                                      <w:divBdr>
                                                        <w:top w:val="none" w:sz="0" w:space="0" w:color="auto"/>
                                                        <w:left w:val="none" w:sz="0" w:space="0" w:color="auto"/>
                                                        <w:bottom w:val="none" w:sz="0" w:space="0" w:color="auto"/>
                                                        <w:right w:val="none" w:sz="0" w:space="0" w:color="auto"/>
                                                      </w:divBdr>
                                                      <w:divsChild>
                                                        <w:div w:id="12999811">
                                                          <w:marLeft w:val="0"/>
                                                          <w:marRight w:val="0"/>
                                                          <w:marTop w:val="0"/>
                                                          <w:marBottom w:val="0"/>
                                                          <w:divBdr>
                                                            <w:top w:val="none" w:sz="0" w:space="0" w:color="auto"/>
                                                            <w:left w:val="none" w:sz="0" w:space="0" w:color="auto"/>
                                                            <w:bottom w:val="none" w:sz="0" w:space="0" w:color="auto"/>
                                                            <w:right w:val="none" w:sz="0" w:space="0" w:color="auto"/>
                                                          </w:divBdr>
                                                        </w:div>
                                                      </w:divsChild>
                                                    </w:div>
                                                    <w:div w:id="1179931854">
                                                      <w:marLeft w:val="0"/>
                                                      <w:marRight w:val="0"/>
                                                      <w:marTop w:val="0"/>
                                                      <w:marBottom w:val="0"/>
                                                      <w:divBdr>
                                                        <w:top w:val="none" w:sz="0" w:space="0" w:color="auto"/>
                                                        <w:left w:val="none" w:sz="0" w:space="0" w:color="auto"/>
                                                        <w:bottom w:val="none" w:sz="0" w:space="0" w:color="auto"/>
                                                        <w:right w:val="none" w:sz="0" w:space="0" w:color="auto"/>
                                                      </w:divBdr>
                                                      <w:divsChild>
                                                        <w:div w:id="1864634488">
                                                          <w:marLeft w:val="0"/>
                                                          <w:marRight w:val="0"/>
                                                          <w:marTop w:val="0"/>
                                                          <w:marBottom w:val="0"/>
                                                          <w:divBdr>
                                                            <w:top w:val="none" w:sz="0" w:space="0" w:color="auto"/>
                                                            <w:left w:val="single" w:sz="6" w:space="0" w:color="CCCCCC"/>
                                                            <w:bottom w:val="none" w:sz="0" w:space="0" w:color="auto"/>
                                                            <w:right w:val="none" w:sz="0" w:space="0" w:color="auto"/>
                                                          </w:divBdr>
                                                        </w:div>
                                                      </w:divsChild>
                                                    </w:div>
                                                    <w:div w:id="1547643710">
                                                      <w:marLeft w:val="0"/>
                                                      <w:marRight w:val="0"/>
                                                      <w:marTop w:val="0"/>
                                                      <w:marBottom w:val="0"/>
                                                      <w:divBdr>
                                                        <w:top w:val="none" w:sz="0" w:space="0" w:color="auto"/>
                                                        <w:left w:val="none" w:sz="0" w:space="0" w:color="auto"/>
                                                        <w:bottom w:val="none" w:sz="0" w:space="0" w:color="auto"/>
                                                        <w:right w:val="none" w:sz="0" w:space="0" w:color="auto"/>
                                                      </w:divBdr>
                                                    </w:div>
                                                    <w:div w:id="1879774099">
                                                      <w:marLeft w:val="0"/>
                                                      <w:marRight w:val="0"/>
                                                      <w:marTop w:val="0"/>
                                                      <w:marBottom w:val="0"/>
                                                      <w:divBdr>
                                                        <w:top w:val="none" w:sz="0" w:space="0" w:color="auto"/>
                                                        <w:left w:val="none" w:sz="0" w:space="0" w:color="auto"/>
                                                        <w:bottom w:val="none" w:sz="0" w:space="0" w:color="auto"/>
                                                        <w:right w:val="none" w:sz="0" w:space="0" w:color="auto"/>
                                                      </w:divBdr>
                                                      <w:divsChild>
                                                        <w:div w:id="14107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9828">
                                              <w:marLeft w:val="0"/>
                                              <w:marRight w:val="0"/>
                                              <w:marTop w:val="0"/>
                                              <w:marBottom w:val="0"/>
                                              <w:divBdr>
                                                <w:top w:val="none" w:sz="0" w:space="0" w:color="auto"/>
                                                <w:left w:val="single" w:sz="6" w:space="0" w:color="CCCCCC"/>
                                                <w:bottom w:val="none" w:sz="0" w:space="0" w:color="auto"/>
                                                <w:right w:val="none" w:sz="0" w:space="0" w:color="auto"/>
                                              </w:divBdr>
                                              <w:divsChild>
                                                <w:div w:id="310138177">
                                                  <w:marLeft w:val="150"/>
                                                  <w:marRight w:val="0"/>
                                                  <w:marTop w:val="75"/>
                                                  <w:marBottom w:val="0"/>
                                                  <w:divBdr>
                                                    <w:top w:val="single" w:sz="6" w:space="0" w:color="CCCCCC"/>
                                                    <w:left w:val="single" w:sz="6" w:space="0" w:color="CCCCCC"/>
                                                    <w:bottom w:val="none" w:sz="0" w:space="0" w:color="auto"/>
                                                    <w:right w:val="none" w:sz="0" w:space="0" w:color="auto"/>
                                                  </w:divBdr>
                                                </w:div>
                                              </w:divsChild>
                                            </w:div>
                                            <w:div w:id="1420103555">
                                              <w:marLeft w:val="0"/>
                                              <w:marRight w:val="0"/>
                                              <w:marTop w:val="0"/>
                                              <w:marBottom w:val="0"/>
                                              <w:divBdr>
                                                <w:top w:val="none" w:sz="0" w:space="0" w:color="auto"/>
                                                <w:left w:val="none" w:sz="0" w:space="0" w:color="auto"/>
                                                <w:bottom w:val="none" w:sz="0" w:space="0" w:color="auto"/>
                                                <w:right w:val="none" w:sz="0" w:space="0" w:color="auto"/>
                                              </w:divBdr>
                                              <w:divsChild>
                                                <w:div w:id="552741293">
                                                  <w:marLeft w:val="0"/>
                                                  <w:marRight w:val="0"/>
                                                  <w:marTop w:val="0"/>
                                                  <w:marBottom w:val="0"/>
                                                  <w:divBdr>
                                                    <w:top w:val="none" w:sz="0" w:space="0" w:color="auto"/>
                                                    <w:left w:val="none" w:sz="0" w:space="0" w:color="auto"/>
                                                    <w:bottom w:val="none" w:sz="0" w:space="0" w:color="auto"/>
                                                    <w:right w:val="none" w:sz="0" w:space="0" w:color="auto"/>
                                                  </w:divBdr>
                                                  <w:divsChild>
                                                    <w:div w:id="230241301">
                                                      <w:marLeft w:val="0"/>
                                                      <w:marRight w:val="0"/>
                                                      <w:marTop w:val="0"/>
                                                      <w:marBottom w:val="0"/>
                                                      <w:divBdr>
                                                        <w:top w:val="none" w:sz="0" w:space="0" w:color="auto"/>
                                                        <w:left w:val="none" w:sz="0" w:space="0" w:color="auto"/>
                                                        <w:bottom w:val="none" w:sz="0" w:space="0" w:color="auto"/>
                                                        <w:right w:val="none" w:sz="0" w:space="0" w:color="auto"/>
                                                      </w:divBdr>
                                                      <w:divsChild>
                                                        <w:div w:id="109672653">
                                                          <w:marLeft w:val="0"/>
                                                          <w:marRight w:val="0"/>
                                                          <w:marTop w:val="0"/>
                                                          <w:marBottom w:val="0"/>
                                                          <w:divBdr>
                                                            <w:top w:val="none" w:sz="0" w:space="0" w:color="auto"/>
                                                            <w:left w:val="single" w:sz="6" w:space="0" w:color="CCCCCC"/>
                                                            <w:bottom w:val="none" w:sz="0" w:space="0" w:color="auto"/>
                                                            <w:right w:val="none" w:sz="0" w:space="0" w:color="auto"/>
                                                          </w:divBdr>
                                                        </w:div>
                                                      </w:divsChild>
                                                    </w:div>
                                                    <w:div w:id="466582322">
                                                      <w:marLeft w:val="0"/>
                                                      <w:marRight w:val="0"/>
                                                      <w:marTop w:val="0"/>
                                                      <w:marBottom w:val="0"/>
                                                      <w:divBdr>
                                                        <w:top w:val="none" w:sz="0" w:space="0" w:color="auto"/>
                                                        <w:left w:val="none" w:sz="0" w:space="0" w:color="auto"/>
                                                        <w:bottom w:val="none" w:sz="0" w:space="0" w:color="auto"/>
                                                        <w:right w:val="none" w:sz="0" w:space="0" w:color="auto"/>
                                                      </w:divBdr>
                                                    </w:div>
                                                    <w:div w:id="528839551">
                                                      <w:marLeft w:val="0"/>
                                                      <w:marRight w:val="0"/>
                                                      <w:marTop w:val="0"/>
                                                      <w:marBottom w:val="0"/>
                                                      <w:divBdr>
                                                        <w:top w:val="none" w:sz="0" w:space="0" w:color="auto"/>
                                                        <w:left w:val="none" w:sz="0" w:space="0" w:color="auto"/>
                                                        <w:bottom w:val="none" w:sz="0" w:space="0" w:color="auto"/>
                                                        <w:right w:val="none" w:sz="0" w:space="0" w:color="auto"/>
                                                      </w:divBdr>
                                                      <w:divsChild>
                                                        <w:div w:id="429669378">
                                                          <w:marLeft w:val="0"/>
                                                          <w:marRight w:val="0"/>
                                                          <w:marTop w:val="0"/>
                                                          <w:marBottom w:val="0"/>
                                                          <w:divBdr>
                                                            <w:top w:val="none" w:sz="0" w:space="0" w:color="auto"/>
                                                            <w:left w:val="none" w:sz="0" w:space="0" w:color="auto"/>
                                                            <w:bottom w:val="none" w:sz="0" w:space="0" w:color="auto"/>
                                                            <w:right w:val="none" w:sz="0" w:space="0" w:color="auto"/>
                                                          </w:divBdr>
                                                        </w:div>
                                                      </w:divsChild>
                                                    </w:div>
                                                    <w:div w:id="641622627">
                                                      <w:marLeft w:val="0"/>
                                                      <w:marRight w:val="0"/>
                                                      <w:marTop w:val="0"/>
                                                      <w:marBottom w:val="0"/>
                                                      <w:divBdr>
                                                        <w:top w:val="none" w:sz="0" w:space="0" w:color="auto"/>
                                                        <w:left w:val="none" w:sz="0" w:space="0" w:color="auto"/>
                                                        <w:bottom w:val="none" w:sz="0" w:space="0" w:color="auto"/>
                                                        <w:right w:val="none" w:sz="0" w:space="0" w:color="auto"/>
                                                      </w:divBdr>
                                                      <w:divsChild>
                                                        <w:div w:id="13120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608991">
      <w:bodyDiv w:val="1"/>
      <w:marLeft w:val="0"/>
      <w:marRight w:val="0"/>
      <w:marTop w:val="0"/>
      <w:marBottom w:val="0"/>
      <w:divBdr>
        <w:top w:val="none" w:sz="0" w:space="0" w:color="auto"/>
        <w:left w:val="none" w:sz="0" w:space="0" w:color="auto"/>
        <w:bottom w:val="none" w:sz="0" w:space="0" w:color="auto"/>
        <w:right w:val="none" w:sz="0" w:space="0" w:color="auto"/>
      </w:divBdr>
    </w:div>
    <w:div w:id="743458588">
      <w:bodyDiv w:val="1"/>
      <w:marLeft w:val="0"/>
      <w:marRight w:val="0"/>
      <w:marTop w:val="0"/>
      <w:marBottom w:val="0"/>
      <w:divBdr>
        <w:top w:val="none" w:sz="0" w:space="0" w:color="auto"/>
        <w:left w:val="none" w:sz="0" w:space="0" w:color="auto"/>
        <w:bottom w:val="none" w:sz="0" w:space="0" w:color="auto"/>
        <w:right w:val="none" w:sz="0" w:space="0" w:color="auto"/>
      </w:divBdr>
    </w:div>
    <w:div w:id="874119717">
      <w:bodyDiv w:val="1"/>
      <w:marLeft w:val="0"/>
      <w:marRight w:val="0"/>
      <w:marTop w:val="0"/>
      <w:marBottom w:val="0"/>
      <w:divBdr>
        <w:top w:val="none" w:sz="0" w:space="0" w:color="auto"/>
        <w:left w:val="none" w:sz="0" w:space="0" w:color="auto"/>
        <w:bottom w:val="none" w:sz="0" w:space="0" w:color="auto"/>
        <w:right w:val="none" w:sz="0" w:space="0" w:color="auto"/>
      </w:divBdr>
    </w:div>
    <w:div w:id="1016080958">
      <w:bodyDiv w:val="1"/>
      <w:marLeft w:val="0"/>
      <w:marRight w:val="0"/>
      <w:marTop w:val="0"/>
      <w:marBottom w:val="0"/>
      <w:divBdr>
        <w:top w:val="none" w:sz="0" w:space="0" w:color="auto"/>
        <w:left w:val="none" w:sz="0" w:space="0" w:color="auto"/>
        <w:bottom w:val="none" w:sz="0" w:space="0" w:color="auto"/>
        <w:right w:val="none" w:sz="0" w:space="0" w:color="auto"/>
      </w:divBdr>
    </w:div>
    <w:div w:id="1020742818">
      <w:bodyDiv w:val="1"/>
      <w:marLeft w:val="0"/>
      <w:marRight w:val="0"/>
      <w:marTop w:val="0"/>
      <w:marBottom w:val="0"/>
      <w:divBdr>
        <w:top w:val="none" w:sz="0" w:space="0" w:color="auto"/>
        <w:left w:val="none" w:sz="0" w:space="0" w:color="auto"/>
        <w:bottom w:val="none" w:sz="0" w:space="0" w:color="auto"/>
        <w:right w:val="none" w:sz="0" w:space="0" w:color="auto"/>
      </w:divBdr>
    </w:div>
    <w:div w:id="1057390581">
      <w:bodyDiv w:val="1"/>
      <w:marLeft w:val="0"/>
      <w:marRight w:val="0"/>
      <w:marTop w:val="0"/>
      <w:marBottom w:val="0"/>
      <w:divBdr>
        <w:top w:val="none" w:sz="0" w:space="0" w:color="auto"/>
        <w:left w:val="none" w:sz="0" w:space="0" w:color="auto"/>
        <w:bottom w:val="none" w:sz="0" w:space="0" w:color="auto"/>
        <w:right w:val="none" w:sz="0" w:space="0" w:color="auto"/>
      </w:divBdr>
    </w:div>
    <w:div w:id="1095436799">
      <w:bodyDiv w:val="1"/>
      <w:marLeft w:val="0"/>
      <w:marRight w:val="0"/>
      <w:marTop w:val="0"/>
      <w:marBottom w:val="0"/>
      <w:divBdr>
        <w:top w:val="none" w:sz="0" w:space="0" w:color="auto"/>
        <w:left w:val="none" w:sz="0" w:space="0" w:color="auto"/>
        <w:bottom w:val="none" w:sz="0" w:space="0" w:color="auto"/>
        <w:right w:val="none" w:sz="0" w:space="0" w:color="auto"/>
      </w:divBdr>
    </w:div>
    <w:div w:id="1165822141">
      <w:bodyDiv w:val="1"/>
      <w:marLeft w:val="0"/>
      <w:marRight w:val="0"/>
      <w:marTop w:val="0"/>
      <w:marBottom w:val="0"/>
      <w:divBdr>
        <w:top w:val="none" w:sz="0" w:space="0" w:color="auto"/>
        <w:left w:val="none" w:sz="0" w:space="0" w:color="auto"/>
        <w:bottom w:val="none" w:sz="0" w:space="0" w:color="auto"/>
        <w:right w:val="none" w:sz="0" w:space="0" w:color="auto"/>
      </w:divBdr>
    </w:div>
    <w:div w:id="1313218190">
      <w:bodyDiv w:val="1"/>
      <w:marLeft w:val="0"/>
      <w:marRight w:val="0"/>
      <w:marTop w:val="0"/>
      <w:marBottom w:val="0"/>
      <w:divBdr>
        <w:top w:val="none" w:sz="0" w:space="0" w:color="auto"/>
        <w:left w:val="none" w:sz="0" w:space="0" w:color="auto"/>
        <w:bottom w:val="none" w:sz="0" w:space="0" w:color="auto"/>
        <w:right w:val="none" w:sz="0" w:space="0" w:color="auto"/>
      </w:divBdr>
    </w:div>
    <w:div w:id="1361324435">
      <w:bodyDiv w:val="1"/>
      <w:marLeft w:val="0"/>
      <w:marRight w:val="0"/>
      <w:marTop w:val="0"/>
      <w:marBottom w:val="0"/>
      <w:divBdr>
        <w:top w:val="none" w:sz="0" w:space="0" w:color="auto"/>
        <w:left w:val="none" w:sz="0" w:space="0" w:color="auto"/>
        <w:bottom w:val="none" w:sz="0" w:space="0" w:color="auto"/>
        <w:right w:val="none" w:sz="0" w:space="0" w:color="auto"/>
      </w:divBdr>
      <w:divsChild>
        <w:div w:id="1740863739">
          <w:marLeft w:val="0"/>
          <w:marRight w:val="0"/>
          <w:marTop w:val="0"/>
          <w:marBottom w:val="0"/>
          <w:divBdr>
            <w:top w:val="none" w:sz="0" w:space="0" w:color="auto"/>
            <w:left w:val="none" w:sz="0" w:space="0" w:color="auto"/>
            <w:bottom w:val="none" w:sz="0" w:space="0" w:color="auto"/>
            <w:right w:val="none" w:sz="0" w:space="0" w:color="auto"/>
          </w:divBdr>
          <w:divsChild>
            <w:div w:id="49116217">
              <w:marLeft w:val="0"/>
              <w:marRight w:val="0"/>
              <w:marTop w:val="0"/>
              <w:marBottom w:val="0"/>
              <w:divBdr>
                <w:top w:val="none" w:sz="0" w:space="0" w:color="auto"/>
                <w:left w:val="none" w:sz="0" w:space="0" w:color="auto"/>
                <w:bottom w:val="none" w:sz="0" w:space="0" w:color="auto"/>
                <w:right w:val="none" w:sz="0" w:space="0" w:color="auto"/>
              </w:divBdr>
              <w:divsChild>
                <w:div w:id="92018072">
                  <w:marLeft w:val="120"/>
                  <w:marRight w:val="0"/>
                  <w:marTop w:val="0"/>
                  <w:marBottom w:val="0"/>
                  <w:divBdr>
                    <w:top w:val="none" w:sz="0" w:space="0" w:color="auto"/>
                    <w:left w:val="none" w:sz="0" w:space="0" w:color="auto"/>
                    <w:bottom w:val="none" w:sz="0" w:space="0" w:color="auto"/>
                    <w:right w:val="none" w:sz="0" w:space="0" w:color="auto"/>
                  </w:divBdr>
                  <w:divsChild>
                    <w:div w:id="1360281271">
                      <w:marLeft w:val="0"/>
                      <w:marRight w:val="0"/>
                      <w:marTop w:val="0"/>
                      <w:marBottom w:val="0"/>
                      <w:divBdr>
                        <w:top w:val="none" w:sz="0" w:space="0" w:color="auto"/>
                        <w:left w:val="none" w:sz="0" w:space="0" w:color="auto"/>
                        <w:bottom w:val="none" w:sz="0" w:space="0" w:color="auto"/>
                        <w:right w:val="none" w:sz="0" w:space="0" w:color="auto"/>
                      </w:divBdr>
                      <w:divsChild>
                        <w:div w:id="1556693956">
                          <w:marLeft w:val="0"/>
                          <w:marRight w:val="0"/>
                          <w:marTop w:val="0"/>
                          <w:marBottom w:val="0"/>
                          <w:divBdr>
                            <w:top w:val="none" w:sz="0" w:space="0" w:color="auto"/>
                            <w:left w:val="none" w:sz="0" w:space="0" w:color="auto"/>
                            <w:bottom w:val="none" w:sz="0" w:space="0" w:color="auto"/>
                            <w:right w:val="none" w:sz="0" w:space="0" w:color="auto"/>
                          </w:divBdr>
                          <w:divsChild>
                            <w:div w:id="1031996005">
                              <w:marLeft w:val="0"/>
                              <w:marRight w:val="0"/>
                              <w:marTop w:val="0"/>
                              <w:marBottom w:val="0"/>
                              <w:divBdr>
                                <w:top w:val="none" w:sz="0" w:space="0" w:color="auto"/>
                                <w:left w:val="none" w:sz="0" w:space="0" w:color="auto"/>
                                <w:bottom w:val="none" w:sz="0" w:space="0" w:color="auto"/>
                                <w:right w:val="none" w:sz="0" w:space="0" w:color="auto"/>
                              </w:divBdr>
                              <w:divsChild>
                                <w:div w:id="16647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333317">
          <w:marLeft w:val="0"/>
          <w:marRight w:val="0"/>
          <w:marTop w:val="0"/>
          <w:marBottom w:val="0"/>
          <w:divBdr>
            <w:top w:val="none" w:sz="0" w:space="0" w:color="auto"/>
            <w:left w:val="none" w:sz="0" w:space="0" w:color="auto"/>
            <w:bottom w:val="none" w:sz="0" w:space="0" w:color="auto"/>
            <w:right w:val="none" w:sz="0" w:space="0" w:color="auto"/>
          </w:divBdr>
          <w:divsChild>
            <w:div w:id="1794861337">
              <w:marLeft w:val="0"/>
              <w:marRight w:val="0"/>
              <w:marTop w:val="0"/>
              <w:marBottom w:val="0"/>
              <w:divBdr>
                <w:top w:val="none" w:sz="0" w:space="0" w:color="auto"/>
                <w:left w:val="none" w:sz="0" w:space="0" w:color="auto"/>
                <w:bottom w:val="none" w:sz="0" w:space="0" w:color="auto"/>
                <w:right w:val="none" w:sz="0" w:space="0" w:color="auto"/>
              </w:divBdr>
              <w:divsChild>
                <w:div w:id="1014460710">
                  <w:marLeft w:val="120"/>
                  <w:marRight w:val="0"/>
                  <w:marTop w:val="0"/>
                  <w:marBottom w:val="0"/>
                  <w:divBdr>
                    <w:top w:val="none" w:sz="0" w:space="0" w:color="auto"/>
                    <w:left w:val="none" w:sz="0" w:space="0" w:color="auto"/>
                    <w:bottom w:val="none" w:sz="0" w:space="0" w:color="auto"/>
                    <w:right w:val="none" w:sz="0" w:space="0" w:color="auto"/>
                  </w:divBdr>
                  <w:divsChild>
                    <w:div w:id="270936188">
                      <w:marLeft w:val="0"/>
                      <w:marRight w:val="0"/>
                      <w:marTop w:val="0"/>
                      <w:marBottom w:val="0"/>
                      <w:divBdr>
                        <w:top w:val="none" w:sz="0" w:space="0" w:color="auto"/>
                        <w:left w:val="none" w:sz="0" w:space="0" w:color="auto"/>
                        <w:bottom w:val="none" w:sz="0" w:space="0" w:color="auto"/>
                        <w:right w:val="none" w:sz="0" w:space="0" w:color="auto"/>
                      </w:divBdr>
                      <w:divsChild>
                        <w:div w:id="97334139">
                          <w:marLeft w:val="0"/>
                          <w:marRight w:val="0"/>
                          <w:marTop w:val="0"/>
                          <w:marBottom w:val="0"/>
                          <w:divBdr>
                            <w:top w:val="none" w:sz="0" w:space="0" w:color="auto"/>
                            <w:left w:val="none" w:sz="0" w:space="0" w:color="auto"/>
                            <w:bottom w:val="none" w:sz="0" w:space="0" w:color="auto"/>
                            <w:right w:val="none" w:sz="0" w:space="0" w:color="auto"/>
                          </w:divBdr>
                          <w:divsChild>
                            <w:div w:id="1507478637">
                              <w:marLeft w:val="0"/>
                              <w:marRight w:val="0"/>
                              <w:marTop w:val="0"/>
                              <w:marBottom w:val="0"/>
                              <w:divBdr>
                                <w:top w:val="none" w:sz="0" w:space="0" w:color="auto"/>
                                <w:left w:val="none" w:sz="0" w:space="0" w:color="auto"/>
                                <w:bottom w:val="none" w:sz="0" w:space="0" w:color="auto"/>
                                <w:right w:val="none" w:sz="0" w:space="0" w:color="auto"/>
                              </w:divBdr>
                              <w:divsChild>
                                <w:div w:id="13262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737295">
      <w:bodyDiv w:val="1"/>
      <w:marLeft w:val="0"/>
      <w:marRight w:val="0"/>
      <w:marTop w:val="0"/>
      <w:marBottom w:val="0"/>
      <w:divBdr>
        <w:top w:val="none" w:sz="0" w:space="0" w:color="auto"/>
        <w:left w:val="none" w:sz="0" w:space="0" w:color="auto"/>
        <w:bottom w:val="none" w:sz="0" w:space="0" w:color="auto"/>
        <w:right w:val="none" w:sz="0" w:space="0" w:color="auto"/>
      </w:divBdr>
    </w:div>
    <w:div w:id="1399936418">
      <w:bodyDiv w:val="1"/>
      <w:marLeft w:val="0"/>
      <w:marRight w:val="0"/>
      <w:marTop w:val="0"/>
      <w:marBottom w:val="0"/>
      <w:divBdr>
        <w:top w:val="none" w:sz="0" w:space="0" w:color="auto"/>
        <w:left w:val="none" w:sz="0" w:space="0" w:color="auto"/>
        <w:bottom w:val="none" w:sz="0" w:space="0" w:color="auto"/>
        <w:right w:val="none" w:sz="0" w:space="0" w:color="auto"/>
      </w:divBdr>
      <w:divsChild>
        <w:div w:id="935334548">
          <w:marLeft w:val="0"/>
          <w:marRight w:val="0"/>
          <w:marTop w:val="0"/>
          <w:marBottom w:val="0"/>
          <w:divBdr>
            <w:top w:val="none" w:sz="0" w:space="0" w:color="auto"/>
            <w:left w:val="none" w:sz="0" w:space="0" w:color="auto"/>
            <w:bottom w:val="none" w:sz="0" w:space="0" w:color="auto"/>
            <w:right w:val="none" w:sz="0" w:space="0" w:color="auto"/>
          </w:divBdr>
          <w:divsChild>
            <w:div w:id="1313370008">
              <w:marLeft w:val="0"/>
              <w:marRight w:val="0"/>
              <w:marTop w:val="0"/>
              <w:marBottom w:val="0"/>
              <w:divBdr>
                <w:top w:val="none" w:sz="0" w:space="0" w:color="auto"/>
                <w:left w:val="none" w:sz="0" w:space="0" w:color="auto"/>
                <w:bottom w:val="none" w:sz="0" w:space="0" w:color="auto"/>
                <w:right w:val="none" w:sz="0" w:space="0" w:color="auto"/>
              </w:divBdr>
              <w:divsChild>
                <w:div w:id="1581522311">
                  <w:marLeft w:val="0"/>
                  <w:marRight w:val="0"/>
                  <w:marTop w:val="0"/>
                  <w:marBottom w:val="0"/>
                  <w:divBdr>
                    <w:top w:val="none" w:sz="0" w:space="0" w:color="auto"/>
                    <w:left w:val="none" w:sz="0" w:space="0" w:color="auto"/>
                    <w:bottom w:val="none" w:sz="0" w:space="0" w:color="auto"/>
                    <w:right w:val="none" w:sz="0" w:space="0" w:color="auto"/>
                  </w:divBdr>
                  <w:divsChild>
                    <w:div w:id="1087194182">
                      <w:marLeft w:val="0"/>
                      <w:marRight w:val="0"/>
                      <w:marTop w:val="0"/>
                      <w:marBottom w:val="0"/>
                      <w:divBdr>
                        <w:top w:val="none" w:sz="0" w:space="0" w:color="auto"/>
                        <w:left w:val="none" w:sz="0" w:space="0" w:color="auto"/>
                        <w:bottom w:val="none" w:sz="0" w:space="0" w:color="auto"/>
                        <w:right w:val="none" w:sz="0" w:space="0" w:color="auto"/>
                      </w:divBdr>
                      <w:divsChild>
                        <w:div w:id="1384476721">
                          <w:marLeft w:val="0"/>
                          <w:marRight w:val="0"/>
                          <w:marTop w:val="0"/>
                          <w:marBottom w:val="0"/>
                          <w:divBdr>
                            <w:top w:val="none" w:sz="0" w:space="0" w:color="auto"/>
                            <w:left w:val="none" w:sz="0" w:space="0" w:color="auto"/>
                            <w:bottom w:val="none" w:sz="0" w:space="0" w:color="auto"/>
                            <w:right w:val="none" w:sz="0" w:space="0" w:color="auto"/>
                          </w:divBdr>
                          <w:divsChild>
                            <w:div w:id="2100175229">
                              <w:marLeft w:val="0"/>
                              <w:marRight w:val="0"/>
                              <w:marTop w:val="0"/>
                              <w:marBottom w:val="0"/>
                              <w:divBdr>
                                <w:top w:val="none" w:sz="0" w:space="0" w:color="auto"/>
                                <w:left w:val="single" w:sz="6" w:space="0" w:color="CCCCCC"/>
                                <w:bottom w:val="none" w:sz="0" w:space="0" w:color="auto"/>
                                <w:right w:val="none" w:sz="0" w:space="0" w:color="auto"/>
                              </w:divBdr>
                              <w:divsChild>
                                <w:div w:id="1602178180">
                                  <w:marLeft w:val="0"/>
                                  <w:marRight w:val="0"/>
                                  <w:marTop w:val="0"/>
                                  <w:marBottom w:val="0"/>
                                  <w:divBdr>
                                    <w:top w:val="none" w:sz="0" w:space="0" w:color="auto"/>
                                    <w:left w:val="none" w:sz="0" w:space="0" w:color="auto"/>
                                    <w:bottom w:val="none" w:sz="0" w:space="0" w:color="auto"/>
                                    <w:right w:val="none" w:sz="0" w:space="0" w:color="auto"/>
                                  </w:divBdr>
                                  <w:divsChild>
                                    <w:div w:id="386612531">
                                      <w:marLeft w:val="0"/>
                                      <w:marRight w:val="0"/>
                                      <w:marTop w:val="0"/>
                                      <w:marBottom w:val="0"/>
                                      <w:divBdr>
                                        <w:top w:val="none" w:sz="0" w:space="0" w:color="auto"/>
                                        <w:left w:val="none" w:sz="0" w:space="0" w:color="auto"/>
                                        <w:bottom w:val="none" w:sz="0" w:space="0" w:color="auto"/>
                                        <w:right w:val="none" w:sz="0" w:space="0" w:color="auto"/>
                                      </w:divBdr>
                                      <w:divsChild>
                                        <w:div w:id="1058284750">
                                          <w:marLeft w:val="0"/>
                                          <w:marRight w:val="0"/>
                                          <w:marTop w:val="0"/>
                                          <w:marBottom w:val="0"/>
                                          <w:divBdr>
                                            <w:top w:val="none" w:sz="0" w:space="0" w:color="auto"/>
                                            <w:left w:val="single" w:sz="6" w:space="0" w:color="CCCCCC"/>
                                            <w:bottom w:val="none" w:sz="0" w:space="0" w:color="auto"/>
                                            <w:right w:val="none" w:sz="0" w:space="0" w:color="auto"/>
                                          </w:divBdr>
                                          <w:divsChild>
                                            <w:div w:id="708653538">
                                              <w:marLeft w:val="0"/>
                                              <w:marRight w:val="0"/>
                                              <w:marTop w:val="0"/>
                                              <w:marBottom w:val="0"/>
                                              <w:divBdr>
                                                <w:top w:val="none" w:sz="0" w:space="0" w:color="auto"/>
                                                <w:left w:val="single" w:sz="6" w:space="0" w:color="CCCCCC"/>
                                                <w:bottom w:val="none" w:sz="0" w:space="0" w:color="auto"/>
                                                <w:right w:val="none" w:sz="0" w:space="0" w:color="auto"/>
                                              </w:divBdr>
                                              <w:divsChild>
                                                <w:div w:id="656150480">
                                                  <w:marLeft w:val="150"/>
                                                  <w:marRight w:val="0"/>
                                                  <w:marTop w:val="75"/>
                                                  <w:marBottom w:val="0"/>
                                                  <w:divBdr>
                                                    <w:top w:val="single" w:sz="6" w:space="0" w:color="CCCCCC"/>
                                                    <w:left w:val="single" w:sz="6" w:space="0" w:color="CCCCCC"/>
                                                    <w:bottom w:val="none" w:sz="0" w:space="0" w:color="auto"/>
                                                    <w:right w:val="none" w:sz="0" w:space="0" w:color="auto"/>
                                                  </w:divBdr>
                                                </w:div>
                                              </w:divsChild>
                                            </w:div>
                                            <w:div w:id="1052192505">
                                              <w:marLeft w:val="0"/>
                                              <w:marRight w:val="0"/>
                                              <w:marTop w:val="0"/>
                                              <w:marBottom w:val="0"/>
                                              <w:divBdr>
                                                <w:top w:val="none" w:sz="0" w:space="0" w:color="auto"/>
                                                <w:left w:val="none" w:sz="0" w:space="0" w:color="auto"/>
                                                <w:bottom w:val="none" w:sz="0" w:space="0" w:color="auto"/>
                                                <w:right w:val="none" w:sz="0" w:space="0" w:color="auto"/>
                                              </w:divBdr>
                                              <w:divsChild>
                                                <w:div w:id="1528325165">
                                                  <w:marLeft w:val="0"/>
                                                  <w:marRight w:val="0"/>
                                                  <w:marTop w:val="0"/>
                                                  <w:marBottom w:val="0"/>
                                                  <w:divBdr>
                                                    <w:top w:val="none" w:sz="0" w:space="0" w:color="auto"/>
                                                    <w:left w:val="none" w:sz="0" w:space="0" w:color="auto"/>
                                                    <w:bottom w:val="none" w:sz="0" w:space="0" w:color="auto"/>
                                                    <w:right w:val="none" w:sz="0" w:space="0" w:color="auto"/>
                                                  </w:divBdr>
                                                  <w:divsChild>
                                                    <w:div w:id="270821065">
                                                      <w:marLeft w:val="0"/>
                                                      <w:marRight w:val="0"/>
                                                      <w:marTop w:val="0"/>
                                                      <w:marBottom w:val="0"/>
                                                      <w:divBdr>
                                                        <w:top w:val="none" w:sz="0" w:space="0" w:color="auto"/>
                                                        <w:left w:val="none" w:sz="0" w:space="0" w:color="auto"/>
                                                        <w:bottom w:val="none" w:sz="0" w:space="0" w:color="auto"/>
                                                        <w:right w:val="none" w:sz="0" w:space="0" w:color="auto"/>
                                                      </w:divBdr>
                                                      <w:divsChild>
                                                        <w:div w:id="1456950131">
                                                          <w:marLeft w:val="0"/>
                                                          <w:marRight w:val="0"/>
                                                          <w:marTop w:val="0"/>
                                                          <w:marBottom w:val="0"/>
                                                          <w:divBdr>
                                                            <w:top w:val="none" w:sz="0" w:space="0" w:color="auto"/>
                                                            <w:left w:val="none" w:sz="0" w:space="0" w:color="auto"/>
                                                            <w:bottom w:val="none" w:sz="0" w:space="0" w:color="auto"/>
                                                            <w:right w:val="none" w:sz="0" w:space="0" w:color="auto"/>
                                                          </w:divBdr>
                                                        </w:div>
                                                      </w:divsChild>
                                                    </w:div>
                                                    <w:div w:id="552888626">
                                                      <w:marLeft w:val="0"/>
                                                      <w:marRight w:val="0"/>
                                                      <w:marTop w:val="0"/>
                                                      <w:marBottom w:val="0"/>
                                                      <w:divBdr>
                                                        <w:top w:val="none" w:sz="0" w:space="0" w:color="auto"/>
                                                        <w:left w:val="none" w:sz="0" w:space="0" w:color="auto"/>
                                                        <w:bottom w:val="none" w:sz="0" w:space="0" w:color="auto"/>
                                                        <w:right w:val="none" w:sz="0" w:space="0" w:color="auto"/>
                                                      </w:divBdr>
                                                      <w:divsChild>
                                                        <w:div w:id="1220482220">
                                                          <w:marLeft w:val="0"/>
                                                          <w:marRight w:val="0"/>
                                                          <w:marTop w:val="0"/>
                                                          <w:marBottom w:val="0"/>
                                                          <w:divBdr>
                                                            <w:top w:val="none" w:sz="0" w:space="0" w:color="auto"/>
                                                            <w:left w:val="single" w:sz="6" w:space="0" w:color="CCCCCC"/>
                                                            <w:bottom w:val="none" w:sz="0" w:space="0" w:color="auto"/>
                                                            <w:right w:val="none" w:sz="0" w:space="0" w:color="auto"/>
                                                          </w:divBdr>
                                                        </w:div>
                                                      </w:divsChild>
                                                    </w:div>
                                                    <w:div w:id="815730574">
                                                      <w:marLeft w:val="0"/>
                                                      <w:marRight w:val="0"/>
                                                      <w:marTop w:val="0"/>
                                                      <w:marBottom w:val="0"/>
                                                      <w:divBdr>
                                                        <w:top w:val="none" w:sz="0" w:space="0" w:color="auto"/>
                                                        <w:left w:val="none" w:sz="0" w:space="0" w:color="auto"/>
                                                        <w:bottom w:val="none" w:sz="0" w:space="0" w:color="auto"/>
                                                        <w:right w:val="none" w:sz="0" w:space="0" w:color="auto"/>
                                                      </w:divBdr>
                                                    </w:div>
                                                    <w:div w:id="1206791413">
                                                      <w:marLeft w:val="0"/>
                                                      <w:marRight w:val="0"/>
                                                      <w:marTop w:val="0"/>
                                                      <w:marBottom w:val="0"/>
                                                      <w:divBdr>
                                                        <w:top w:val="none" w:sz="0" w:space="0" w:color="auto"/>
                                                        <w:left w:val="none" w:sz="0" w:space="0" w:color="auto"/>
                                                        <w:bottom w:val="none" w:sz="0" w:space="0" w:color="auto"/>
                                                        <w:right w:val="none" w:sz="0" w:space="0" w:color="auto"/>
                                                      </w:divBdr>
                                                      <w:divsChild>
                                                        <w:div w:id="941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45593">
                                                  <w:marLeft w:val="0"/>
                                                  <w:marRight w:val="0"/>
                                                  <w:marTop w:val="0"/>
                                                  <w:marBottom w:val="0"/>
                                                  <w:divBdr>
                                                    <w:top w:val="none" w:sz="0" w:space="0" w:color="auto"/>
                                                    <w:left w:val="none" w:sz="0" w:space="0" w:color="auto"/>
                                                    <w:bottom w:val="none" w:sz="0" w:space="0" w:color="auto"/>
                                                    <w:right w:val="none" w:sz="0" w:space="0" w:color="auto"/>
                                                  </w:divBdr>
                                                </w:div>
                                              </w:divsChild>
                                            </w:div>
                                            <w:div w:id="1219511240">
                                              <w:marLeft w:val="0"/>
                                              <w:marRight w:val="0"/>
                                              <w:marTop w:val="0"/>
                                              <w:marBottom w:val="0"/>
                                              <w:divBdr>
                                                <w:top w:val="none" w:sz="0" w:space="0" w:color="auto"/>
                                                <w:left w:val="none" w:sz="0" w:space="0" w:color="auto"/>
                                                <w:bottom w:val="none" w:sz="0" w:space="0" w:color="auto"/>
                                                <w:right w:val="none" w:sz="0" w:space="0" w:color="auto"/>
                                              </w:divBdr>
                                              <w:divsChild>
                                                <w:div w:id="1798640156">
                                                  <w:marLeft w:val="0"/>
                                                  <w:marRight w:val="0"/>
                                                  <w:marTop w:val="0"/>
                                                  <w:marBottom w:val="0"/>
                                                  <w:divBdr>
                                                    <w:top w:val="none" w:sz="0" w:space="0" w:color="auto"/>
                                                    <w:left w:val="none" w:sz="0" w:space="0" w:color="auto"/>
                                                    <w:bottom w:val="none" w:sz="0" w:space="0" w:color="auto"/>
                                                    <w:right w:val="none" w:sz="0" w:space="0" w:color="auto"/>
                                                  </w:divBdr>
                                                  <w:divsChild>
                                                    <w:div w:id="362946418">
                                                      <w:marLeft w:val="0"/>
                                                      <w:marRight w:val="0"/>
                                                      <w:marTop w:val="0"/>
                                                      <w:marBottom w:val="0"/>
                                                      <w:divBdr>
                                                        <w:top w:val="none" w:sz="0" w:space="0" w:color="auto"/>
                                                        <w:left w:val="none" w:sz="0" w:space="0" w:color="auto"/>
                                                        <w:bottom w:val="none" w:sz="0" w:space="0" w:color="auto"/>
                                                        <w:right w:val="none" w:sz="0" w:space="0" w:color="auto"/>
                                                      </w:divBdr>
                                                      <w:divsChild>
                                                        <w:div w:id="735471544">
                                                          <w:marLeft w:val="0"/>
                                                          <w:marRight w:val="0"/>
                                                          <w:marTop w:val="0"/>
                                                          <w:marBottom w:val="0"/>
                                                          <w:divBdr>
                                                            <w:top w:val="none" w:sz="0" w:space="0" w:color="auto"/>
                                                            <w:left w:val="single" w:sz="6" w:space="0" w:color="CCCCCC"/>
                                                            <w:bottom w:val="none" w:sz="0" w:space="0" w:color="auto"/>
                                                            <w:right w:val="none" w:sz="0" w:space="0" w:color="auto"/>
                                                          </w:divBdr>
                                                        </w:div>
                                                      </w:divsChild>
                                                    </w:div>
                                                    <w:div w:id="1107457969">
                                                      <w:marLeft w:val="0"/>
                                                      <w:marRight w:val="0"/>
                                                      <w:marTop w:val="0"/>
                                                      <w:marBottom w:val="0"/>
                                                      <w:divBdr>
                                                        <w:top w:val="none" w:sz="0" w:space="0" w:color="auto"/>
                                                        <w:left w:val="none" w:sz="0" w:space="0" w:color="auto"/>
                                                        <w:bottom w:val="none" w:sz="0" w:space="0" w:color="auto"/>
                                                        <w:right w:val="none" w:sz="0" w:space="0" w:color="auto"/>
                                                      </w:divBdr>
                                                      <w:divsChild>
                                                        <w:div w:id="1490827433">
                                                          <w:marLeft w:val="0"/>
                                                          <w:marRight w:val="0"/>
                                                          <w:marTop w:val="0"/>
                                                          <w:marBottom w:val="0"/>
                                                          <w:divBdr>
                                                            <w:top w:val="none" w:sz="0" w:space="0" w:color="auto"/>
                                                            <w:left w:val="none" w:sz="0" w:space="0" w:color="auto"/>
                                                            <w:bottom w:val="none" w:sz="0" w:space="0" w:color="auto"/>
                                                            <w:right w:val="none" w:sz="0" w:space="0" w:color="auto"/>
                                                          </w:divBdr>
                                                        </w:div>
                                                      </w:divsChild>
                                                    </w:div>
                                                    <w:div w:id="1601991387">
                                                      <w:marLeft w:val="0"/>
                                                      <w:marRight w:val="0"/>
                                                      <w:marTop w:val="0"/>
                                                      <w:marBottom w:val="0"/>
                                                      <w:divBdr>
                                                        <w:top w:val="none" w:sz="0" w:space="0" w:color="auto"/>
                                                        <w:left w:val="none" w:sz="0" w:space="0" w:color="auto"/>
                                                        <w:bottom w:val="none" w:sz="0" w:space="0" w:color="auto"/>
                                                        <w:right w:val="none" w:sz="0" w:space="0" w:color="auto"/>
                                                      </w:divBdr>
                                                    </w:div>
                                                    <w:div w:id="1868907976">
                                                      <w:marLeft w:val="0"/>
                                                      <w:marRight w:val="0"/>
                                                      <w:marTop w:val="0"/>
                                                      <w:marBottom w:val="0"/>
                                                      <w:divBdr>
                                                        <w:top w:val="none" w:sz="0" w:space="0" w:color="auto"/>
                                                        <w:left w:val="none" w:sz="0" w:space="0" w:color="auto"/>
                                                        <w:bottom w:val="none" w:sz="0" w:space="0" w:color="auto"/>
                                                        <w:right w:val="none" w:sz="0" w:space="0" w:color="auto"/>
                                                      </w:divBdr>
                                                      <w:divsChild>
                                                        <w:div w:id="15381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1069847">
      <w:bodyDiv w:val="1"/>
      <w:marLeft w:val="0"/>
      <w:marRight w:val="0"/>
      <w:marTop w:val="0"/>
      <w:marBottom w:val="0"/>
      <w:divBdr>
        <w:top w:val="none" w:sz="0" w:space="0" w:color="auto"/>
        <w:left w:val="none" w:sz="0" w:space="0" w:color="auto"/>
        <w:bottom w:val="none" w:sz="0" w:space="0" w:color="auto"/>
        <w:right w:val="none" w:sz="0" w:space="0" w:color="auto"/>
      </w:divBdr>
    </w:div>
    <w:div w:id="1528563548">
      <w:bodyDiv w:val="1"/>
      <w:marLeft w:val="0"/>
      <w:marRight w:val="0"/>
      <w:marTop w:val="0"/>
      <w:marBottom w:val="0"/>
      <w:divBdr>
        <w:top w:val="none" w:sz="0" w:space="0" w:color="auto"/>
        <w:left w:val="none" w:sz="0" w:space="0" w:color="auto"/>
        <w:bottom w:val="none" w:sz="0" w:space="0" w:color="auto"/>
        <w:right w:val="none" w:sz="0" w:space="0" w:color="auto"/>
      </w:divBdr>
    </w:div>
    <w:div w:id="1582565716">
      <w:bodyDiv w:val="1"/>
      <w:marLeft w:val="0"/>
      <w:marRight w:val="0"/>
      <w:marTop w:val="0"/>
      <w:marBottom w:val="0"/>
      <w:divBdr>
        <w:top w:val="none" w:sz="0" w:space="0" w:color="auto"/>
        <w:left w:val="none" w:sz="0" w:space="0" w:color="auto"/>
        <w:bottom w:val="none" w:sz="0" w:space="0" w:color="auto"/>
        <w:right w:val="none" w:sz="0" w:space="0" w:color="auto"/>
      </w:divBdr>
    </w:div>
    <w:div w:id="1600873023">
      <w:bodyDiv w:val="1"/>
      <w:marLeft w:val="0"/>
      <w:marRight w:val="0"/>
      <w:marTop w:val="0"/>
      <w:marBottom w:val="0"/>
      <w:divBdr>
        <w:top w:val="none" w:sz="0" w:space="0" w:color="auto"/>
        <w:left w:val="none" w:sz="0" w:space="0" w:color="auto"/>
        <w:bottom w:val="none" w:sz="0" w:space="0" w:color="auto"/>
        <w:right w:val="none" w:sz="0" w:space="0" w:color="auto"/>
      </w:divBdr>
    </w:div>
    <w:div w:id="1612475021">
      <w:bodyDiv w:val="1"/>
      <w:marLeft w:val="0"/>
      <w:marRight w:val="0"/>
      <w:marTop w:val="0"/>
      <w:marBottom w:val="0"/>
      <w:divBdr>
        <w:top w:val="none" w:sz="0" w:space="0" w:color="auto"/>
        <w:left w:val="none" w:sz="0" w:space="0" w:color="auto"/>
        <w:bottom w:val="none" w:sz="0" w:space="0" w:color="auto"/>
        <w:right w:val="none" w:sz="0" w:space="0" w:color="auto"/>
      </w:divBdr>
    </w:div>
    <w:div w:id="1682469116">
      <w:bodyDiv w:val="1"/>
      <w:marLeft w:val="0"/>
      <w:marRight w:val="0"/>
      <w:marTop w:val="0"/>
      <w:marBottom w:val="0"/>
      <w:divBdr>
        <w:top w:val="none" w:sz="0" w:space="0" w:color="auto"/>
        <w:left w:val="none" w:sz="0" w:space="0" w:color="auto"/>
        <w:bottom w:val="none" w:sz="0" w:space="0" w:color="auto"/>
        <w:right w:val="none" w:sz="0" w:space="0" w:color="auto"/>
      </w:divBdr>
    </w:div>
    <w:div w:id="1703625143">
      <w:bodyDiv w:val="1"/>
      <w:marLeft w:val="0"/>
      <w:marRight w:val="0"/>
      <w:marTop w:val="0"/>
      <w:marBottom w:val="0"/>
      <w:divBdr>
        <w:top w:val="none" w:sz="0" w:space="0" w:color="auto"/>
        <w:left w:val="none" w:sz="0" w:space="0" w:color="auto"/>
        <w:bottom w:val="none" w:sz="0" w:space="0" w:color="auto"/>
        <w:right w:val="none" w:sz="0" w:space="0" w:color="auto"/>
      </w:divBdr>
      <w:divsChild>
        <w:div w:id="1672248605">
          <w:marLeft w:val="0"/>
          <w:marRight w:val="0"/>
          <w:marTop w:val="0"/>
          <w:marBottom w:val="0"/>
          <w:divBdr>
            <w:top w:val="none" w:sz="0" w:space="0" w:color="auto"/>
            <w:left w:val="none" w:sz="0" w:space="0" w:color="auto"/>
            <w:bottom w:val="none" w:sz="0" w:space="0" w:color="auto"/>
            <w:right w:val="none" w:sz="0" w:space="0" w:color="auto"/>
          </w:divBdr>
        </w:div>
      </w:divsChild>
    </w:div>
    <w:div w:id="1762531672">
      <w:bodyDiv w:val="1"/>
      <w:marLeft w:val="0"/>
      <w:marRight w:val="0"/>
      <w:marTop w:val="0"/>
      <w:marBottom w:val="0"/>
      <w:divBdr>
        <w:top w:val="none" w:sz="0" w:space="0" w:color="auto"/>
        <w:left w:val="none" w:sz="0" w:space="0" w:color="auto"/>
        <w:bottom w:val="none" w:sz="0" w:space="0" w:color="auto"/>
        <w:right w:val="none" w:sz="0" w:space="0" w:color="auto"/>
      </w:divBdr>
    </w:div>
    <w:div w:id="1807045739">
      <w:bodyDiv w:val="1"/>
      <w:marLeft w:val="0"/>
      <w:marRight w:val="0"/>
      <w:marTop w:val="0"/>
      <w:marBottom w:val="0"/>
      <w:divBdr>
        <w:top w:val="none" w:sz="0" w:space="0" w:color="auto"/>
        <w:left w:val="none" w:sz="0" w:space="0" w:color="auto"/>
        <w:bottom w:val="none" w:sz="0" w:space="0" w:color="auto"/>
        <w:right w:val="none" w:sz="0" w:space="0" w:color="auto"/>
      </w:divBdr>
    </w:div>
    <w:div w:id="1829784973">
      <w:bodyDiv w:val="1"/>
      <w:marLeft w:val="0"/>
      <w:marRight w:val="0"/>
      <w:marTop w:val="0"/>
      <w:marBottom w:val="0"/>
      <w:divBdr>
        <w:top w:val="none" w:sz="0" w:space="0" w:color="auto"/>
        <w:left w:val="none" w:sz="0" w:space="0" w:color="auto"/>
        <w:bottom w:val="none" w:sz="0" w:space="0" w:color="auto"/>
        <w:right w:val="none" w:sz="0" w:space="0" w:color="auto"/>
      </w:divBdr>
    </w:div>
    <w:div w:id="1833374507">
      <w:bodyDiv w:val="1"/>
      <w:marLeft w:val="0"/>
      <w:marRight w:val="0"/>
      <w:marTop w:val="0"/>
      <w:marBottom w:val="0"/>
      <w:divBdr>
        <w:top w:val="none" w:sz="0" w:space="0" w:color="auto"/>
        <w:left w:val="none" w:sz="0" w:space="0" w:color="auto"/>
        <w:bottom w:val="none" w:sz="0" w:space="0" w:color="auto"/>
        <w:right w:val="none" w:sz="0" w:space="0" w:color="auto"/>
      </w:divBdr>
    </w:div>
    <w:div w:id="1907452605">
      <w:bodyDiv w:val="1"/>
      <w:marLeft w:val="0"/>
      <w:marRight w:val="0"/>
      <w:marTop w:val="0"/>
      <w:marBottom w:val="0"/>
      <w:divBdr>
        <w:top w:val="none" w:sz="0" w:space="0" w:color="auto"/>
        <w:left w:val="none" w:sz="0" w:space="0" w:color="auto"/>
        <w:bottom w:val="none" w:sz="0" w:space="0" w:color="auto"/>
        <w:right w:val="none" w:sz="0" w:space="0" w:color="auto"/>
      </w:divBdr>
    </w:div>
    <w:div w:id="1973973346">
      <w:bodyDiv w:val="1"/>
      <w:marLeft w:val="0"/>
      <w:marRight w:val="0"/>
      <w:marTop w:val="0"/>
      <w:marBottom w:val="0"/>
      <w:divBdr>
        <w:top w:val="none" w:sz="0" w:space="0" w:color="auto"/>
        <w:left w:val="none" w:sz="0" w:space="0" w:color="auto"/>
        <w:bottom w:val="none" w:sz="0" w:space="0" w:color="auto"/>
        <w:right w:val="none" w:sz="0" w:space="0" w:color="auto"/>
      </w:divBdr>
      <w:divsChild>
        <w:div w:id="447239193">
          <w:marLeft w:val="0"/>
          <w:marRight w:val="0"/>
          <w:marTop w:val="0"/>
          <w:marBottom w:val="0"/>
          <w:divBdr>
            <w:top w:val="none" w:sz="0" w:space="0" w:color="auto"/>
            <w:left w:val="none" w:sz="0" w:space="0" w:color="auto"/>
            <w:bottom w:val="none" w:sz="0" w:space="0" w:color="auto"/>
            <w:right w:val="none" w:sz="0" w:space="0" w:color="auto"/>
          </w:divBdr>
          <w:divsChild>
            <w:div w:id="1206331756">
              <w:marLeft w:val="75"/>
              <w:marRight w:val="150"/>
              <w:marTop w:val="75"/>
              <w:marBottom w:val="0"/>
              <w:divBdr>
                <w:top w:val="none" w:sz="0" w:space="0" w:color="auto"/>
                <w:left w:val="none" w:sz="0" w:space="0" w:color="auto"/>
                <w:bottom w:val="none" w:sz="0" w:space="0" w:color="auto"/>
                <w:right w:val="none" w:sz="0" w:space="0" w:color="auto"/>
              </w:divBdr>
            </w:div>
            <w:div w:id="593898389">
              <w:marLeft w:val="75"/>
              <w:marRight w:val="45"/>
              <w:marTop w:val="255"/>
              <w:marBottom w:val="0"/>
              <w:divBdr>
                <w:top w:val="none" w:sz="0" w:space="0" w:color="auto"/>
                <w:left w:val="none" w:sz="0" w:space="0" w:color="auto"/>
                <w:bottom w:val="none" w:sz="0" w:space="0" w:color="auto"/>
                <w:right w:val="none" w:sz="0" w:space="0" w:color="auto"/>
              </w:divBdr>
            </w:div>
          </w:divsChild>
        </w:div>
      </w:divsChild>
    </w:div>
    <w:div w:id="1999113025">
      <w:bodyDiv w:val="1"/>
      <w:marLeft w:val="0"/>
      <w:marRight w:val="0"/>
      <w:marTop w:val="0"/>
      <w:marBottom w:val="0"/>
      <w:divBdr>
        <w:top w:val="none" w:sz="0" w:space="0" w:color="auto"/>
        <w:left w:val="none" w:sz="0" w:space="0" w:color="auto"/>
        <w:bottom w:val="none" w:sz="0" w:space="0" w:color="auto"/>
        <w:right w:val="none" w:sz="0" w:space="0" w:color="auto"/>
      </w:divBdr>
    </w:div>
    <w:div w:id="2011522686">
      <w:bodyDiv w:val="1"/>
      <w:marLeft w:val="0"/>
      <w:marRight w:val="0"/>
      <w:marTop w:val="0"/>
      <w:marBottom w:val="0"/>
      <w:divBdr>
        <w:top w:val="none" w:sz="0" w:space="0" w:color="auto"/>
        <w:left w:val="none" w:sz="0" w:space="0" w:color="auto"/>
        <w:bottom w:val="none" w:sz="0" w:space="0" w:color="auto"/>
        <w:right w:val="none" w:sz="0" w:space="0" w:color="auto"/>
      </w:divBdr>
    </w:div>
    <w:div w:id="2134250600">
      <w:bodyDiv w:val="1"/>
      <w:marLeft w:val="0"/>
      <w:marRight w:val="0"/>
      <w:marTop w:val="0"/>
      <w:marBottom w:val="0"/>
      <w:divBdr>
        <w:top w:val="none" w:sz="0" w:space="0" w:color="auto"/>
        <w:left w:val="none" w:sz="0" w:space="0" w:color="auto"/>
        <w:bottom w:val="none" w:sz="0" w:space="0" w:color="auto"/>
        <w:right w:val="none" w:sz="0" w:space="0" w:color="auto"/>
      </w:divBdr>
    </w:div>
    <w:div w:id="21473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art.trent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mart.trento.it" TargetMode="External"/><Relationship Id="rId4" Type="http://schemas.openxmlformats.org/officeDocument/2006/relationships/settings" Target="settings.xml"/><Relationship Id="rId9" Type="http://schemas.openxmlformats.org/officeDocument/2006/relationships/hyperlink" Target="http://www.mart.trent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95868-600A-46F9-A4BC-4EB7FC19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7</Pages>
  <Words>3188</Words>
  <Characters>18358</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collmarketing</dc:creator>
  <cp:lastModifiedBy>Stefania Cipriani</cp:lastModifiedBy>
  <cp:revision>13</cp:revision>
  <cp:lastPrinted>2022-12-03T17:41:00Z</cp:lastPrinted>
  <dcterms:created xsi:type="dcterms:W3CDTF">2023-03-07T15:21:00Z</dcterms:created>
  <dcterms:modified xsi:type="dcterms:W3CDTF">2023-05-22T10:38:00Z</dcterms:modified>
</cp:coreProperties>
</file>