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E6BD" w14:textId="1C5CCBE7" w:rsidR="00132E55" w:rsidRDefault="00132E55" w:rsidP="00132E55">
      <w:pPr>
        <w:ind w:left="-426"/>
      </w:pPr>
    </w:p>
    <w:p w14:paraId="2F072081" w14:textId="3F76C88F" w:rsidR="00010DBE" w:rsidRDefault="00010DBE" w:rsidP="00132E55">
      <w:pPr>
        <w:ind w:left="-426"/>
      </w:pPr>
    </w:p>
    <w:p w14:paraId="08501C2C" w14:textId="2DDA3694" w:rsidR="005071E4" w:rsidRPr="004D505C" w:rsidRDefault="005071E4" w:rsidP="00AC2A6E">
      <w:pPr>
        <w:shd w:val="clear" w:color="auto" w:fill="FFFFFF"/>
        <w:spacing w:after="240" w:line="276" w:lineRule="auto"/>
        <w:jc w:val="both"/>
        <w:rPr>
          <w:rFonts w:ascii="Arial" w:eastAsia="Calibri" w:hAnsi="Arial" w:cs="Arial"/>
          <w:u w:val="single"/>
        </w:rPr>
      </w:pPr>
      <w:r w:rsidRPr="004D505C">
        <w:rPr>
          <w:rFonts w:ascii="Arial" w:eastAsia="Calibri" w:hAnsi="Arial" w:cs="Arial"/>
          <w:u w:val="single"/>
        </w:rPr>
        <w:t xml:space="preserve">COMUNICATO STAMPA </w:t>
      </w:r>
    </w:p>
    <w:p w14:paraId="276C86D0" w14:textId="097C9223" w:rsidR="005071E4" w:rsidRDefault="005071E4" w:rsidP="00132E55">
      <w:pPr>
        <w:rPr>
          <w:rFonts w:ascii="Montserrat" w:hAnsi="Montserrat"/>
          <w:u w:val="single"/>
        </w:rPr>
      </w:pPr>
    </w:p>
    <w:p w14:paraId="54E968FF" w14:textId="35B7D4B2" w:rsidR="00D26DE4" w:rsidRPr="00012164" w:rsidRDefault="008F02D1" w:rsidP="00012164">
      <w:pPr>
        <w:shd w:val="clear" w:color="auto" w:fill="FFFFFF"/>
        <w:spacing w:after="240"/>
        <w:ind w:hanging="2"/>
        <w:jc w:val="both"/>
        <w:rPr>
          <w:rFonts w:ascii="Arial" w:eastAsia="Arial" w:hAnsi="Arial" w:cs="Arial"/>
          <w:b/>
          <w:sz w:val="28"/>
        </w:rPr>
      </w:pPr>
      <w:r>
        <w:rPr>
          <w:rFonts w:ascii="Arial" w:eastAsia="Arial" w:hAnsi="Arial" w:cs="Arial"/>
          <w:b/>
          <w:sz w:val="28"/>
        </w:rPr>
        <w:t xml:space="preserve">Sanità, trattamento dei dati e </w:t>
      </w:r>
      <w:r w:rsidR="00C77495">
        <w:rPr>
          <w:rFonts w:ascii="Arial" w:eastAsia="Arial" w:hAnsi="Arial" w:cs="Arial"/>
          <w:b/>
          <w:sz w:val="28"/>
        </w:rPr>
        <w:t>normative europee</w:t>
      </w:r>
      <w:r w:rsidR="00C77495">
        <w:rPr>
          <w:rFonts w:ascii="Arial" w:eastAsia="Arial" w:hAnsi="Arial" w:cs="Arial"/>
          <w:b/>
          <w:sz w:val="28"/>
        </w:rPr>
        <w:tab/>
      </w:r>
      <w:r w:rsidR="00C77495">
        <w:rPr>
          <w:rFonts w:ascii="Arial" w:eastAsia="Arial" w:hAnsi="Arial" w:cs="Arial"/>
        </w:rPr>
        <w:br/>
        <w:t xml:space="preserve">A </w:t>
      </w:r>
      <w:r>
        <w:rPr>
          <w:rFonts w:ascii="Arial" w:eastAsia="Arial" w:hAnsi="Arial" w:cs="Arial"/>
        </w:rPr>
        <w:t>FBK un evento</w:t>
      </w:r>
      <w:r w:rsidR="00C77495">
        <w:rPr>
          <w:rFonts w:ascii="Arial" w:eastAsia="Arial" w:hAnsi="Arial" w:cs="Arial"/>
        </w:rPr>
        <w:t xml:space="preserve"> sullo</w:t>
      </w:r>
      <w:r>
        <w:rPr>
          <w:rFonts w:ascii="Arial" w:eastAsia="Arial" w:hAnsi="Arial" w:cs="Arial"/>
        </w:rPr>
        <w:t xml:space="preserve"> </w:t>
      </w:r>
      <w:r w:rsidR="00C77495" w:rsidRPr="00C77495">
        <w:rPr>
          <w:rFonts w:ascii="Arial" w:eastAsia="Arial" w:hAnsi="Arial" w:cs="Arial"/>
        </w:rPr>
        <w:t>scambio, uso e</w:t>
      </w:r>
      <w:r w:rsidR="00C77495">
        <w:rPr>
          <w:rFonts w:ascii="Arial" w:eastAsia="Arial" w:hAnsi="Arial" w:cs="Arial"/>
        </w:rPr>
        <w:t xml:space="preserve"> </w:t>
      </w:r>
      <w:r w:rsidR="00C77495" w:rsidRPr="00C77495">
        <w:rPr>
          <w:rFonts w:ascii="Arial" w:eastAsia="Arial" w:hAnsi="Arial" w:cs="Arial"/>
        </w:rPr>
        <w:t>riutilizzo sicuro e protetto dei dati sanitari elettronici</w:t>
      </w:r>
    </w:p>
    <w:p w14:paraId="0D8D53F3" w14:textId="51BEE64F" w:rsidR="00A85825" w:rsidRPr="0056540B" w:rsidRDefault="008F02D1" w:rsidP="0056540B">
      <w:pPr>
        <w:pStyle w:val="NormaleWeb"/>
        <w:shd w:val="clear" w:color="auto" w:fill="FFFFFF"/>
        <w:spacing w:after="0"/>
        <w:ind w:left="-2" w:hanging="2"/>
        <w:jc w:val="both"/>
        <w:rPr>
          <w:rFonts w:ascii="Arial" w:hAnsi="Arial" w:cs="Arial"/>
          <w:b/>
          <w:bCs/>
          <w:color w:val="000000"/>
          <w:sz w:val="22"/>
          <w:szCs w:val="22"/>
        </w:rPr>
      </w:pPr>
      <w:r>
        <w:rPr>
          <w:rFonts w:ascii="Arial" w:hAnsi="Arial" w:cs="Arial"/>
          <w:b/>
          <w:bCs/>
          <w:color w:val="000000"/>
          <w:sz w:val="22"/>
          <w:szCs w:val="22"/>
        </w:rPr>
        <w:t>Si è svolto oggi</w:t>
      </w:r>
      <w:r w:rsidR="00D26DE4">
        <w:rPr>
          <w:rFonts w:ascii="Arial" w:hAnsi="Arial" w:cs="Arial"/>
          <w:b/>
          <w:bCs/>
          <w:color w:val="000000"/>
          <w:sz w:val="22"/>
          <w:szCs w:val="22"/>
        </w:rPr>
        <w:t xml:space="preserve"> a Povo l’evento</w:t>
      </w:r>
      <w:r w:rsidR="00D26DE4" w:rsidRPr="00D26DE4">
        <w:rPr>
          <w:rFonts w:ascii="Arial" w:hAnsi="Arial" w:cs="Arial"/>
          <w:b/>
          <w:bCs/>
          <w:color w:val="000000"/>
          <w:sz w:val="22"/>
          <w:szCs w:val="22"/>
        </w:rPr>
        <w:t xml:space="preserve"> “Sanità Digitale </w:t>
      </w:r>
      <w:r w:rsidR="00A85825">
        <w:rPr>
          <w:rFonts w:ascii="Arial" w:hAnsi="Arial" w:cs="Arial"/>
          <w:b/>
          <w:bCs/>
          <w:color w:val="000000"/>
          <w:sz w:val="22"/>
          <w:szCs w:val="22"/>
        </w:rPr>
        <w:t>-</w:t>
      </w:r>
      <w:r w:rsidR="00D26DE4" w:rsidRPr="00D26DE4">
        <w:rPr>
          <w:rFonts w:ascii="Arial" w:hAnsi="Arial" w:cs="Arial"/>
          <w:b/>
          <w:bCs/>
          <w:color w:val="000000"/>
          <w:sz w:val="22"/>
          <w:szCs w:val="22"/>
        </w:rPr>
        <w:t xml:space="preserve"> La strategia europea dei dati”</w:t>
      </w:r>
      <w:r w:rsidR="00D26DE4">
        <w:rPr>
          <w:rFonts w:ascii="Arial" w:hAnsi="Arial" w:cs="Arial"/>
          <w:b/>
          <w:bCs/>
          <w:color w:val="000000"/>
          <w:sz w:val="22"/>
          <w:szCs w:val="22"/>
        </w:rPr>
        <w:t>,</w:t>
      </w:r>
      <w:r w:rsidR="00D26DE4" w:rsidRPr="00D26DE4">
        <w:t xml:space="preserve"> </w:t>
      </w:r>
      <w:r w:rsidR="00D26DE4">
        <w:rPr>
          <w:rFonts w:ascii="Arial" w:hAnsi="Arial" w:cs="Arial"/>
          <w:b/>
          <w:bCs/>
          <w:color w:val="000000"/>
          <w:sz w:val="22"/>
          <w:szCs w:val="22"/>
        </w:rPr>
        <w:t>u</w:t>
      </w:r>
      <w:r w:rsidR="00D26DE4" w:rsidRPr="00D26DE4">
        <w:rPr>
          <w:rFonts w:ascii="Arial" w:hAnsi="Arial" w:cs="Arial"/>
          <w:b/>
          <w:bCs/>
          <w:color w:val="000000"/>
          <w:sz w:val="22"/>
          <w:szCs w:val="22"/>
        </w:rPr>
        <w:t>n momento di confronto dedicato agli attori dell’ecosistema provinciale della ricerca e dell’innovazione e alla cittadinanza interessata per approfondire il nuovo quadro normativo europeo</w:t>
      </w:r>
      <w:r w:rsidR="00D26DE4">
        <w:rPr>
          <w:rFonts w:ascii="Arial" w:hAnsi="Arial" w:cs="Arial"/>
          <w:b/>
          <w:bCs/>
          <w:color w:val="000000"/>
          <w:sz w:val="22"/>
          <w:szCs w:val="22"/>
        </w:rPr>
        <w:t xml:space="preserve"> relativo </w:t>
      </w:r>
      <w:r w:rsidR="00012164">
        <w:rPr>
          <w:rFonts w:ascii="Arial" w:hAnsi="Arial" w:cs="Arial"/>
          <w:b/>
          <w:bCs/>
          <w:color w:val="000000"/>
          <w:sz w:val="22"/>
          <w:szCs w:val="22"/>
        </w:rPr>
        <w:t>al trattamento dei dati in ambito sanitario. R</w:t>
      </w:r>
      <w:r w:rsidR="00D26DE4" w:rsidRPr="00D26DE4">
        <w:rPr>
          <w:rFonts w:ascii="Arial" w:hAnsi="Arial" w:cs="Arial"/>
          <w:b/>
          <w:bCs/>
          <w:color w:val="000000"/>
          <w:sz w:val="22"/>
          <w:szCs w:val="22"/>
        </w:rPr>
        <w:t>egole, standard, pratiche comuni, infrastrutture e policy pubbliche</w:t>
      </w:r>
      <w:r w:rsidR="00D26DE4">
        <w:rPr>
          <w:rFonts w:ascii="Arial" w:hAnsi="Arial" w:cs="Arial"/>
          <w:b/>
          <w:bCs/>
          <w:color w:val="000000"/>
          <w:sz w:val="22"/>
          <w:szCs w:val="22"/>
        </w:rPr>
        <w:t xml:space="preserve">, per comprendere di più sulla </w:t>
      </w:r>
      <w:r w:rsidR="00A85825">
        <w:rPr>
          <w:rFonts w:ascii="Arial" w:hAnsi="Arial" w:cs="Arial"/>
          <w:b/>
          <w:bCs/>
          <w:color w:val="000000"/>
          <w:sz w:val="22"/>
          <w:szCs w:val="22"/>
        </w:rPr>
        <w:t>nuova s</w:t>
      </w:r>
      <w:r w:rsidR="00D26DE4">
        <w:rPr>
          <w:rFonts w:ascii="Arial" w:hAnsi="Arial" w:cs="Arial"/>
          <w:b/>
          <w:bCs/>
          <w:color w:val="000000"/>
          <w:sz w:val="22"/>
          <w:szCs w:val="22"/>
        </w:rPr>
        <w:t>trategia europea</w:t>
      </w:r>
      <w:r w:rsidR="00012164">
        <w:rPr>
          <w:rFonts w:ascii="Arial" w:hAnsi="Arial" w:cs="Arial"/>
          <w:b/>
          <w:bCs/>
          <w:color w:val="000000"/>
          <w:sz w:val="22"/>
          <w:szCs w:val="22"/>
        </w:rPr>
        <w:t xml:space="preserve"> </w:t>
      </w:r>
      <w:r w:rsidR="00A85825">
        <w:rPr>
          <w:rFonts w:ascii="Arial" w:hAnsi="Arial" w:cs="Arial"/>
          <w:b/>
          <w:bCs/>
          <w:color w:val="000000"/>
          <w:sz w:val="22"/>
          <w:szCs w:val="22"/>
        </w:rPr>
        <w:t xml:space="preserve">e sull’impatto che </w:t>
      </w:r>
      <w:r w:rsidR="00D26DE4" w:rsidRPr="00D26DE4">
        <w:rPr>
          <w:rFonts w:ascii="Arial" w:hAnsi="Arial" w:cs="Arial"/>
          <w:b/>
          <w:bCs/>
          <w:color w:val="000000"/>
          <w:sz w:val="22"/>
          <w:szCs w:val="22"/>
        </w:rPr>
        <w:t>avrà sul mondo della sanità</w:t>
      </w:r>
      <w:r w:rsidR="00A85825">
        <w:rPr>
          <w:rFonts w:ascii="Arial" w:hAnsi="Arial" w:cs="Arial"/>
          <w:b/>
          <w:bCs/>
          <w:color w:val="000000"/>
          <w:sz w:val="22"/>
          <w:szCs w:val="22"/>
        </w:rPr>
        <w:t xml:space="preserve">: </w:t>
      </w:r>
      <w:r w:rsidR="00D26DE4">
        <w:rPr>
          <w:rFonts w:ascii="Arial" w:hAnsi="Arial" w:cs="Arial"/>
          <w:b/>
          <w:bCs/>
          <w:color w:val="000000"/>
          <w:sz w:val="22"/>
          <w:szCs w:val="22"/>
        </w:rPr>
        <w:t>q</w:t>
      </w:r>
      <w:r w:rsidR="00D26DE4" w:rsidRPr="00D26DE4">
        <w:rPr>
          <w:rFonts w:ascii="Arial" w:hAnsi="Arial" w:cs="Arial"/>
          <w:b/>
          <w:bCs/>
          <w:color w:val="000000"/>
          <w:sz w:val="22"/>
          <w:szCs w:val="22"/>
        </w:rPr>
        <w:t>uali benefici potrà apportare ai cittadini e all’economia la creazione di un mercato unico per i dati</w:t>
      </w:r>
      <w:r w:rsidR="00C72C22">
        <w:rPr>
          <w:rFonts w:ascii="Arial" w:hAnsi="Arial" w:cs="Arial"/>
          <w:b/>
          <w:bCs/>
          <w:color w:val="000000"/>
          <w:sz w:val="22"/>
          <w:szCs w:val="22"/>
        </w:rPr>
        <w:t>?</w:t>
      </w:r>
      <w:r w:rsidR="00A85825">
        <w:rPr>
          <w:rFonts w:ascii="Arial" w:hAnsi="Arial" w:cs="Arial"/>
          <w:b/>
          <w:bCs/>
          <w:color w:val="000000"/>
          <w:sz w:val="22"/>
          <w:szCs w:val="22"/>
        </w:rPr>
        <w:t xml:space="preserve"> </w:t>
      </w:r>
      <w:r w:rsidR="00C72C22">
        <w:rPr>
          <w:rFonts w:ascii="Arial" w:hAnsi="Arial" w:cs="Arial"/>
          <w:b/>
          <w:bCs/>
          <w:color w:val="000000"/>
          <w:sz w:val="22"/>
          <w:szCs w:val="22"/>
        </w:rPr>
        <w:t>S</w:t>
      </w:r>
      <w:r w:rsidR="00A85825">
        <w:rPr>
          <w:rFonts w:ascii="Arial" w:hAnsi="Arial" w:cs="Arial"/>
          <w:b/>
          <w:bCs/>
          <w:color w:val="000000"/>
          <w:sz w:val="22"/>
          <w:szCs w:val="22"/>
        </w:rPr>
        <w:t>arà</w:t>
      </w:r>
      <w:r w:rsidR="00D26DE4" w:rsidRPr="00D26DE4">
        <w:rPr>
          <w:rFonts w:ascii="Arial" w:hAnsi="Arial" w:cs="Arial"/>
          <w:b/>
          <w:bCs/>
          <w:color w:val="000000"/>
          <w:sz w:val="22"/>
          <w:szCs w:val="22"/>
        </w:rPr>
        <w:t xml:space="preserve"> davvero in grado di migliorare i trattamenti personalizzati, fornire un’assistenza sanitaria migliore, efficientare i servizi pubblici e tutelare al contempo la privacy dei cittadini</w:t>
      </w:r>
      <w:r w:rsidR="00C72C22">
        <w:rPr>
          <w:rFonts w:ascii="Arial" w:hAnsi="Arial" w:cs="Arial"/>
          <w:b/>
          <w:bCs/>
          <w:color w:val="000000"/>
          <w:sz w:val="22"/>
          <w:szCs w:val="22"/>
        </w:rPr>
        <w:t>?</w:t>
      </w:r>
      <w:r w:rsidR="00A85825">
        <w:rPr>
          <w:rFonts w:ascii="Arial" w:hAnsi="Arial" w:cs="Arial"/>
          <w:b/>
          <w:bCs/>
          <w:color w:val="000000"/>
          <w:sz w:val="22"/>
          <w:szCs w:val="22"/>
        </w:rPr>
        <w:t xml:space="preserve"> Ad intervenire gli </w:t>
      </w:r>
      <w:r w:rsidR="003E4859">
        <w:rPr>
          <w:rFonts w:ascii="Arial" w:hAnsi="Arial" w:cs="Arial"/>
          <w:b/>
          <w:bCs/>
          <w:color w:val="000000"/>
          <w:sz w:val="22"/>
          <w:szCs w:val="22"/>
        </w:rPr>
        <w:t>a</w:t>
      </w:r>
      <w:r w:rsidR="00A85825">
        <w:rPr>
          <w:rFonts w:ascii="Arial" w:hAnsi="Arial" w:cs="Arial"/>
          <w:b/>
          <w:bCs/>
          <w:color w:val="000000"/>
          <w:sz w:val="22"/>
          <w:szCs w:val="22"/>
        </w:rPr>
        <w:t>ssessori provinciali Achille Spinelli e Stefania Segnana</w:t>
      </w:r>
      <w:r w:rsidR="0056540B">
        <w:rPr>
          <w:rFonts w:ascii="Arial" w:hAnsi="Arial" w:cs="Arial"/>
          <w:b/>
          <w:bCs/>
          <w:color w:val="000000"/>
          <w:sz w:val="22"/>
          <w:szCs w:val="22"/>
        </w:rPr>
        <w:t>, il s</w:t>
      </w:r>
      <w:r w:rsidR="0056540B" w:rsidRPr="0056540B">
        <w:rPr>
          <w:rFonts w:ascii="Arial" w:hAnsi="Arial" w:cs="Arial"/>
          <w:b/>
          <w:bCs/>
          <w:color w:val="000000"/>
          <w:sz w:val="22"/>
          <w:szCs w:val="22"/>
        </w:rPr>
        <w:t xml:space="preserve">egretario generale </w:t>
      </w:r>
      <w:r w:rsidR="0056540B">
        <w:rPr>
          <w:rFonts w:ascii="Arial" w:hAnsi="Arial" w:cs="Arial"/>
          <w:b/>
          <w:bCs/>
          <w:color w:val="000000"/>
          <w:sz w:val="22"/>
          <w:szCs w:val="22"/>
        </w:rPr>
        <w:t xml:space="preserve">della </w:t>
      </w:r>
      <w:r w:rsidR="0056540B" w:rsidRPr="0056540B">
        <w:rPr>
          <w:rFonts w:ascii="Arial" w:hAnsi="Arial" w:cs="Arial"/>
          <w:b/>
          <w:bCs/>
          <w:color w:val="000000"/>
          <w:sz w:val="22"/>
          <w:szCs w:val="22"/>
        </w:rPr>
        <w:t>Fondazione Bruno Kessler</w:t>
      </w:r>
      <w:r w:rsidR="0056540B">
        <w:rPr>
          <w:rFonts w:ascii="Arial" w:hAnsi="Arial" w:cs="Arial"/>
          <w:b/>
          <w:bCs/>
          <w:color w:val="000000"/>
          <w:sz w:val="22"/>
          <w:szCs w:val="22"/>
        </w:rPr>
        <w:t xml:space="preserve"> Andrea Simoni, il r</w:t>
      </w:r>
      <w:r w:rsidR="0056540B" w:rsidRPr="0056540B">
        <w:rPr>
          <w:rFonts w:ascii="Arial" w:hAnsi="Arial" w:cs="Arial"/>
          <w:b/>
          <w:bCs/>
          <w:color w:val="000000"/>
          <w:sz w:val="22"/>
          <w:szCs w:val="22"/>
        </w:rPr>
        <w:t>ettore dell’Università di Trento</w:t>
      </w:r>
      <w:r w:rsidR="0056540B">
        <w:rPr>
          <w:rFonts w:ascii="Arial" w:hAnsi="Arial" w:cs="Arial"/>
          <w:b/>
          <w:bCs/>
          <w:color w:val="000000"/>
          <w:sz w:val="22"/>
          <w:szCs w:val="22"/>
        </w:rPr>
        <w:t xml:space="preserve"> Flavio Deflorian, la presidente della </w:t>
      </w:r>
      <w:r w:rsidR="0056540B" w:rsidRPr="0056540B">
        <w:rPr>
          <w:rFonts w:ascii="Arial" w:hAnsi="Arial" w:cs="Arial"/>
          <w:b/>
          <w:bCs/>
          <w:color w:val="000000"/>
          <w:sz w:val="22"/>
          <w:szCs w:val="22"/>
        </w:rPr>
        <w:t>Fondazione Hub Innovazione Trentino</w:t>
      </w:r>
      <w:r w:rsidR="0056540B">
        <w:rPr>
          <w:rFonts w:ascii="Arial" w:hAnsi="Arial" w:cs="Arial"/>
          <w:b/>
          <w:bCs/>
          <w:color w:val="000000"/>
          <w:sz w:val="22"/>
          <w:szCs w:val="22"/>
        </w:rPr>
        <w:t xml:space="preserve"> Ivonne Forno e </w:t>
      </w:r>
      <w:r w:rsidR="0056540B" w:rsidRPr="0056540B">
        <w:rPr>
          <w:rFonts w:ascii="Arial" w:hAnsi="Arial" w:cs="Arial"/>
          <w:b/>
          <w:bCs/>
          <w:color w:val="000000"/>
          <w:sz w:val="22"/>
          <w:szCs w:val="22"/>
        </w:rPr>
        <w:t xml:space="preserve">Alfredo Maglione </w:t>
      </w:r>
      <w:r w:rsidR="003E4859">
        <w:rPr>
          <w:rFonts w:ascii="Arial" w:hAnsi="Arial" w:cs="Arial"/>
          <w:b/>
          <w:bCs/>
          <w:color w:val="000000"/>
          <w:sz w:val="22"/>
          <w:szCs w:val="22"/>
        </w:rPr>
        <w:t>p</w:t>
      </w:r>
      <w:r w:rsidR="003E4859" w:rsidRPr="003E4859">
        <w:rPr>
          <w:rFonts w:ascii="Arial" w:hAnsi="Arial" w:cs="Arial"/>
          <w:b/>
          <w:bCs/>
          <w:color w:val="000000"/>
          <w:sz w:val="22"/>
          <w:szCs w:val="22"/>
        </w:rPr>
        <w:t xml:space="preserve">residente </w:t>
      </w:r>
      <w:r w:rsidR="003E4859">
        <w:rPr>
          <w:rFonts w:ascii="Arial" w:hAnsi="Arial" w:cs="Arial"/>
          <w:b/>
          <w:bCs/>
          <w:color w:val="000000"/>
          <w:sz w:val="22"/>
          <w:szCs w:val="22"/>
        </w:rPr>
        <w:t>s</w:t>
      </w:r>
      <w:r w:rsidR="003E4859" w:rsidRPr="003E4859">
        <w:rPr>
          <w:rFonts w:ascii="Arial" w:hAnsi="Arial" w:cs="Arial"/>
          <w:b/>
          <w:bCs/>
          <w:color w:val="000000"/>
          <w:sz w:val="22"/>
          <w:szCs w:val="22"/>
        </w:rPr>
        <w:t xml:space="preserve">ezione </w:t>
      </w:r>
      <w:r w:rsidR="003E4859">
        <w:rPr>
          <w:rFonts w:ascii="Arial" w:hAnsi="Arial" w:cs="Arial"/>
          <w:b/>
          <w:bCs/>
          <w:color w:val="000000"/>
          <w:sz w:val="22"/>
          <w:szCs w:val="22"/>
        </w:rPr>
        <w:t>i</w:t>
      </w:r>
      <w:r w:rsidR="003E4859" w:rsidRPr="003E4859">
        <w:rPr>
          <w:rFonts w:ascii="Arial" w:hAnsi="Arial" w:cs="Arial"/>
          <w:b/>
          <w:bCs/>
          <w:color w:val="000000"/>
          <w:sz w:val="22"/>
          <w:szCs w:val="22"/>
        </w:rPr>
        <w:t xml:space="preserve">nformatica e </w:t>
      </w:r>
      <w:r w:rsidR="003E4859">
        <w:rPr>
          <w:rFonts w:ascii="Arial" w:hAnsi="Arial" w:cs="Arial"/>
          <w:b/>
          <w:bCs/>
          <w:color w:val="000000"/>
          <w:sz w:val="22"/>
          <w:szCs w:val="22"/>
        </w:rPr>
        <w:t>t</w:t>
      </w:r>
      <w:r w:rsidR="003E4859" w:rsidRPr="003E4859">
        <w:rPr>
          <w:rFonts w:ascii="Arial" w:hAnsi="Arial" w:cs="Arial"/>
          <w:b/>
          <w:bCs/>
          <w:color w:val="000000"/>
          <w:sz w:val="22"/>
          <w:szCs w:val="22"/>
        </w:rPr>
        <w:t xml:space="preserve">ecnologie </w:t>
      </w:r>
      <w:r w:rsidR="003E4859">
        <w:rPr>
          <w:rFonts w:ascii="Arial" w:hAnsi="Arial" w:cs="Arial"/>
          <w:b/>
          <w:bCs/>
          <w:color w:val="000000"/>
          <w:sz w:val="22"/>
          <w:szCs w:val="22"/>
        </w:rPr>
        <w:t>d</w:t>
      </w:r>
      <w:r w:rsidR="003E4859" w:rsidRPr="003E4859">
        <w:rPr>
          <w:rFonts w:ascii="Arial" w:hAnsi="Arial" w:cs="Arial"/>
          <w:b/>
          <w:bCs/>
          <w:color w:val="000000"/>
          <w:sz w:val="22"/>
          <w:szCs w:val="22"/>
        </w:rPr>
        <w:t xml:space="preserve">igitali presso </w:t>
      </w:r>
      <w:r w:rsidR="0056540B" w:rsidRPr="0056540B">
        <w:rPr>
          <w:rFonts w:ascii="Arial" w:hAnsi="Arial" w:cs="Arial"/>
          <w:b/>
          <w:bCs/>
          <w:color w:val="000000"/>
          <w:sz w:val="22"/>
          <w:szCs w:val="22"/>
        </w:rPr>
        <w:t>Confindustria Trento</w:t>
      </w:r>
      <w:r w:rsidR="0056540B">
        <w:rPr>
          <w:rFonts w:ascii="Arial" w:hAnsi="Arial" w:cs="Arial"/>
          <w:b/>
          <w:bCs/>
          <w:color w:val="000000"/>
          <w:sz w:val="22"/>
          <w:szCs w:val="22"/>
        </w:rPr>
        <w:t>.</w:t>
      </w:r>
      <w:r w:rsidR="00A85825">
        <w:rPr>
          <w:rFonts w:ascii="Arial" w:hAnsi="Arial" w:cs="Arial"/>
          <w:b/>
          <w:bCs/>
          <w:color w:val="000000"/>
          <w:sz w:val="22"/>
          <w:szCs w:val="22"/>
        </w:rPr>
        <w:t xml:space="preserve"> Ospite speciale Marco Ma</w:t>
      </w:r>
      <w:r w:rsidR="00C72C22">
        <w:rPr>
          <w:rFonts w:ascii="Arial" w:hAnsi="Arial" w:cs="Arial"/>
          <w:b/>
          <w:bCs/>
          <w:color w:val="000000"/>
          <w:sz w:val="22"/>
          <w:szCs w:val="22"/>
        </w:rPr>
        <w:t>r</w:t>
      </w:r>
      <w:r w:rsidR="00A85825">
        <w:rPr>
          <w:rFonts w:ascii="Arial" w:hAnsi="Arial" w:cs="Arial"/>
          <w:b/>
          <w:bCs/>
          <w:color w:val="000000"/>
          <w:sz w:val="22"/>
          <w:szCs w:val="22"/>
        </w:rPr>
        <w:t xml:space="preserve">sella, </w:t>
      </w:r>
      <w:r w:rsidR="005B401E" w:rsidRPr="005B401E">
        <w:rPr>
          <w:rFonts w:ascii="Arial" w:hAnsi="Arial" w:cs="Arial"/>
          <w:b/>
          <w:bCs/>
          <w:color w:val="000000"/>
          <w:sz w:val="22"/>
          <w:szCs w:val="22"/>
        </w:rPr>
        <w:t>responsabile dell’unità</w:t>
      </w:r>
      <w:r w:rsidR="00D26DE4">
        <w:rPr>
          <w:rFonts w:ascii="Arial" w:hAnsi="Arial" w:cs="Arial"/>
          <w:b/>
          <w:bCs/>
          <w:color w:val="000000"/>
          <w:sz w:val="22"/>
          <w:szCs w:val="22"/>
        </w:rPr>
        <w:t xml:space="preserve"> per la </w:t>
      </w:r>
      <w:r w:rsidR="003E4859">
        <w:rPr>
          <w:rFonts w:ascii="Arial" w:hAnsi="Arial" w:cs="Arial"/>
          <w:b/>
          <w:bCs/>
          <w:color w:val="000000"/>
          <w:sz w:val="22"/>
          <w:szCs w:val="22"/>
        </w:rPr>
        <w:t>s</w:t>
      </w:r>
      <w:r w:rsidR="00D26DE4">
        <w:rPr>
          <w:rFonts w:ascii="Arial" w:hAnsi="Arial" w:cs="Arial"/>
          <w:b/>
          <w:bCs/>
          <w:color w:val="000000"/>
          <w:sz w:val="22"/>
          <w:szCs w:val="22"/>
        </w:rPr>
        <w:t>alute, i</w:t>
      </w:r>
      <w:r w:rsidR="00A6440F">
        <w:rPr>
          <w:rFonts w:ascii="Arial" w:hAnsi="Arial" w:cs="Arial"/>
          <w:b/>
          <w:bCs/>
          <w:color w:val="000000"/>
          <w:sz w:val="22"/>
          <w:szCs w:val="22"/>
        </w:rPr>
        <w:t>l</w:t>
      </w:r>
      <w:r w:rsidR="00D26DE4">
        <w:rPr>
          <w:rFonts w:ascii="Arial" w:hAnsi="Arial" w:cs="Arial"/>
          <w:b/>
          <w:bCs/>
          <w:color w:val="000000"/>
          <w:sz w:val="22"/>
          <w:szCs w:val="22"/>
        </w:rPr>
        <w:t xml:space="preserve"> </w:t>
      </w:r>
      <w:r w:rsidR="003E4859">
        <w:rPr>
          <w:rFonts w:ascii="Arial" w:hAnsi="Arial" w:cs="Arial"/>
          <w:b/>
          <w:bCs/>
          <w:color w:val="000000"/>
          <w:sz w:val="22"/>
          <w:szCs w:val="22"/>
        </w:rPr>
        <w:t>b</w:t>
      </w:r>
      <w:r w:rsidR="00D26DE4">
        <w:rPr>
          <w:rFonts w:ascii="Arial" w:hAnsi="Arial" w:cs="Arial"/>
          <w:b/>
          <w:bCs/>
          <w:color w:val="000000"/>
          <w:sz w:val="22"/>
          <w:szCs w:val="22"/>
        </w:rPr>
        <w:t xml:space="preserve">enessere e </w:t>
      </w:r>
      <w:r w:rsidR="00A6440F">
        <w:rPr>
          <w:rFonts w:ascii="Arial" w:hAnsi="Arial" w:cs="Arial"/>
          <w:b/>
          <w:bCs/>
          <w:color w:val="000000"/>
          <w:sz w:val="22"/>
          <w:szCs w:val="22"/>
        </w:rPr>
        <w:t>l’</w:t>
      </w:r>
      <w:r w:rsidR="003E4859">
        <w:rPr>
          <w:rFonts w:ascii="Arial" w:hAnsi="Arial" w:cs="Arial"/>
          <w:b/>
          <w:bCs/>
          <w:color w:val="000000"/>
          <w:sz w:val="22"/>
          <w:szCs w:val="22"/>
        </w:rPr>
        <w:t>i</w:t>
      </w:r>
      <w:r w:rsidR="00D26DE4">
        <w:rPr>
          <w:rFonts w:ascii="Arial" w:hAnsi="Arial" w:cs="Arial"/>
          <w:b/>
          <w:bCs/>
          <w:color w:val="000000"/>
          <w:sz w:val="22"/>
          <w:szCs w:val="22"/>
        </w:rPr>
        <w:t>nvecchiamento</w:t>
      </w:r>
      <w:r w:rsidR="005B401E" w:rsidRPr="005B401E">
        <w:rPr>
          <w:rFonts w:ascii="Arial" w:hAnsi="Arial" w:cs="Arial"/>
          <w:b/>
          <w:bCs/>
          <w:color w:val="000000"/>
          <w:sz w:val="22"/>
          <w:szCs w:val="22"/>
        </w:rPr>
        <w:t xml:space="preserve"> della Direzione generale Reti di comunicazione, dei contenuti e delle tecnologie presso la Commissione Europea (DG Connect</w:t>
      </w:r>
      <w:r w:rsidR="00A85825">
        <w:rPr>
          <w:rFonts w:ascii="Arial" w:hAnsi="Arial" w:cs="Arial"/>
          <w:b/>
          <w:bCs/>
          <w:color w:val="000000"/>
          <w:sz w:val="22"/>
          <w:szCs w:val="22"/>
        </w:rPr>
        <w:t>).</w:t>
      </w:r>
    </w:p>
    <w:p w14:paraId="11B42240" w14:textId="77777777" w:rsidR="0056540B" w:rsidRDefault="00000000" w:rsidP="0056540B">
      <w:pPr>
        <w:shd w:val="clear" w:color="auto" w:fill="FFFFFF"/>
        <w:spacing w:after="180" w:line="240" w:lineRule="auto"/>
        <w:jc w:val="both"/>
        <w:rPr>
          <w:rFonts w:ascii="Arial" w:eastAsia="Times New Roman" w:hAnsi="Arial" w:cs="Arial"/>
          <w:color w:val="000000" w:themeColor="text1"/>
          <w:lang w:eastAsia="it-IT"/>
        </w:rPr>
      </w:pPr>
      <w:hyperlink r:id="rId7" w:history="1">
        <w:r w:rsidR="008F02D1" w:rsidRPr="00B6047F">
          <w:rPr>
            <w:rFonts w:ascii="Arial" w:eastAsia="Times New Roman" w:hAnsi="Arial" w:cs="Arial"/>
            <w:color w:val="000000" w:themeColor="text1"/>
            <w:lang w:eastAsia="it-IT"/>
          </w:rPr>
          <w:t>La strategia europea in materia di dati</w:t>
        </w:r>
      </w:hyperlink>
      <w:r w:rsidR="008F02D1" w:rsidRPr="00B6047F">
        <w:rPr>
          <w:rFonts w:ascii="Arial" w:eastAsia="Times New Roman" w:hAnsi="Arial" w:cs="Arial"/>
          <w:color w:val="000000" w:themeColor="text1"/>
          <w:lang w:eastAsia="it-IT"/>
        </w:rPr>
        <w:t>,</w:t>
      </w:r>
      <w:r w:rsidR="00B6047F">
        <w:rPr>
          <w:rFonts w:ascii="Arial" w:eastAsia="Times New Roman" w:hAnsi="Arial" w:cs="Arial"/>
          <w:color w:val="000000" w:themeColor="text1"/>
          <w:lang w:eastAsia="it-IT"/>
        </w:rPr>
        <w:t xml:space="preserve"> </w:t>
      </w:r>
      <w:r w:rsidR="008F02D1" w:rsidRPr="00B6047F">
        <w:rPr>
          <w:rFonts w:ascii="Arial" w:eastAsia="Times New Roman" w:hAnsi="Arial" w:cs="Arial"/>
          <w:color w:val="000000" w:themeColor="text1"/>
          <w:lang w:eastAsia="it-IT"/>
        </w:rPr>
        <w:t xml:space="preserve">parte integrante della Strategia europea per il Decennio Digitale, punta a far acquisire all’Unione Europea un ruolo di leadership globale nella società fondata sui dati. La Commissione Europea </w:t>
      </w:r>
      <w:r w:rsidR="00A85825" w:rsidRPr="00B6047F">
        <w:rPr>
          <w:rFonts w:ascii="Arial" w:eastAsia="Times New Roman" w:hAnsi="Arial" w:cs="Arial"/>
          <w:color w:val="000000" w:themeColor="text1"/>
          <w:lang w:eastAsia="it-IT"/>
        </w:rPr>
        <w:t xml:space="preserve">stima, infatti, </w:t>
      </w:r>
      <w:r w:rsidR="008F02D1" w:rsidRPr="00B6047F">
        <w:rPr>
          <w:rFonts w:ascii="Arial" w:eastAsia="Times New Roman" w:hAnsi="Arial" w:cs="Arial"/>
          <w:color w:val="000000" w:themeColor="text1"/>
          <w:lang w:eastAsia="it-IT"/>
        </w:rPr>
        <w:t>che entro il 2025 il volume globale dei dati aumenterà del 530% e raggiungerà un valore complessivo di 829 miliardi di euro, impiegando oltre 10 milioni di professionisti.</w:t>
      </w:r>
      <w:r w:rsidR="00D26DE4" w:rsidRPr="00B6047F">
        <w:rPr>
          <w:rFonts w:ascii="Arial" w:hAnsi="Arial" w:cs="Arial"/>
          <w:color w:val="000000" w:themeColor="text1"/>
        </w:rPr>
        <w:t xml:space="preserve"> </w:t>
      </w:r>
    </w:p>
    <w:p w14:paraId="2D749A0A" w14:textId="4A44FE8E" w:rsidR="00A85825" w:rsidRPr="00B6047F" w:rsidRDefault="00A85825" w:rsidP="0056540B">
      <w:pPr>
        <w:shd w:val="clear" w:color="auto" w:fill="FFFFFF"/>
        <w:spacing w:after="180" w:line="240" w:lineRule="auto"/>
        <w:jc w:val="both"/>
        <w:rPr>
          <w:rFonts w:ascii="Arial" w:eastAsia="Times New Roman" w:hAnsi="Arial" w:cs="Arial"/>
          <w:color w:val="000000" w:themeColor="text1"/>
          <w:lang w:eastAsia="it-IT"/>
        </w:rPr>
      </w:pPr>
      <w:r w:rsidRPr="00B6047F">
        <w:rPr>
          <w:rFonts w:ascii="Arial" w:eastAsia="Times New Roman" w:hAnsi="Arial" w:cs="Arial"/>
          <w:color w:val="000000" w:themeColor="text1"/>
          <w:lang w:eastAsia="it-IT"/>
        </w:rPr>
        <w:t xml:space="preserve">Di questo e dei risvolti </w:t>
      </w:r>
      <w:r w:rsidR="0056540B">
        <w:rPr>
          <w:rFonts w:ascii="Arial" w:eastAsia="Times New Roman" w:hAnsi="Arial" w:cs="Arial"/>
          <w:color w:val="000000" w:themeColor="text1"/>
          <w:lang w:eastAsia="it-IT"/>
        </w:rPr>
        <w:t xml:space="preserve">che comporterà la </w:t>
      </w:r>
      <w:r w:rsidR="00B6047F" w:rsidRPr="00B6047F">
        <w:rPr>
          <w:rFonts w:ascii="Arial" w:eastAsia="Times New Roman" w:hAnsi="Arial" w:cs="Arial"/>
          <w:color w:val="000000" w:themeColor="text1"/>
          <w:lang w:eastAsia="it-IT"/>
        </w:rPr>
        <w:t xml:space="preserve">creazione di un mercato unico, </w:t>
      </w:r>
      <w:r w:rsidR="0056540B">
        <w:rPr>
          <w:rFonts w:ascii="Arial" w:eastAsia="Times New Roman" w:hAnsi="Arial" w:cs="Arial"/>
          <w:color w:val="000000" w:themeColor="text1"/>
          <w:lang w:eastAsia="it-IT"/>
        </w:rPr>
        <w:t>con</w:t>
      </w:r>
      <w:r w:rsidR="00B6047F" w:rsidRPr="00B6047F">
        <w:rPr>
          <w:rFonts w:ascii="Arial" w:eastAsia="Times New Roman" w:hAnsi="Arial" w:cs="Arial"/>
          <w:color w:val="000000" w:themeColor="text1"/>
          <w:lang w:eastAsia="it-IT"/>
        </w:rPr>
        <w:t xml:space="preserve"> circolazione dei dati all’interno dell’UE, si </w:t>
      </w:r>
      <w:r w:rsidR="0056540B">
        <w:rPr>
          <w:rFonts w:ascii="Arial" w:eastAsia="Times New Roman" w:hAnsi="Arial" w:cs="Arial"/>
          <w:color w:val="000000" w:themeColor="text1"/>
          <w:lang w:eastAsia="it-IT"/>
        </w:rPr>
        <w:t>è parlato in occasione del</w:t>
      </w:r>
      <w:r w:rsidR="0056540B" w:rsidRPr="0056540B">
        <w:rPr>
          <w:rFonts w:ascii="Arial" w:eastAsia="Times New Roman" w:hAnsi="Arial" w:cs="Arial"/>
          <w:color w:val="000000" w:themeColor="text1"/>
          <w:lang w:eastAsia="it-IT"/>
        </w:rPr>
        <w:t>l’evento “Sanità Digitale - La strategia europea dei dati”</w:t>
      </w:r>
      <w:r w:rsidR="0056540B">
        <w:rPr>
          <w:rFonts w:ascii="Arial" w:eastAsia="Times New Roman" w:hAnsi="Arial" w:cs="Arial"/>
          <w:color w:val="000000" w:themeColor="text1"/>
          <w:lang w:eastAsia="it-IT"/>
        </w:rPr>
        <w:t>, tenutosi</w:t>
      </w:r>
      <w:r w:rsidR="002464CF">
        <w:rPr>
          <w:rFonts w:ascii="Arial" w:eastAsia="Times New Roman" w:hAnsi="Arial" w:cs="Arial"/>
          <w:color w:val="000000" w:themeColor="text1"/>
          <w:lang w:eastAsia="it-IT"/>
        </w:rPr>
        <w:t xml:space="preserve"> oggi in</w:t>
      </w:r>
      <w:r w:rsidR="0056540B">
        <w:rPr>
          <w:rFonts w:ascii="Arial" w:eastAsia="Times New Roman" w:hAnsi="Arial" w:cs="Arial"/>
          <w:color w:val="000000" w:themeColor="text1"/>
          <w:lang w:eastAsia="it-IT"/>
        </w:rPr>
        <w:t xml:space="preserve"> Fondazione Bruno Kessler</w:t>
      </w:r>
      <w:r w:rsidR="002464CF">
        <w:rPr>
          <w:rFonts w:ascii="Arial" w:eastAsia="Times New Roman" w:hAnsi="Arial" w:cs="Arial"/>
          <w:color w:val="000000" w:themeColor="text1"/>
          <w:lang w:eastAsia="it-IT"/>
        </w:rPr>
        <w:t>.</w:t>
      </w:r>
    </w:p>
    <w:p w14:paraId="0322BCB4" w14:textId="1A2D6A86" w:rsidR="00A85825" w:rsidRPr="00B50C29" w:rsidRDefault="00A85825" w:rsidP="00B50C29">
      <w:pPr>
        <w:shd w:val="clear" w:color="auto" w:fill="FFFFFF"/>
        <w:spacing w:after="180" w:line="240" w:lineRule="auto"/>
        <w:jc w:val="both"/>
        <w:rPr>
          <w:rFonts w:ascii="Arial" w:eastAsia="Times New Roman" w:hAnsi="Arial" w:cs="Arial"/>
          <w:color w:val="000000" w:themeColor="text1"/>
          <w:lang w:eastAsia="it-IT"/>
        </w:rPr>
      </w:pPr>
      <w:r w:rsidRPr="00B50C29">
        <w:rPr>
          <w:rFonts w:ascii="Arial" w:eastAsia="Times New Roman" w:hAnsi="Arial" w:cs="Arial"/>
          <w:color w:val="000000" w:themeColor="text1"/>
          <w:lang w:eastAsia="it-IT"/>
        </w:rPr>
        <w:t>Ad aprire i lavori l’</w:t>
      </w:r>
      <w:r w:rsidR="00A6440F" w:rsidRPr="00B50C29">
        <w:rPr>
          <w:rFonts w:ascii="Arial" w:eastAsia="Times New Roman" w:hAnsi="Arial" w:cs="Arial"/>
          <w:color w:val="000000" w:themeColor="text1"/>
          <w:lang w:eastAsia="it-IT"/>
        </w:rPr>
        <w:t>a</w:t>
      </w:r>
      <w:r w:rsidRPr="00B50C29">
        <w:rPr>
          <w:rFonts w:ascii="Arial" w:eastAsia="Times New Roman" w:hAnsi="Arial" w:cs="Arial"/>
          <w:color w:val="000000" w:themeColor="text1"/>
          <w:lang w:eastAsia="it-IT"/>
        </w:rPr>
        <w:t>ssessore allo sviluppo economico, ricerca e lavoro della Provincia autonoma di Trento</w:t>
      </w:r>
      <w:r w:rsidRPr="00B50C29">
        <w:rPr>
          <w:rFonts w:ascii="Arial" w:eastAsia="Times New Roman" w:hAnsi="Arial" w:cs="Arial"/>
          <w:b/>
          <w:bCs/>
          <w:color w:val="000000" w:themeColor="text1"/>
          <w:lang w:eastAsia="it-IT"/>
        </w:rPr>
        <w:t xml:space="preserve"> Achille Spinelli</w:t>
      </w:r>
      <w:r w:rsidRPr="00B50C29">
        <w:rPr>
          <w:rFonts w:ascii="Arial" w:eastAsia="Times New Roman" w:hAnsi="Arial" w:cs="Arial"/>
          <w:color w:val="000000" w:themeColor="text1"/>
          <w:lang w:eastAsia="it-IT"/>
        </w:rPr>
        <w:t xml:space="preserve">: </w:t>
      </w:r>
      <w:r w:rsidR="00B6047F" w:rsidRPr="00B50C29">
        <w:rPr>
          <w:rFonts w:ascii="Arial" w:eastAsia="Times New Roman" w:hAnsi="Arial" w:cs="Arial"/>
          <w:color w:val="000000" w:themeColor="text1"/>
          <w:lang w:eastAsia="it-IT"/>
        </w:rPr>
        <w:t>«</w:t>
      </w:r>
      <w:r w:rsidR="00B50C29" w:rsidRPr="00B50C29">
        <w:rPr>
          <w:rFonts w:ascii="Arial" w:hAnsi="Arial" w:cs="Arial"/>
          <w:color w:val="222222"/>
          <w:shd w:val="clear" w:color="auto" w:fill="FFFFFF"/>
        </w:rPr>
        <w:t xml:space="preserve">Il digitale guiderà le nostre scelte, ma potrà farlo in maniera opportuna attraverso strumenti avanzati. L’evento di oggi testimonia come sia importante che le istituzioni, gli enti di ricerca e anche le imprese ragionino insieme, in un’ottica di sistema, per lavorare e sviluppare nuove soluzioni in grado di favorire le transizioni gemelle – </w:t>
      </w:r>
      <w:r w:rsidR="00B50C29" w:rsidRPr="00B50C29">
        <w:rPr>
          <w:rFonts w:ascii="Arial" w:hAnsi="Arial" w:cs="Arial"/>
          <w:shd w:val="clear" w:color="auto" w:fill="FFFFFF"/>
        </w:rPr>
        <w:t>digitale e ambientale </w:t>
      </w:r>
      <w:r w:rsidR="00B50C29" w:rsidRPr="00B50C29">
        <w:rPr>
          <w:rFonts w:ascii="Arial" w:hAnsi="Arial" w:cs="Arial"/>
          <w:color w:val="222222"/>
          <w:shd w:val="clear" w:color="auto" w:fill="FFFFFF"/>
        </w:rPr>
        <w:t>– che sono alla base del PNRR in questa fase di ripresa importante per il territorio europeo e trentino. I progetti di telemedicina, l’applicazione dell’intelligenza artificiale ai dati, la loro tutela e trattamento nella maniera opportuna, anche in ambito secondario, argomenti di cui parleremo oggi, saranno temi al centro dell’innovazione in ambito sanitario, anche sul nostro territorio. Trovo molto importante ragionare con la fonte europea e ringrazio il dott. Marsella per la sua presenza. Sono felice di constatare che l’Europa trovi nel Trentino un contesto dove ci sono persone e istituzioni preparate, un esempio su cui fare affidamento per lo sviluppo e l’innovazione</w:t>
      </w:r>
      <w:r w:rsidR="00B6047F" w:rsidRPr="00B50C29">
        <w:rPr>
          <w:rFonts w:ascii="Arial" w:eastAsia="Times New Roman" w:hAnsi="Arial" w:cs="Arial"/>
          <w:color w:val="000000" w:themeColor="text1"/>
          <w:lang w:eastAsia="it-IT"/>
        </w:rPr>
        <w:t xml:space="preserve">». </w:t>
      </w:r>
    </w:p>
    <w:p w14:paraId="3A6D11F0" w14:textId="02522B96" w:rsidR="00B6047F" w:rsidRDefault="00B6047F" w:rsidP="00B50C29">
      <w:pPr>
        <w:shd w:val="clear" w:color="auto" w:fill="FFFFFF"/>
        <w:spacing w:after="180" w:line="240" w:lineRule="auto"/>
        <w:jc w:val="both"/>
        <w:rPr>
          <w:rFonts w:ascii="Arial" w:eastAsia="Times New Roman" w:hAnsi="Arial" w:cs="Arial"/>
          <w:color w:val="000000" w:themeColor="text1"/>
          <w:lang w:eastAsia="it-IT"/>
        </w:rPr>
      </w:pPr>
      <w:r w:rsidRPr="00B6047F">
        <w:rPr>
          <w:rFonts w:ascii="Arial" w:eastAsia="Times New Roman" w:hAnsi="Arial" w:cs="Arial"/>
          <w:color w:val="000000" w:themeColor="text1"/>
          <w:lang w:eastAsia="it-IT"/>
        </w:rPr>
        <w:lastRenderedPageBreak/>
        <w:t xml:space="preserve">Significativo anche l’intervento </w:t>
      </w:r>
      <w:r w:rsidRPr="00DC7ED3">
        <w:rPr>
          <w:rFonts w:ascii="Arial" w:eastAsia="Times New Roman" w:hAnsi="Arial" w:cs="Arial"/>
          <w:color w:val="000000" w:themeColor="text1"/>
          <w:lang w:eastAsia="it-IT"/>
        </w:rPr>
        <w:t>dell</w:t>
      </w:r>
      <w:r w:rsidR="00A6440F" w:rsidRPr="00DC7ED3">
        <w:rPr>
          <w:rFonts w:ascii="Arial" w:eastAsia="Times New Roman" w:hAnsi="Arial" w:cs="Arial"/>
          <w:color w:val="000000" w:themeColor="text1"/>
          <w:lang w:eastAsia="it-IT"/>
        </w:rPr>
        <w:t xml:space="preserve">’assessore alla salute, politiche sociali, disabilità e famiglia, </w:t>
      </w:r>
      <w:r w:rsidR="00A6440F" w:rsidRPr="00A6440F">
        <w:rPr>
          <w:rFonts w:ascii="Arial" w:eastAsia="Times New Roman" w:hAnsi="Arial" w:cs="Arial"/>
          <w:b/>
          <w:bCs/>
          <w:color w:val="000000" w:themeColor="text1"/>
          <w:lang w:eastAsia="it-IT"/>
        </w:rPr>
        <w:t>Stefania Segnana</w:t>
      </w:r>
      <w:r w:rsidR="00A6440F">
        <w:rPr>
          <w:rFonts w:ascii="Arial" w:eastAsia="Times New Roman" w:hAnsi="Arial" w:cs="Arial"/>
          <w:color w:val="000000" w:themeColor="text1"/>
          <w:lang w:eastAsia="it-IT"/>
        </w:rPr>
        <w:t xml:space="preserve"> </w:t>
      </w:r>
      <w:r w:rsidR="00A6440F" w:rsidRPr="00A6440F">
        <w:rPr>
          <w:rFonts w:ascii="Arial" w:eastAsia="Times New Roman" w:hAnsi="Arial" w:cs="Arial"/>
          <w:color w:val="000000" w:themeColor="text1"/>
          <w:lang w:eastAsia="it-IT"/>
        </w:rPr>
        <w:t>«</w:t>
      </w:r>
      <w:r w:rsidR="00B50C29" w:rsidRPr="00B50C29">
        <w:rPr>
          <w:rFonts w:ascii="Arial" w:eastAsia="Times New Roman" w:hAnsi="Arial" w:cs="Arial"/>
          <w:color w:val="000000" w:themeColor="text1"/>
          <w:lang w:eastAsia="it-IT"/>
        </w:rPr>
        <w:t xml:space="preserve">Quando parliamo di dati in ambito digitale parliamo di un tema delicato sul quale come Provincia e APSS dobbiamo porre la massima attenzione. I dati sanitari sono molto sensibili dal punto di vista della privacy e sapere come raccoglierli e gestirli è di fondamentale importanza. In questi anni di pandemia il rapporto a distanza con i pazienti è stato fondamentale. Trentino salute 4.0 ha lavorato tantissimo a soluzioni per </w:t>
      </w:r>
      <w:r w:rsidR="005A4636" w:rsidRPr="00B50C29">
        <w:rPr>
          <w:rFonts w:ascii="Arial" w:eastAsia="Times New Roman" w:hAnsi="Arial" w:cs="Arial"/>
          <w:color w:val="000000" w:themeColor="text1"/>
          <w:lang w:eastAsia="it-IT"/>
        </w:rPr>
        <w:t>mantenere</w:t>
      </w:r>
      <w:r w:rsidR="00B50C29" w:rsidRPr="00B50C29">
        <w:rPr>
          <w:rFonts w:ascii="Arial" w:eastAsia="Times New Roman" w:hAnsi="Arial" w:cs="Arial"/>
          <w:color w:val="000000" w:themeColor="text1"/>
          <w:lang w:eastAsia="it-IT"/>
        </w:rPr>
        <w:t xml:space="preserve"> il contatto tra medico e paziente, da questi ottimi risultati dobbiamo partire per confrontarci e lavorare per il nostro futuro. La strategia europea sarà fondamentale anche per noi, per continuare su questa strada. La partecipazione del dott. Marsella oggi porta da questo punto di vista un input fondamentale. Abbiamo avuto occasione di illustrare le nostre applicazioni innovative in ambito digitale nel campo della salute in Senato e sono state apprezzate a livello nazionale. L’incontro di oggi fungerà sicuramente da stimolo per il nostro ecosistema, per proseguire su questa strada nel migliore dei modi</w:t>
      </w:r>
      <w:r w:rsidR="00A6440F" w:rsidRPr="00A6440F">
        <w:rPr>
          <w:rFonts w:ascii="Arial" w:eastAsia="Times New Roman" w:hAnsi="Arial" w:cs="Arial"/>
          <w:color w:val="000000" w:themeColor="text1"/>
          <w:lang w:eastAsia="it-IT"/>
        </w:rPr>
        <w:t>».</w:t>
      </w:r>
    </w:p>
    <w:p w14:paraId="0384E90B" w14:textId="2CB2789B" w:rsidR="00C77495" w:rsidRPr="00B6047F" w:rsidRDefault="0084012C" w:rsidP="00B6047F">
      <w:pPr>
        <w:shd w:val="clear" w:color="auto" w:fill="FFFFFF"/>
        <w:spacing w:after="180" w:line="240" w:lineRule="auto"/>
        <w:jc w:val="both"/>
        <w:rPr>
          <w:rFonts w:ascii="Arial" w:eastAsia="Times New Roman" w:hAnsi="Arial" w:cs="Arial"/>
          <w:color w:val="000000" w:themeColor="text1"/>
          <w:lang w:eastAsia="it-IT"/>
        </w:rPr>
      </w:pPr>
      <w:r>
        <w:rPr>
          <w:rFonts w:ascii="Arial" w:eastAsia="Times New Roman" w:hAnsi="Arial" w:cs="Arial"/>
          <w:color w:val="000000" w:themeColor="text1"/>
          <w:lang w:eastAsia="it-IT"/>
        </w:rPr>
        <w:t>Ad intervenire i</w:t>
      </w:r>
      <w:r w:rsidR="002464CF" w:rsidRPr="002464CF">
        <w:rPr>
          <w:rFonts w:ascii="Arial" w:eastAsia="Times New Roman" w:hAnsi="Arial" w:cs="Arial"/>
          <w:color w:val="000000" w:themeColor="text1"/>
          <w:lang w:eastAsia="it-IT"/>
        </w:rPr>
        <w:t>n apertura</w:t>
      </w:r>
      <w:r w:rsidR="00ED503A">
        <w:rPr>
          <w:rFonts w:ascii="Arial" w:eastAsia="Times New Roman" w:hAnsi="Arial" w:cs="Arial"/>
          <w:color w:val="000000" w:themeColor="text1"/>
          <w:lang w:eastAsia="it-IT"/>
        </w:rPr>
        <w:t xml:space="preserve"> sono stati anche la </w:t>
      </w:r>
      <w:r w:rsidR="002464CF" w:rsidRPr="002464CF">
        <w:rPr>
          <w:rFonts w:ascii="Arial" w:eastAsia="Times New Roman" w:hAnsi="Arial" w:cs="Arial"/>
          <w:color w:val="000000" w:themeColor="text1"/>
          <w:lang w:eastAsia="it-IT"/>
        </w:rPr>
        <w:t>presidente della Fondazione Hub Innovazione Trentino Ivonne Forno</w:t>
      </w:r>
      <w:r w:rsidR="00ED503A">
        <w:rPr>
          <w:rFonts w:ascii="Arial" w:eastAsia="Times New Roman" w:hAnsi="Arial" w:cs="Arial"/>
          <w:color w:val="000000" w:themeColor="text1"/>
          <w:lang w:eastAsia="it-IT"/>
        </w:rPr>
        <w:t>, il</w:t>
      </w:r>
      <w:r w:rsidR="002464CF">
        <w:rPr>
          <w:rFonts w:ascii="Arial" w:eastAsia="Times New Roman" w:hAnsi="Arial" w:cs="Arial"/>
          <w:color w:val="000000" w:themeColor="text1"/>
          <w:lang w:eastAsia="it-IT"/>
        </w:rPr>
        <w:t xml:space="preserve"> segretario generale della </w:t>
      </w:r>
      <w:r w:rsidR="002464CF" w:rsidRPr="002464CF">
        <w:rPr>
          <w:rFonts w:ascii="Arial" w:eastAsia="Times New Roman" w:hAnsi="Arial" w:cs="Arial"/>
          <w:color w:val="000000" w:themeColor="text1"/>
          <w:lang w:eastAsia="it-IT"/>
        </w:rPr>
        <w:t>Fondazione Bruno Kessler Andrea Simoni</w:t>
      </w:r>
      <w:r w:rsidR="002464CF">
        <w:rPr>
          <w:rFonts w:ascii="Arial" w:eastAsia="Times New Roman" w:hAnsi="Arial" w:cs="Arial"/>
          <w:color w:val="000000" w:themeColor="text1"/>
          <w:lang w:eastAsia="it-IT"/>
        </w:rPr>
        <w:t xml:space="preserve">, </w:t>
      </w:r>
      <w:r w:rsidR="00ED503A">
        <w:rPr>
          <w:rFonts w:ascii="Arial" w:eastAsia="Times New Roman" w:hAnsi="Arial" w:cs="Arial"/>
          <w:color w:val="000000" w:themeColor="text1"/>
          <w:lang w:eastAsia="it-IT"/>
        </w:rPr>
        <w:t>il</w:t>
      </w:r>
      <w:r w:rsidR="002464CF">
        <w:rPr>
          <w:rFonts w:ascii="Arial" w:eastAsia="Times New Roman" w:hAnsi="Arial" w:cs="Arial"/>
          <w:color w:val="000000" w:themeColor="text1"/>
          <w:lang w:eastAsia="it-IT"/>
        </w:rPr>
        <w:t xml:space="preserve"> </w:t>
      </w:r>
      <w:r w:rsidR="002464CF" w:rsidRPr="00DC7ED3">
        <w:rPr>
          <w:rFonts w:ascii="Arial" w:eastAsia="Times New Roman" w:hAnsi="Arial" w:cs="Arial"/>
          <w:color w:val="000000" w:themeColor="text1"/>
          <w:lang w:eastAsia="it-IT"/>
        </w:rPr>
        <w:t xml:space="preserve">rettore dell’Università di Trento </w:t>
      </w:r>
      <w:r w:rsidR="002464CF" w:rsidRPr="00ED503A">
        <w:rPr>
          <w:rFonts w:ascii="Arial" w:eastAsia="Times New Roman" w:hAnsi="Arial" w:cs="Arial"/>
          <w:color w:val="000000" w:themeColor="text1"/>
          <w:lang w:eastAsia="it-IT"/>
        </w:rPr>
        <w:t>Flavio Deflorian</w:t>
      </w:r>
      <w:r w:rsidR="00ED503A">
        <w:rPr>
          <w:rFonts w:ascii="Arial" w:eastAsia="Times New Roman" w:hAnsi="Arial" w:cs="Arial"/>
          <w:color w:val="000000" w:themeColor="text1"/>
          <w:lang w:eastAsia="it-IT"/>
        </w:rPr>
        <w:t xml:space="preserve"> e il</w:t>
      </w:r>
      <w:r w:rsidR="00DC7ED3" w:rsidRPr="00DC7ED3">
        <w:rPr>
          <w:rFonts w:ascii="Arial" w:eastAsia="Times New Roman" w:hAnsi="Arial" w:cs="Arial"/>
          <w:color w:val="000000" w:themeColor="text1"/>
          <w:lang w:eastAsia="it-IT"/>
        </w:rPr>
        <w:t xml:space="preserve"> </w:t>
      </w:r>
      <w:r w:rsidR="00ED503A">
        <w:rPr>
          <w:rFonts w:ascii="Arial" w:eastAsia="Times New Roman" w:hAnsi="Arial" w:cs="Arial"/>
          <w:color w:val="000000" w:themeColor="text1"/>
          <w:lang w:eastAsia="it-IT"/>
        </w:rPr>
        <w:t>p</w:t>
      </w:r>
      <w:r w:rsidR="00DC7ED3" w:rsidRPr="00DC7ED3">
        <w:rPr>
          <w:rFonts w:ascii="Arial" w:eastAsia="Times New Roman" w:hAnsi="Arial" w:cs="Arial"/>
          <w:color w:val="000000" w:themeColor="text1"/>
          <w:lang w:eastAsia="it-IT"/>
        </w:rPr>
        <w:t>residente Sezione Informatica e Tecnologie Digitali</w:t>
      </w:r>
      <w:r w:rsidR="00ED503A">
        <w:rPr>
          <w:rFonts w:ascii="Arial" w:eastAsia="Times New Roman" w:hAnsi="Arial" w:cs="Arial"/>
          <w:color w:val="000000" w:themeColor="text1"/>
          <w:lang w:eastAsia="it-IT"/>
        </w:rPr>
        <w:t xml:space="preserve"> di Confindustria Trento Alfredo </w:t>
      </w:r>
      <w:r w:rsidR="00DC7ED3">
        <w:rPr>
          <w:rFonts w:ascii="Arial" w:eastAsia="Times New Roman" w:hAnsi="Arial" w:cs="Arial"/>
          <w:color w:val="000000" w:themeColor="text1"/>
          <w:lang w:eastAsia="it-IT"/>
        </w:rPr>
        <w:t>Maglione</w:t>
      </w:r>
      <w:r w:rsidR="00ED503A">
        <w:rPr>
          <w:rFonts w:ascii="Arial" w:eastAsia="Times New Roman" w:hAnsi="Arial" w:cs="Arial"/>
          <w:color w:val="000000" w:themeColor="text1"/>
          <w:lang w:eastAsia="it-IT"/>
        </w:rPr>
        <w:t>.</w:t>
      </w:r>
      <w:r>
        <w:rPr>
          <w:rFonts w:ascii="Arial" w:eastAsia="Times New Roman" w:hAnsi="Arial" w:cs="Arial"/>
          <w:color w:val="000000" w:themeColor="text1"/>
          <w:lang w:eastAsia="it-IT"/>
        </w:rPr>
        <w:t xml:space="preserve"> Fortemente sottolineata da parte di tutti l’importanza</w:t>
      </w:r>
      <w:r w:rsidR="00B50C29">
        <w:rPr>
          <w:rFonts w:ascii="Arial" w:eastAsia="Times New Roman" w:hAnsi="Arial" w:cs="Arial"/>
          <w:color w:val="000000" w:themeColor="text1"/>
          <w:lang w:eastAsia="it-IT"/>
        </w:rPr>
        <w:t xml:space="preserve"> di favorire a livello sistemico l’innovazione e lo sviluppo di tecnologie in linea con le direttrici europee</w:t>
      </w:r>
      <w:r w:rsidR="00D563E3">
        <w:rPr>
          <w:rFonts w:ascii="Arial" w:eastAsia="Times New Roman" w:hAnsi="Arial" w:cs="Arial"/>
          <w:color w:val="000000" w:themeColor="text1"/>
          <w:lang w:eastAsia="it-IT"/>
        </w:rPr>
        <w:t xml:space="preserve"> oltre al fatto</w:t>
      </w:r>
      <w:r w:rsidR="00D563E3" w:rsidRPr="00D563E3">
        <w:rPr>
          <w:rFonts w:ascii="Arial" w:eastAsia="Times New Roman" w:hAnsi="Arial" w:cs="Arial"/>
          <w:color w:val="000000" w:themeColor="text1"/>
          <w:lang w:eastAsia="it-IT"/>
        </w:rPr>
        <w:t xml:space="preserve"> che l'innovazione basata sui dati può apportare significativi benefici per i cittadini in molti ambiti, non ultimo quello sanitario. La pandemia di COVID-19 lo ha dimostrato: avere dati sanitari aggiornati, affidabili e accessibili è indispensabile per rispondere alle crisi in maniera efficiente sul piano della sanità pubblica. «All’Università di Trento – ha sottolineato il rettore </w:t>
      </w:r>
      <w:r w:rsidR="00D563E3" w:rsidRPr="00D563E3">
        <w:rPr>
          <w:rFonts w:ascii="Arial" w:eastAsia="Times New Roman" w:hAnsi="Arial" w:cs="Arial"/>
          <w:b/>
          <w:bCs/>
          <w:color w:val="000000" w:themeColor="text1"/>
          <w:lang w:eastAsia="it-IT"/>
        </w:rPr>
        <w:t xml:space="preserve">Flavio </w:t>
      </w:r>
      <w:r w:rsidR="00D563E3" w:rsidRPr="00D563E3">
        <w:rPr>
          <w:rFonts w:ascii="Arial" w:eastAsia="Times New Roman" w:hAnsi="Arial" w:cs="Arial"/>
          <w:b/>
          <w:bCs/>
          <w:color w:val="000000" w:themeColor="text1"/>
          <w:lang w:eastAsia="it-IT"/>
        </w:rPr>
        <w:t>Deflorian</w:t>
      </w:r>
      <w:r w:rsidR="00D563E3" w:rsidRPr="00D563E3">
        <w:rPr>
          <w:rFonts w:ascii="Arial" w:eastAsia="Times New Roman" w:hAnsi="Arial" w:cs="Arial"/>
          <w:color w:val="000000" w:themeColor="text1"/>
          <w:lang w:eastAsia="it-IT"/>
        </w:rPr>
        <w:t xml:space="preserve"> – sono presenti due corsi strettamente connessi al tema della sanità digitale: il corso di laurea in Medicina e Chirurgia, proposto in collaborazione con l’Università di Verona, e il corso di laurea magistrale in Data Science, realizzato con il concorso della Fondazione Bruno Kessler. Tutti gli attori in campo guardano quindi con particolare interesse alla proposta della Commissione europea relativa allo </w:t>
      </w:r>
      <w:r w:rsidR="00D563E3">
        <w:rPr>
          <w:rFonts w:ascii="Arial" w:eastAsia="Times New Roman" w:hAnsi="Arial" w:cs="Arial"/>
          <w:color w:val="000000" w:themeColor="text1"/>
          <w:lang w:eastAsia="it-IT"/>
        </w:rPr>
        <w:t>‘</w:t>
      </w:r>
      <w:r w:rsidR="00D563E3" w:rsidRPr="00D563E3">
        <w:rPr>
          <w:rFonts w:ascii="Arial" w:eastAsia="Times New Roman" w:hAnsi="Arial" w:cs="Arial"/>
          <w:color w:val="000000" w:themeColor="text1"/>
          <w:lang w:eastAsia="it-IT"/>
        </w:rPr>
        <w:t>Spazio europeo dei dati sanitari</w:t>
      </w:r>
      <w:r w:rsidR="00D563E3">
        <w:rPr>
          <w:rFonts w:ascii="Arial" w:eastAsia="Times New Roman" w:hAnsi="Arial" w:cs="Arial"/>
          <w:color w:val="000000" w:themeColor="text1"/>
          <w:lang w:eastAsia="it-IT"/>
        </w:rPr>
        <w:t>’</w:t>
      </w:r>
      <w:r w:rsidR="00D563E3" w:rsidRPr="00D563E3">
        <w:rPr>
          <w:rFonts w:ascii="Arial" w:eastAsia="Times New Roman" w:hAnsi="Arial" w:cs="Arial"/>
          <w:color w:val="000000" w:themeColor="text1"/>
          <w:lang w:eastAsia="it-IT"/>
        </w:rPr>
        <w:t>».</w:t>
      </w:r>
      <w:r w:rsidR="00D563E3">
        <w:rPr>
          <w:rFonts w:ascii="Arial" w:eastAsia="Times New Roman" w:hAnsi="Arial" w:cs="Arial"/>
          <w:color w:val="000000" w:themeColor="text1"/>
          <w:lang w:eastAsia="it-IT"/>
        </w:rPr>
        <w:tab/>
      </w:r>
      <w:r w:rsidR="00D563E3">
        <w:rPr>
          <w:rFonts w:ascii="Arial" w:eastAsia="Times New Roman" w:hAnsi="Arial" w:cs="Arial"/>
          <w:color w:val="000000" w:themeColor="text1"/>
          <w:lang w:eastAsia="it-IT"/>
        </w:rPr>
        <w:br/>
      </w:r>
      <w:r w:rsidR="00DC7ED3">
        <w:rPr>
          <w:rFonts w:ascii="Arial" w:eastAsia="Times New Roman" w:hAnsi="Arial" w:cs="Arial"/>
          <w:color w:val="000000" w:themeColor="text1"/>
          <w:lang w:eastAsia="it-IT"/>
        </w:rPr>
        <w:tab/>
      </w:r>
      <w:r w:rsidR="002464CF">
        <w:rPr>
          <w:rFonts w:ascii="Arial" w:eastAsia="Times New Roman" w:hAnsi="Arial" w:cs="Arial"/>
          <w:color w:val="000000" w:themeColor="text1"/>
          <w:lang w:eastAsia="it-IT"/>
        </w:rPr>
        <w:br/>
      </w:r>
      <w:r w:rsidR="00DC7ED3">
        <w:rPr>
          <w:rFonts w:ascii="Arial" w:eastAsia="Times New Roman" w:hAnsi="Arial" w:cs="Arial"/>
          <w:color w:val="000000" w:themeColor="text1"/>
          <w:lang w:eastAsia="it-IT"/>
        </w:rPr>
        <w:t xml:space="preserve">Centrale l’intervento di </w:t>
      </w:r>
      <w:r w:rsidR="00C77495" w:rsidRPr="00B6047F">
        <w:rPr>
          <w:rFonts w:ascii="Arial" w:eastAsia="Times New Roman" w:hAnsi="Arial" w:cs="Arial"/>
          <w:b/>
          <w:bCs/>
          <w:color w:val="000000" w:themeColor="text1"/>
          <w:lang w:eastAsia="it-IT"/>
        </w:rPr>
        <w:t>Marco Marsella</w:t>
      </w:r>
      <w:r w:rsidR="00C77495" w:rsidRPr="00B50C29">
        <w:rPr>
          <w:rFonts w:ascii="Arial" w:eastAsia="Times New Roman" w:hAnsi="Arial" w:cs="Arial"/>
          <w:color w:val="000000" w:themeColor="text1"/>
          <w:lang w:eastAsia="it-IT"/>
        </w:rPr>
        <w:t xml:space="preserve">, responsabile dell’unità </w:t>
      </w:r>
      <w:r w:rsidR="00A6440F" w:rsidRPr="00B50C29">
        <w:rPr>
          <w:rFonts w:ascii="Arial" w:eastAsia="Times New Roman" w:hAnsi="Arial" w:cs="Arial"/>
          <w:color w:val="000000" w:themeColor="text1"/>
          <w:lang w:eastAsia="it-IT"/>
        </w:rPr>
        <w:t xml:space="preserve">per la Salute, il Benessere e l’Invecchiamento </w:t>
      </w:r>
      <w:r w:rsidR="00C77495" w:rsidRPr="00B50C29">
        <w:rPr>
          <w:rFonts w:ascii="Arial" w:eastAsia="Times New Roman" w:hAnsi="Arial" w:cs="Arial"/>
          <w:color w:val="000000" w:themeColor="text1"/>
          <w:lang w:eastAsia="it-IT"/>
        </w:rPr>
        <w:t>della Direzione generale delle Reti di comunicazione, dei contenuti e delle tecnologie presso la Commissione Europea (DG Connect):</w:t>
      </w:r>
      <w:r w:rsidR="00C77495" w:rsidRPr="00B6047F">
        <w:rPr>
          <w:rFonts w:ascii="Arial" w:eastAsia="Times New Roman" w:hAnsi="Arial" w:cs="Arial"/>
          <w:color w:val="000000" w:themeColor="text1"/>
          <w:lang w:eastAsia="it-IT"/>
        </w:rPr>
        <w:t xml:space="preserve"> </w:t>
      </w:r>
      <w:r w:rsidR="00A85825" w:rsidRPr="00B6047F">
        <w:rPr>
          <w:rFonts w:ascii="Arial" w:eastAsia="Times New Roman" w:hAnsi="Arial" w:cs="Arial"/>
          <w:color w:val="000000" w:themeColor="text1"/>
          <w:lang w:eastAsia="it-IT"/>
        </w:rPr>
        <w:t>«</w:t>
      </w:r>
      <w:r w:rsidR="001C1F92" w:rsidRPr="001C1F92">
        <w:rPr>
          <w:rFonts w:ascii="Arial" w:eastAsia="Times New Roman" w:hAnsi="Arial" w:cs="Arial"/>
          <w:color w:val="000000" w:themeColor="text1"/>
          <w:lang w:eastAsia="it-IT"/>
        </w:rPr>
        <w:t>Il Trentino è uno degli ecosistemi europei di eccellenza in campo sanitario, ho accettato davvero con piacere l’invito a partecipare a questo incontro per parlare della nuova strategia europea in materia di dati e di quello che sarà il nuovo European Health Data Space. La nuova strategia mira a creare un mercato unico dei dati che consentirà a questi ultimi di circolare liberamente all'interno dell'UE e tra i vari settori, a vantaggio delle imprese, dei ricercatori e delle pubbliche amministrazioni. Nelle istituzioni europee lavoriamo su questi temi per favorire ad esempio lo scambio di dati e documenti tra i Paesi membri. Basti pensare ai progetti che si sono occupati di favorire lo scambio di referti e ricette all’estero, di connettere database e creare un sistema che trasli i codici per individuare malattie e farmaci. ll nuovo Data Governance Act e lo European Health Data Space porranno le premesse per favorire ulteriormente queste innovazioni, regolando allo stesso tempo i meccanismi complessi che riguardano l’utilizzo dei dati. Lo scopo è quello di creare un sistema sicuro e affidabile a livello sia tecnologico che legale che porti significativi e concreti benefici per i cittadini e per l'economia europea, dal perfezionamento del processo decisionale al miglioramento dei servizi pubblici</w:t>
      </w:r>
      <w:r w:rsidR="00A85825" w:rsidRPr="00B6047F">
        <w:rPr>
          <w:rFonts w:ascii="Arial" w:eastAsia="Times New Roman" w:hAnsi="Arial" w:cs="Arial"/>
          <w:color w:val="000000" w:themeColor="text1"/>
          <w:lang w:eastAsia="it-IT"/>
        </w:rPr>
        <w:t>»</w:t>
      </w:r>
      <w:r w:rsidR="00C77495" w:rsidRPr="00B6047F">
        <w:rPr>
          <w:rFonts w:ascii="Arial" w:eastAsia="Times New Roman" w:hAnsi="Arial" w:cs="Arial"/>
          <w:color w:val="000000" w:themeColor="text1"/>
          <w:lang w:eastAsia="it-IT"/>
        </w:rPr>
        <w:t>.</w:t>
      </w:r>
    </w:p>
    <w:p w14:paraId="6C963EC5" w14:textId="2E85C7EE" w:rsidR="005B401E" w:rsidRPr="00B6047F" w:rsidRDefault="00A6440F" w:rsidP="00B6047F">
      <w:pPr>
        <w:shd w:val="clear" w:color="auto" w:fill="FFFFFF"/>
        <w:spacing w:after="180" w:line="240" w:lineRule="auto"/>
        <w:jc w:val="both"/>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Dopo </w:t>
      </w:r>
      <w:r w:rsidR="0035730B" w:rsidRPr="00B6047F">
        <w:rPr>
          <w:rFonts w:ascii="Arial" w:eastAsia="Times New Roman" w:hAnsi="Arial" w:cs="Arial"/>
          <w:color w:val="000000" w:themeColor="text1"/>
          <w:lang w:eastAsia="it-IT"/>
        </w:rPr>
        <w:t xml:space="preserve">l’intervento di Marco Marsella </w:t>
      </w:r>
      <w:r w:rsidR="00B6047F" w:rsidRPr="00B6047F">
        <w:rPr>
          <w:rFonts w:ascii="Arial" w:eastAsia="Times New Roman" w:hAnsi="Arial" w:cs="Arial"/>
          <w:color w:val="000000" w:themeColor="text1"/>
          <w:lang w:eastAsia="it-IT"/>
        </w:rPr>
        <w:t xml:space="preserve">di DG Connect, </w:t>
      </w:r>
      <w:r w:rsidR="0035730B" w:rsidRPr="00B6047F">
        <w:rPr>
          <w:rFonts w:ascii="Arial" w:eastAsia="Times New Roman" w:hAnsi="Arial" w:cs="Arial"/>
          <w:color w:val="000000" w:themeColor="text1"/>
          <w:lang w:eastAsia="it-IT"/>
        </w:rPr>
        <w:t xml:space="preserve">si è </w:t>
      </w:r>
      <w:r>
        <w:rPr>
          <w:rFonts w:ascii="Arial" w:eastAsia="Times New Roman" w:hAnsi="Arial" w:cs="Arial"/>
          <w:color w:val="000000" w:themeColor="text1"/>
          <w:lang w:eastAsia="it-IT"/>
        </w:rPr>
        <w:t>svolto</w:t>
      </w:r>
      <w:r w:rsidR="0035730B" w:rsidRPr="00B6047F">
        <w:rPr>
          <w:rFonts w:ascii="Arial" w:eastAsia="Times New Roman" w:hAnsi="Arial" w:cs="Arial"/>
          <w:color w:val="000000" w:themeColor="text1"/>
          <w:lang w:eastAsia="it-IT"/>
        </w:rPr>
        <w:t xml:space="preserve"> </w:t>
      </w:r>
      <w:r w:rsidR="005B401E" w:rsidRPr="00B6047F">
        <w:rPr>
          <w:rFonts w:ascii="Arial" w:eastAsia="Times New Roman" w:hAnsi="Arial" w:cs="Arial"/>
          <w:color w:val="000000" w:themeColor="text1"/>
          <w:lang w:eastAsia="it-IT"/>
        </w:rPr>
        <w:t xml:space="preserve">un momento di confronto attivo </w:t>
      </w:r>
      <w:r w:rsidR="00B6047F" w:rsidRPr="00B6047F">
        <w:rPr>
          <w:rFonts w:ascii="Arial" w:eastAsia="Times New Roman" w:hAnsi="Arial" w:cs="Arial"/>
          <w:color w:val="000000" w:themeColor="text1"/>
          <w:lang w:eastAsia="it-IT"/>
        </w:rPr>
        <w:t>tra</w:t>
      </w:r>
      <w:r w:rsidR="005B401E" w:rsidRPr="00B6047F">
        <w:rPr>
          <w:rFonts w:ascii="Arial" w:eastAsia="Times New Roman" w:hAnsi="Arial" w:cs="Arial"/>
          <w:color w:val="000000" w:themeColor="text1"/>
          <w:lang w:eastAsia="it-IT"/>
        </w:rPr>
        <w:t xml:space="preserve"> gli attori del sistema della ricerca e dell’innovazione trentina nel campo della sanità digitale, per approfondire il tema dell’</w:t>
      </w:r>
      <w:r w:rsidR="005B401E" w:rsidRPr="00A6440F">
        <w:rPr>
          <w:rFonts w:ascii="Arial" w:eastAsia="Times New Roman" w:hAnsi="Arial" w:cs="Arial"/>
          <w:color w:val="000000" w:themeColor="text1"/>
          <w:lang w:eastAsia="it-IT"/>
        </w:rPr>
        <w:t>uso secondario dei dati sanitari </w:t>
      </w:r>
      <w:r w:rsidR="005B401E" w:rsidRPr="00B6047F">
        <w:rPr>
          <w:rFonts w:ascii="Arial" w:eastAsia="Times New Roman" w:hAnsi="Arial" w:cs="Arial"/>
          <w:color w:val="000000" w:themeColor="text1"/>
          <w:lang w:eastAsia="it-IT"/>
        </w:rPr>
        <w:t>ai fini di ricerca scientifica, medicina personalizzata, statistica e applicazioni digitali per la salute.</w:t>
      </w:r>
      <w:r w:rsidR="0084012C">
        <w:rPr>
          <w:rFonts w:ascii="Arial" w:eastAsia="Times New Roman" w:hAnsi="Arial" w:cs="Arial"/>
          <w:color w:val="000000" w:themeColor="text1"/>
          <w:lang w:eastAsia="it-IT"/>
        </w:rPr>
        <w:t xml:space="preserve"> </w:t>
      </w:r>
      <w:r w:rsidR="00B50C29">
        <w:rPr>
          <w:rFonts w:ascii="Arial" w:eastAsia="Times New Roman" w:hAnsi="Arial" w:cs="Arial"/>
          <w:color w:val="000000" w:themeColor="text1"/>
          <w:lang w:eastAsia="it-IT"/>
        </w:rPr>
        <w:t>Ad intervenire</w:t>
      </w:r>
      <w:r w:rsidR="00B6047F" w:rsidRPr="00B6047F">
        <w:rPr>
          <w:rFonts w:ascii="Arial" w:eastAsia="Times New Roman" w:hAnsi="Arial" w:cs="Arial"/>
          <w:color w:val="000000" w:themeColor="text1"/>
          <w:lang w:eastAsia="it-IT"/>
        </w:rPr>
        <w:t>, oltre a Marco Marsella</w:t>
      </w:r>
      <w:r>
        <w:rPr>
          <w:rFonts w:ascii="Arial" w:eastAsia="Times New Roman" w:hAnsi="Arial" w:cs="Arial"/>
          <w:color w:val="000000" w:themeColor="text1"/>
          <w:lang w:eastAsia="it-IT"/>
        </w:rPr>
        <w:t xml:space="preserve"> di DG Connect</w:t>
      </w:r>
      <w:r w:rsidR="00B50C29">
        <w:rPr>
          <w:rFonts w:ascii="Arial" w:eastAsia="Times New Roman" w:hAnsi="Arial" w:cs="Arial"/>
          <w:color w:val="000000" w:themeColor="text1"/>
          <w:lang w:eastAsia="it-IT"/>
        </w:rPr>
        <w:t>, sono stati</w:t>
      </w:r>
      <w:r w:rsidR="0084012C">
        <w:rPr>
          <w:rFonts w:ascii="Arial" w:eastAsia="Times New Roman" w:hAnsi="Arial" w:cs="Arial"/>
          <w:color w:val="000000" w:themeColor="text1"/>
          <w:lang w:eastAsia="it-IT"/>
        </w:rPr>
        <w:t>:</w:t>
      </w:r>
      <w:r w:rsidR="00B6047F" w:rsidRPr="00B6047F">
        <w:rPr>
          <w:rFonts w:ascii="Arial" w:eastAsia="Times New Roman" w:hAnsi="Arial" w:cs="Arial"/>
          <w:color w:val="000000" w:themeColor="text1"/>
          <w:lang w:eastAsia="it-IT"/>
        </w:rPr>
        <w:t xml:space="preserve"> Giancarlo Ruscitti (Provincia autonoma di Trento), Pier Paolo Benetollo (APSS), Alessandro Bazziga (APSS), Stefano Forti (Fondazione Bruno Kessler), Sandro Fiore </w:t>
      </w:r>
      <w:r w:rsidR="00B6047F" w:rsidRPr="00B6047F">
        <w:rPr>
          <w:rFonts w:ascii="Arial" w:eastAsia="Times New Roman" w:hAnsi="Arial" w:cs="Arial"/>
          <w:color w:val="000000" w:themeColor="text1"/>
          <w:lang w:eastAsia="it-IT"/>
        </w:rPr>
        <w:lastRenderedPageBreak/>
        <w:t>(UniTrento - DISI), Giorgia Bincoletto (UniTrento - Giurisprudenza), Antonio Colangelo (GPI S.p.A.), Laura Pedron (Provincia autonoma di Trento).</w:t>
      </w:r>
    </w:p>
    <w:p w14:paraId="07E640F6" w14:textId="53E66926" w:rsidR="008F02D1" w:rsidRPr="00B6047F" w:rsidRDefault="00C77495" w:rsidP="00B6047F">
      <w:pPr>
        <w:shd w:val="clear" w:color="auto" w:fill="FFFFFF"/>
        <w:spacing w:after="180" w:line="240" w:lineRule="auto"/>
        <w:jc w:val="both"/>
        <w:rPr>
          <w:rFonts w:ascii="Arial" w:eastAsia="Times New Roman" w:hAnsi="Arial" w:cs="Arial"/>
          <w:color w:val="000000" w:themeColor="text1"/>
          <w:lang w:eastAsia="it-IT"/>
        </w:rPr>
      </w:pPr>
      <w:r w:rsidRPr="00B6047F">
        <w:rPr>
          <w:rFonts w:ascii="Arial" w:eastAsia="Times New Roman" w:hAnsi="Arial" w:cs="Arial"/>
          <w:color w:val="000000" w:themeColor="text1"/>
          <w:lang w:eastAsia="it-IT"/>
        </w:rPr>
        <w:t>L’evento</w:t>
      </w:r>
      <w:r w:rsidR="005B401E" w:rsidRPr="00B6047F">
        <w:rPr>
          <w:rFonts w:ascii="Arial" w:eastAsia="Times New Roman" w:hAnsi="Arial" w:cs="Arial"/>
          <w:color w:val="000000" w:themeColor="text1"/>
          <w:lang w:eastAsia="it-IT"/>
        </w:rPr>
        <w:t xml:space="preserve"> è stato ideato e organizzato dalla</w:t>
      </w:r>
      <w:r w:rsidR="008F02D1" w:rsidRPr="00B6047F">
        <w:rPr>
          <w:rFonts w:ascii="Arial" w:eastAsia="Times New Roman" w:hAnsi="Arial" w:cs="Arial"/>
          <w:color w:val="000000" w:themeColor="text1"/>
          <w:lang w:eastAsia="it-IT"/>
        </w:rPr>
        <w:t> </w:t>
      </w:r>
      <w:r w:rsidR="008F02D1" w:rsidRPr="00B6047F">
        <w:rPr>
          <w:rFonts w:ascii="Arial" w:eastAsia="Times New Roman" w:hAnsi="Arial" w:cs="Arial"/>
          <w:b/>
          <w:bCs/>
          <w:color w:val="000000" w:themeColor="text1"/>
          <w:lang w:eastAsia="it-IT"/>
        </w:rPr>
        <w:t xml:space="preserve">Provincia </w:t>
      </w:r>
      <w:r w:rsidR="003E4859">
        <w:rPr>
          <w:rFonts w:ascii="Arial" w:eastAsia="Times New Roman" w:hAnsi="Arial" w:cs="Arial"/>
          <w:b/>
          <w:bCs/>
          <w:color w:val="000000" w:themeColor="text1"/>
          <w:lang w:eastAsia="it-IT"/>
        </w:rPr>
        <w:t>a</w:t>
      </w:r>
      <w:r w:rsidR="008F02D1" w:rsidRPr="00B6047F">
        <w:rPr>
          <w:rFonts w:ascii="Arial" w:eastAsia="Times New Roman" w:hAnsi="Arial" w:cs="Arial"/>
          <w:b/>
          <w:bCs/>
          <w:color w:val="000000" w:themeColor="text1"/>
          <w:lang w:eastAsia="it-IT"/>
        </w:rPr>
        <w:t>utonoma di Trento</w:t>
      </w:r>
      <w:r w:rsidR="005B401E" w:rsidRPr="00B6047F">
        <w:rPr>
          <w:rFonts w:ascii="Arial" w:eastAsia="Times New Roman" w:hAnsi="Arial" w:cs="Arial"/>
          <w:b/>
          <w:bCs/>
          <w:color w:val="000000" w:themeColor="text1"/>
          <w:lang w:eastAsia="it-IT"/>
        </w:rPr>
        <w:t>,</w:t>
      </w:r>
      <w:r w:rsidR="008F02D1" w:rsidRPr="00B6047F">
        <w:rPr>
          <w:rFonts w:ascii="Arial" w:eastAsia="Times New Roman" w:hAnsi="Arial" w:cs="Arial"/>
          <w:b/>
          <w:bCs/>
          <w:color w:val="000000" w:themeColor="text1"/>
          <w:lang w:eastAsia="it-IT"/>
        </w:rPr>
        <w:t xml:space="preserve"> </w:t>
      </w:r>
      <w:r w:rsidR="003E4859" w:rsidRPr="00B6047F">
        <w:rPr>
          <w:rFonts w:ascii="Arial" w:eastAsia="Times New Roman" w:hAnsi="Arial" w:cs="Arial"/>
          <w:b/>
          <w:bCs/>
          <w:color w:val="000000" w:themeColor="text1"/>
          <w:lang w:eastAsia="it-IT"/>
        </w:rPr>
        <w:t>Fondazione Hub Innovazione Trentino</w:t>
      </w:r>
      <w:r w:rsidR="003E4859">
        <w:rPr>
          <w:rFonts w:ascii="Arial" w:eastAsia="Times New Roman" w:hAnsi="Arial" w:cs="Arial"/>
          <w:color w:val="000000" w:themeColor="text1"/>
          <w:lang w:eastAsia="it-IT"/>
        </w:rPr>
        <w:t xml:space="preserve">, </w:t>
      </w:r>
      <w:r w:rsidR="008F02D1" w:rsidRPr="00B6047F">
        <w:rPr>
          <w:rFonts w:ascii="Arial" w:eastAsia="Times New Roman" w:hAnsi="Arial" w:cs="Arial"/>
          <w:b/>
          <w:bCs/>
          <w:color w:val="000000" w:themeColor="text1"/>
          <w:lang w:eastAsia="it-IT"/>
        </w:rPr>
        <w:t>Fondazione Bruno Kessler, Azienda Provinciale per i Servizi Sanitari, Trentino Salute4.0, Università di Trento</w:t>
      </w:r>
      <w:r w:rsidR="005B401E" w:rsidRPr="0084012C">
        <w:rPr>
          <w:rFonts w:ascii="Arial" w:eastAsia="Times New Roman" w:hAnsi="Arial" w:cs="Arial"/>
          <w:color w:val="000000" w:themeColor="text1"/>
          <w:lang w:eastAsia="it-IT"/>
        </w:rPr>
        <w:t>,</w:t>
      </w:r>
      <w:r w:rsidR="008F02D1" w:rsidRPr="00B6047F">
        <w:rPr>
          <w:rFonts w:ascii="Arial" w:eastAsia="Times New Roman" w:hAnsi="Arial" w:cs="Arial"/>
          <w:b/>
          <w:bCs/>
          <w:color w:val="000000" w:themeColor="text1"/>
          <w:lang w:eastAsia="it-IT"/>
        </w:rPr>
        <w:t xml:space="preserve"> </w:t>
      </w:r>
      <w:r w:rsidR="005B401E" w:rsidRPr="00B6047F">
        <w:rPr>
          <w:rFonts w:ascii="Arial" w:eastAsia="Times New Roman" w:hAnsi="Arial" w:cs="Arial"/>
          <w:color w:val="000000" w:themeColor="text1"/>
          <w:lang w:eastAsia="it-IT"/>
        </w:rPr>
        <w:t xml:space="preserve">e </w:t>
      </w:r>
      <w:r w:rsidRPr="00B6047F">
        <w:rPr>
          <w:rFonts w:ascii="Arial" w:eastAsia="Times New Roman" w:hAnsi="Arial" w:cs="Arial"/>
          <w:color w:val="000000" w:themeColor="text1"/>
          <w:lang w:eastAsia="it-IT"/>
        </w:rPr>
        <w:t>nasce nell’ambito della Strategia di Specializzazione Intelligente (S3) 2021 – 2027 della Provincia, documento che definisce le traiettorie di sviluppo del sistema economico, produttivo e sociale provinciale.</w:t>
      </w:r>
    </w:p>
    <w:p w14:paraId="511552D2" w14:textId="77777777" w:rsidR="005071E4" w:rsidRDefault="005071E4" w:rsidP="008F02D1">
      <w:pPr>
        <w:spacing w:after="200" w:line="240" w:lineRule="auto"/>
        <w:rPr>
          <w:rFonts w:ascii="Arial" w:eastAsia="Times New Roman" w:hAnsi="Arial" w:cs="Arial"/>
          <w:color w:val="000000"/>
          <w:lang w:eastAsia="it-IT"/>
        </w:rPr>
      </w:pPr>
    </w:p>
    <w:p w14:paraId="6619A5D0" w14:textId="2ACBFD3F" w:rsidR="005071E4" w:rsidRDefault="005071E4" w:rsidP="00D979D0">
      <w:pPr>
        <w:spacing w:after="200" w:line="240" w:lineRule="auto"/>
        <w:ind w:left="-2" w:hanging="2"/>
        <w:rPr>
          <w:rFonts w:ascii="Times New Roman" w:eastAsia="Times New Roman" w:hAnsi="Times New Roman" w:cs="Times New Roman"/>
          <w:sz w:val="24"/>
          <w:szCs w:val="24"/>
          <w:lang w:eastAsia="it-IT"/>
        </w:rPr>
      </w:pPr>
      <w:r w:rsidRPr="005071E4">
        <w:rPr>
          <w:rFonts w:ascii="Arial" w:eastAsia="Times New Roman" w:hAnsi="Arial" w:cs="Arial"/>
          <w:color w:val="000000"/>
          <w:lang w:eastAsia="it-IT"/>
        </w:rPr>
        <w:t xml:space="preserve">Trento, </w:t>
      </w:r>
      <w:r w:rsidR="00D979D0">
        <w:rPr>
          <w:rFonts w:ascii="Arial" w:eastAsia="Times New Roman" w:hAnsi="Arial" w:cs="Arial"/>
          <w:color w:val="000000"/>
          <w:lang w:eastAsia="it-IT"/>
        </w:rPr>
        <w:t>14</w:t>
      </w:r>
      <w:r w:rsidRPr="005071E4">
        <w:rPr>
          <w:rFonts w:ascii="Arial" w:eastAsia="Times New Roman" w:hAnsi="Arial" w:cs="Arial"/>
          <w:color w:val="000000"/>
          <w:lang w:eastAsia="it-IT"/>
        </w:rPr>
        <w:t xml:space="preserve"> </w:t>
      </w:r>
      <w:r w:rsidR="00E304FF">
        <w:rPr>
          <w:rFonts w:ascii="Arial" w:eastAsia="Times New Roman" w:hAnsi="Arial" w:cs="Arial"/>
          <w:color w:val="000000"/>
          <w:lang w:eastAsia="it-IT"/>
        </w:rPr>
        <w:t>novem</w:t>
      </w:r>
      <w:r w:rsidRPr="005071E4">
        <w:rPr>
          <w:rFonts w:ascii="Arial" w:eastAsia="Times New Roman" w:hAnsi="Arial" w:cs="Arial"/>
          <w:color w:val="000000"/>
          <w:lang w:eastAsia="it-IT"/>
        </w:rPr>
        <w:t>bre 202</w:t>
      </w:r>
      <w:r>
        <w:rPr>
          <w:rFonts w:ascii="Arial" w:eastAsia="Times New Roman" w:hAnsi="Arial" w:cs="Arial"/>
          <w:color w:val="000000"/>
          <w:lang w:eastAsia="it-IT"/>
        </w:rPr>
        <w:t>2</w:t>
      </w:r>
      <w:r w:rsidRPr="005071E4">
        <w:rPr>
          <w:rFonts w:ascii="Arial" w:eastAsia="Times New Roman" w:hAnsi="Arial" w:cs="Arial"/>
          <w:color w:val="000000"/>
          <w:lang w:eastAsia="it-IT"/>
        </w:rPr>
        <w:br/>
      </w:r>
      <w:r w:rsidRPr="005071E4">
        <w:rPr>
          <w:rFonts w:ascii="Arial" w:eastAsia="Times New Roman" w:hAnsi="Arial" w:cs="Arial"/>
          <w:color w:val="000000"/>
          <w:lang w:eastAsia="it-IT"/>
        </w:rPr>
        <w:br/>
      </w:r>
    </w:p>
    <w:p w14:paraId="5829320E" w14:textId="77777777" w:rsidR="00010DBE" w:rsidRPr="005071E4" w:rsidRDefault="00010DBE" w:rsidP="005071E4">
      <w:pPr>
        <w:spacing w:after="0" w:line="240" w:lineRule="auto"/>
        <w:rPr>
          <w:rFonts w:ascii="Times New Roman" w:eastAsia="Times New Roman" w:hAnsi="Times New Roman" w:cs="Times New Roman"/>
          <w:sz w:val="24"/>
          <w:szCs w:val="24"/>
          <w:lang w:eastAsia="it-IT"/>
        </w:rPr>
      </w:pPr>
    </w:p>
    <w:p w14:paraId="00FB03BE" w14:textId="77777777" w:rsidR="005071E4" w:rsidRPr="005071E4" w:rsidRDefault="005071E4" w:rsidP="005071E4">
      <w:pPr>
        <w:spacing w:after="200" w:line="240" w:lineRule="auto"/>
        <w:ind w:left="-2" w:hanging="2"/>
        <w:rPr>
          <w:rFonts w:ascii="Times New Roman" w:eastAsia="Times New Roman" w:hAnsi="Times New Roman" w:cs="Times New Roman"/>
          <w:sz w:val="24"/>
          <w:szCs w:val="24"/>
          <w:lang w:eastAsia="it-IT"/>
        </w:rPr>
      </w:pPr>
      <w:r w:rsidRPr="005071E4">
        <w:rPr>
          <w:rFonts w:ascii="Arial" w:eastAsia="Times New Roman" w:hAnsi="Arial" w:cs="Arial"/>
          <w:color w:val="000000"/>
          <w:sz w:val="20"/>
          <w:szCs w:val="20"/>
          <w:lang w:eastAsia="it-IT"/>
        </w:rPr>
        <w:t>Camilla Martinelli</w:t>
      </w:r>
      <w:r w:rsidRPr="005071E4">
        <w:rPr>
          <w:rFonts w:ascii="Arial" w:eastAsia="Times New Roman" w:hAnsi="Arial" w:cs="Arial"/>
          <w:color w:val="000000"/>
          <w:sz w:val="20"/>
          <w:szCs w:val="20"/>
          <w:lang w:eastAsia="it-IT"/>
        </w:rPr>
        <w:br/>
      </w:r>
      <w:r w:rsidRPr="005071E4">
        <w:rPr>
          <w:rFonts w:ascii="Arial" w:eastAsia="Times New Roman" w:hAnsi="Arial" w:cs="Arial"/>
          <w:i/>
          <w:iCs/>
          <w:color w:val="000000"/>
          <w:sz w:val="20"/>
          <w:szCs w:val="20"/>
          <w:lang w:eastAsia="it-IT"/>
        </w:rPr>
        <w:t>HIT Communication Manager</w:t>
      </w:r>
      <w:r w:rsidRPr="005071E4">
        <w:rPr>
          <w:rFonts w:ascii="Calibri" w:eastAsia="Times New Roman" w:hAnsi="Calibri" w:cs="Calibri"/>
          <w:color w:val="000000"/>
          <w:sz w:val="20"/>
          <w:szCs w:val="20"/>
          <w:lang w:eastAsia="it-IT"/>
        </w:rPr>
        <w:br/>
      </w:r>
      <w:hyperlink r:id="rId8" w:history="1">
        <w:r w:rsidRPr="005071E4">
          <w:rPr>
            <w:rFonts w:ascii="Arial" w:eastAsia="Times New Roman" w:hAnsi="Arial" w:cs="Arial"/>
            <w:color w:val="0000FF"/>
            <w:sz w:val="20"/>
            <w:szCs w:val="20"/>
            <w:u w:val="single"/>
            <w:lang w:eastAsia="it-IT"/>
          </w:rPr>
          <w:t>c.martinelli@trentinoinnovation.eu</w:t>
        </w:r>
        <w:r w:rsidRPr="005071E4">
          <w:rPr>
            <w:rFonts w:ascii="Arial" w:eastAsia="Times New Roman" w:hAnsi="Arial" w:cs="Arial"/>
            <w:color w:val="000000"/>
            <w:sz w:val="20"/>
            <w:szCs w:val="20"/>
            <w:lang w:eastAsia="it-IT"/>
          </w:rPr>
          <w:br/>
        </w:r>
      </w:hyperlink>
      <w:r w:rsidRPr="005071E4">
        <w:rPr>
          <w:rFonts w:ascii="Arial" w:eastAsia="Times New Roman" w:hAnsi="Arial" w:cs="Arial"/>
          <w:color w:val="000000"/>
          <w:sz w:val="20"/>
          <w:szCs w:val="20"/>
          <w:lang w:eastAsia="it-IT"/>
        </w:rPr>
        <w:t xml:space="preserve">T + 39 0461 314057 </w:t>
      </w:r>
      <w:r w:rsidRPr="005071E4">
        <w:rPr>
          <w:rFonts w:ascii="Arial" w:eastAsia="Times New Roman" w:hAnsi="Arial" w:cs="Arial"/>
          <w:color w:val="000000"/>
          <w:sz w:val="20"/>
          <w:szCs w:val="20"/>
          <w:lang w:eastAsia="it-IT"/>
        </w:rPr>
        <w:br/>
        <w:t>M +39 331 6679183</w:t>
      </w:r>
      <w:r w:rsidRPr="005071E4">
        <w:rPr>
          <w:rFonts w:ascii="Arial" w:eastAsia="Times New Roman" w:hAnsi="Arial" w:cs="Arial"/>
          <w:color w:val="000000"/>
          <w:sz w:val="20"/>
          <w:szCs w:val="20"/>
          <w:lang w:eastAsia="it-IT"/>
        </w:rPr>
        <w:br/>
        <w:t>www.trentinoinnovation.eu</w:t>
      </w:r>
    </w:p>
    <w:p w14:paraId="6B4F1A95" w14:textId="61EDD430" w:rsidR="005071E4" w:rsidRPr="005071E4" w:rsidRDefault="005071E4" w:rsidP="005071E4">
      <w:pPr>
        <w:jc w:val="both"/>
        <w:rPr>
          <w:rFonts w:ascii="Montserrat" w:hAnsi="Montserrat"/>
          <w:u w:val="single"/>
        </w:rPr>
      </w:pPr>
    </w:p>
    <w:sectPr w:rsidR="005071E4" w:rsidRPr="005071E4" w:rsidSect="00444EEE">
      <w:headerReference w:type="default" r:id="rId9"/>
      <w:pgSz w:w="11906" w:h="16838" w:code="9"/>
      <w:pgMar w:top="1985" w:right="1134" w:bottom="1134" w:left="113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3DF9" w14:textId="77777777" w:rsidR="007E1DC0" w:rsidRDefault="007E1DC0" w:rsidP="00C76B7C">
      <w:pPr>
        <w:spacing w:after="0" w:line="240" w:lineRule="auto"/>
      </w:pPr>
      <w:r>
        <w:separator/>
      </w:r>
    </w:p>
  </w:endnote>
  <w:endnote w:type="continuationSeparator" w:id="0">
    <w:p w14:paraId="7D774B8E" w14:textId="77777777" w:rsidR="007E1DC0" w:rsidRDefault="007E1DC0" w:rsidP="00C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2C88" w14:textId="77777777" w:rsidR="007E1DC0" w:rsidRDefault="007E1DC0" w:rsidP="00C76B7C">
      <w:pPr>
        <w:spacing w:after="0" w:line="240" w:lineRule="auto"/>
      </w:pPr>
      <w:r>
        <w:separator/>
      </w:r>
    </w:p>
  </w:footnote>
  <w:footnote w:type="continuationSeparator" w:id="0">
    <w:p w14:paraId="737BAB48" w14:textId="77777777" w:rsidR="007E1DC0" w:rsidRDefault="007E1DC0" w:rsidP="00C7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F405" w14:textId="374ECB98" w:rsidR="00AC2A6E" w:rsidRDefault="00AC2A6E">
    <w:pPr>
      <w:pStyle w:val="Intestazione"/>
    </w:pPr>
    <w:r>
      <w:rPr>
        <w:noProof/>
      </w:rPr>
      <w:drawing>
        <wp:anchor distT="0" distB="0" distL="114300" distR="114300" simplePos="0" relativeHeight="251659264" behindDoc="1" locked="0" layoutInCell="1" allowOverlap="1" wp14:anchorId="15175C5D" wp14:editId="2830D839">
          <wp:simplePos x="0" y="0"/>
          <wp:positionH relativeFrom="column">
            <wp:posOffset>-358140</wp:posOffset>
          </wp:positionH>
          <wp:positionV relativeFrom="paragraph">
            <wp:posOffset>-99695</wp:posOffset>
          </wp:positionV>
          <wp:extent cx="6892925" cy="1447800"/>
          <wp:effectExtent l="0" t="0" r="3175" b="0"/>
          <wp:wrapTight wrapText="bothSides">
            <wp:wrapPolygon edited="0">
              <wp:start x="0" y="0"/>
              <wp:lineTo x="0" y="21316"/>
              <wp:lineTo x="21550" y="21316"/>
              <wp:lineTo x="2155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r="1639"/>
                  <a:stretch/>
                </pic:blipFill>
                <pic:spPr bwMode="auto">
                  <a:xfrm>
                    <a:off x="0" y="0"/>
                    <a:ext cx="6892925"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6169">
      <w:rPr>
        <w:noProof/>
        <w:lang w:val="en-US"/>
      </w:rPr>
      <w:drawing>
        <wp:anchor distT="0" distB="0" distL="114300" distR="114300" simplePos="0" relativeHeight="251658240" behindDoc="1" locked="0" layoutInCell="1" allowOverlap="1" wp14:anchorId="3AC5AD7F" wp14:editId="64E5489B">
          <wp:simplePos x="0" y="0"/>
          <wp:positionH relativeFrom="column">
            <wp:posOffset>-710566</wp:posOffset>
          </wp:positionH>
          <wp:positionV relativeFrom="paragraph">
            <wp:posOffset>-99695</wp:posOffset>
          </wp:positionV>
          <wp:extent cx="7564281" cy="106965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Carta-lettera-con-patter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2300" cy="107079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7C"/>
    <w:rsid w:val="00005E3B"/>
    <w:rsid w:val="00010DBE"/>
    <w:rsid w:val="00012164"/>
    <w:rsid w:val="000C4538"/>
    <w:rsid w:val="00132E55"/>
    <w:rsid w:val="001B7C4B"/>
    <w:rsid w:val="001C1F92"/>
    <w:rsid w:val="00212EA1"/>
    <w:rsid w:val="00227B90"/>
    <w:rsid w:val="002464CF"/>
    <w:rsid w:val="00273E7D"/>
    <w:rsid w:val="002B52CA"/>
    <w:rsid w:val="002D4442"/>
    <w:rsid w:val="0035730B"/>
    <w:rsid w:val="00372CEB"/>
    <w:rsid w:val="003D127D"/>
    <w:rsid w:val="003D13A5"/>
    <w:rsid w:val="003E4859"/>
    <w:rsid w:val="00444EEE"/>
    <w:rsid w:val="00461B1B"/>
    <w:rsid w:val="004D505C"/>
    <w:rsid w:val="00504F1A"/>
    <w:rsid w:val="005071E4"/>
    <w:rsid w:val="00546ABD"/>
    <w:rsid w:val="0056540B"/>
    <w:rsid w:val="005A4636"/>
    <w:rsid w:val="005B401E"/>
    <w:rsid w:val="00600DF1"/>
    <w:rsid w:val="00612FF5"/>
    <w:rsid w:val="0064583B"/>
    <w:rsid w:val="00657C02"/>
    <w:rsid w:val="00713FCA"/>
    <w:rsid w:val="0072115E"/>
    <w:rsid w:val="007769A7"/>
    <w:rsid w:val="007A01DA"/>
    <w:rsid w:val="007E1DC0"/>
    <w:rsid w:val="007E4F4E"/>
    <w:rsid w:val="0084012C"/>
    <w:rsid w:val="00896169"/>
    <w:rsid w:val="008F02D1"/>
    <w:rsid w:val="0099091A"/>
    <w:rsid w:val="009D4EE0"/>
    <w:rsid w:val="00A6440F"/>
    <w:rsid w:val="00A85825"/>
    <w:rsid w:val="00AC2A6E"/>
    <w:rsid w:val="00B02145"/>
    <w:rsid w:val="00B50C29"/>
    <w:rsid w:val="00B6047F"/>
    <w:rsid w:val="00BF3CBC"/>
    <w:rsid w:val="00C066E0"/>
    <w:rsid w:val="00C328AE"/>
    <w:rsid w:val="00C72C22"/>
    <w:rsid w:val="00C76B7C"/>
    <w:rsid w:val="00C77495"/>
    <w:rsid w:val="00D26DE4"/>
    <w:rsid w:val="00D27016"/>
    <w:rsid w:val="00D563E3"/>
    <w:rsid w:val="00D83F5E"/>
    <w:rsid w:val="00D84E5F"/>
    <w:rsid w:val="00D979D0"/>
    <w:rsid w:val="00DC7ED3"/>
    <w:rsid w:val="00DF3D07"/>
    <w:rsid w:val="00E304FF"/>
    <w:rsid w:val="00EB3CC8"/>
    <w:rsid w:val="00EC1BBA"/>
    <w:rsid w:val="00ED503A"/>
    <w:rsid w:val="00F20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5CF5C"/>
  <w15:chartTrackingRefBased/>
  <w15:docId w15:val="{2CBF54A7-BC52-48F1-AE52-5D4FF45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6B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6B7C"/>
  </w:style>
  <w:style w:type="paragraph" w:styleId="Pidipagina">
    <w:name w:val="footer"/>
    <w:basedOn w:val="Normale"/>
    <w:link w:val="PidipaginaCarattere"/>
    <w:uiPriority w:val="99"/>
    <w:unhideWhenUsed/>
    <w:rsid w:val="00C76B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6B7C"/>
  </w:style>
  <w:style w:type="paragraph" w:styleId="NormaleWeb">
    <w:name w:val="Normal (Web)"/>
    <w:basedOn w:val="Normale"/>
    <w:uiPriority w:val="99"/>
    <w:unhideWhenUsed/>
    <w:rsid w:val="005071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071E4"/>
    <w:rPr>
      <w:color w:val="0000FF"/>
      <w:u w:val="single"/>
    </w:rPr>
  </w:style>
  <w:style w:type="paragraph" w:styleId="Revisione">
    <w:name w:val="Revision"/>
    <w:hidden/>
    <w:uiPriority w:val="99"/>
    <w:semiHidden/>
    <w:rsid w:val="003E4859"/>
    <w:pPr>
      <w:spacing w:after="0" w:line="240" w:lineRule="auto"/>
    </w:pPr>
  </w:style>
  <w:style w:type="character" w:styleId="Rimandocommento">
    <w:name w:val="annotation reference"/>
    <w:basedOn w:val="Carpredefinitoparagrafo"/>
    <w:uiPriority w:val="99"/>
    <w:semiHidden/>
    <w:unhideWhenUsed/>
    <w:rsid w:val="003E4859"/>
    <w:rPr>
      <w:sz w:val="16"/>
      <w:szCs w:val="16"/>
    </w:rPr>
  </w:style>
  <w:style w:type="paragraph" w:styleId="Testocommento">
    <w:name w:val="annotation text"/>
    <w:basedOn w:val="Normale"/>
    <w:link w:val="TestocommentoCarattere"/>
    <w:uiPriority w:val="99"/>
    <w:unhideWhenUsed/>
    <w:rsid w:val="003E4859"/>
    <w:pPr>
      <w:spacing w:line="240" w:lineRule="auto"/>
    </w:pPr>
    <w:rPr>
      <w:sz w:val="20"/>
      <w:szCs w:val="20"/>
    </w:rPr>
  </w:style>
  <w:style w:type="character" w:customStyle="1" w:styleId="TestocommentoCarattere">
    <w:name w:val="Testo commento Carattere"/>
    <w:basedOn w:val="Carpredefinitoparagrafo"/>
    <w:link w:val="Testocommento"/>
    <w:uiPriority w:val="99"/>
    <w:rsid w:val="003E4859"/>
    <w:rPr>
      <w:sz w:val="20"/>
      <w:szCs w:val="20"/>
    </w:rPr>
  </w:style>
  <w:style w:type="paragraph" w:styleId="Soggettocommento">
    <w:name w:val="annotation subject"/>
    <w:basedOn w:val="Testocommento"/>
    <w:next w:val="Testocommento"/>
    <w:link w:val="SoggettocommentoCarattere"/>
    <w:uiPriority w:val="99"/>
    <w:semiHidden/>
    <w:unhideWhenUsed/>
    <w:rsid w:val="003E4859"/>
    <w:rPr>
      <w:b/>
      <w:bCs/>
    </w:rPr>
  </w:style>
  <w:style w:type="character" w:customStyle="1" w:styleId="SoggettocommentoCarattere">
    <w:name w:val="Soggetto commento Carattere"/>
    <w:basedOn w:val="TestocommentoCarattere"/>
    <w:link w:val="Soggettocommento"/>
    <w:uiPriority w:val="99"/>
    <w:semiHidden/>
    <w:rsid w:val="003E4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921">
      <w:bodyDiv w:val="1"/>
      <w:marLeft w:val="0"/>
      <w:marRight w:val="0"/>
      <w:marTop w:val="0"/>
      <w:marBottom w:val="0"/>
      <w:divBdr>
        <w:top w:val="none" w:sz="0" w:space="0" w:color="auto"/>
        <w:left w:val="none" w:sz="0" w:space="0" w:color="auto"/>
        <w:bottom w:val="none" w:sz="0" w:space="0" w:color="auto"/>
        <w:right w:val="none" w:sz="0" w:space="0" w:color="auto"/>
      </w:divBdr>
    </w:div>
    <w:div w:id="489323637">
      <w:bodyDiv w:val="1"/>
      <w:marLeft w:val="0"/>
      <w:marRight w:val="0"/>
      <w:marTop w:val="0"/>
      <w:marBottom w:val="0"/>
      <w:divBdr>
        <w:top w:val="none" w:sz="0" w:space="0" w:color="auto"/>
        <w:left w:val="none" w:sz="0" w:space="0" w:color="auto"/>
        <w:bottom w:val="none" w:sz="0" w:space="0" w:color="auto"/>
        <w:right w:val="none" w:sz="0" w:space="0" w:color="auto"/>
      </w:divBdr>
    </w:div>
    <w:div w:id="919757214">
      <w:bodyDiv w:val="1"/>
      <w:marLeft w:val="0"/>
      <w:marRight w:val="0"/>
      <w:marTop w:val="0"/>
      <w:marBottom w:val="0"/>
      <w:divBdr>
        <w:top w:val="none" w:sz="0" w:space="0" w:color="auto"/>
        <w:left w:val="none" w:sz="0" w:space="0" w:color="auto"/>
        <w:bottom w:val="none" w:sz="0" w:space="0" w:color="auto"/>
        <w:right w:val="none" w:sz="0" w:space="0" w:color="auto"/>
      </w:divBdr>
    </w:div>
    <w:div w:id="17562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rtinelli@trentinoinnovation.eu" TargetMode="External"/><Relationship Id="rId3" Type="http://schemas.openxmlformats.org/officeDocument/2006/relationships/settings" Target="settings.xml"/><Relationship Id="rId7" Type="http://schemas.openxmlformats.org/officeDocument/2006/relationships/hyperlink" Target="https://ec.europa.eu/info/strategy/priorities-2019-2024/europe-fit-digital-age/european-data-strategy_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CC7C-6F5D-4585-92C3-A213235C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1348</Words>
  <Characters>7685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Ufficio</dc:creator>
  <cp:keywords/>
  <dc:description/>
  <cp:lastModifiedBy>Camilla Martinelli</cp:lastModifiedBy>
  <cp:revision>9</cp:revision>
  <dcterms:created xsi:type="dcterms:W3CDTF">2022-11-09T14:42:00Z</dcterms:created>
  <dcterms:modified xsi:type="dcterms:W3CDTF">2022-11-14T12:13:00Z</dcterms:modified>
</cp:coreProperties>
</file>