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C2ED9" w14:textId="449CF246" w:rsidR="00AB72C3" w:rsidRDefault="00AB72C3" w:rsidP="003235C5">
      <w:pPr>
        <w:ind w:left="1" w:hanging="3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en-GB"/>
        </w:rPr>
      </w:pPr>
    </w:p>
    <w:p w14:paraId="540752BA" w14:textId="77777777" w:rsidR="00982770" w:rsidRDefault="00982770" w:rsidP="003235C5">
      <w:pPr>
        <w:ind w:left="1" w:hanging="3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en-GB"/>
        </w:rPr>
      </w:pPr>
    </w:p>
    <w:p w14:paraId="79DAC25D" w14:textId="77777777" w:rsidR="00AB72C3" w:rsidRDefault="00AB72C3" w:rsidP="003235C5">
      <w:pPr>
        <w:ind w:left="1" w:hanging="3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en-GB"/>
        </w:rPr>
      </w:pPr>
    </w:p>
    <w:p w14:paraId="5DA5F559" w14:textId="77777777" w:rsidR="00AB72C3" w:rsidRDefault="00AB72C3" w:rsidP="003235C5">
      <w:pPr>
        <w:ind w:left="1" w:hanging="3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en-GB"/>
        </w:rPr>
      </w:pPr>
    </w:p>
    <w:p w14:paraId="30F33EFE" w14:textId="4A7DA1BC" w:rsidR="00AB72C3" w:rsidRPr="00AB72C3" w:rsidRDefault="00AB72C3" w:rsidP="003235C5">
      <w:pPr>
        <w:ind w:left="0" w:hanging="2"/>
        <w:rPr>
          <w:rFonts w:ascii="Arial" w:eastAsia="Times New Roman" w:hAnsi="Arial" w:cs="Arial"/>
          <w:bCs/>
          <w:color w:val="000000"/>
          <w:u w:val="single"/>
          <w:shd w:val="clear" w:color="auto" w:fill="FFFFFF"/>
          <w:lang w:eastAsia="en-GB"/>
        </w:rPr>
      </w:pPr>
      <w:r w:rsidRPr="00AB72C3">
        <w:rPr>
          <w:rFonts w:ascii="Arial" w:eastAsia="Times New Roman" w:hAnsi="Arial" w:cs="Arial"/>
          <w:bCs/>
          <w:color w:val="000000"/>
          <w:u w:val="single"/>
          <w:shd w:val="clear" w:color="auto" w:fill="FFFFFF"/>
          <w:lang w:eastAsia="en-GB"/>
        </w:rPr>
        <w:t>COMUNICATO STAMPA</w:t>
      </w:r>
    </w:p>
    <w:p w14:paraId="4D33E691" w14:textId="77777777" w:rsidR="00AB72C3" w:rsidRDefault="00AB72C3" w:rsidP="003235C5">
      <w:pPr>
        <w:ind w:left="1" w:hanging="3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en-GB"/>
        </w:rPr>
      </w:pPr>
    </w:p>
    <w:p w14:paraId="11102E3C" w14:textId="77777777" w:rsidR="00181FA4" w:rsidRPr="00181FA4" w:rsidRDefault="00181FA4" w:rsidP="00181FA4">
      <w:pPr>
        <w:shd w:val="clear" w:color="auto" w:fill="FFFFFF"/>
        <w:spacing w:after="0" w:line="240" w:lineRule="auto"/>
        <w:ind w:left="1" w:hanging="3"/>
        <w:rPr>
          <w:rFonts w:ascii="Arial" w:eastAsia="Times New Roman" w:hAnsi="Arial" w:cs="Arial"/>
          <w:b/>
          <w:color w:val="222222"/>
          <w:position w:val="0"/>
          <w:sz w:val="28"/>
          <w:szCs w:val="24"/>
          <w:lang w:eastAsia="en-US"/>
        </w:rPr>
      </w:pPr>
      <w:r w:rsidRPr="00181FA4">
        <w:rPr>
          <w:rFonts w:ascii="Arial" w:eastAsia="Times New Roman" w:hAnsi="Arial" w:cs="Arial"/>
          <w:b/>
          <w:color w:val="222222"/>
          <w:sz w:val="28"/>
          <w:szCs w:val="24"/>
        </w:rPr>
        <w:t xml:space="preserve">Industrial AI Challenge: innovare con l’intelligenza artificiale </w:t>
      </w:r>
    </w:p>
    <w:p w14:paraId="555B896B" w14:textId="6317967D" w:rsidR="00181FA4" w:rsidRPr="00181FA4" w:rsidRDefault="00181FA4" w:rsidP="00FD2EEF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81FA4">
        <w:rPr>
          <w:rFonts w:ascii="Arial" w:eastAsia="Times New Roman" w:hAnsi="Arial" w:cs="Arial"/>
          <w:color w:val="222222"/>
          <w:sz w:val="24"/>
          <w:szCs w:val="24"/>
        </w:rPr>
        <w:t xml:space="preserve">La nuova sfida tecnologica di HIT fa collaborare </w:t>
      </w:r>
      <w:r w:rsidR="00F4617E">
        <w:rPr>
          <w:rFonts w:ascii="Arial" w:eastAsia="Times New Roman" w:hAnsi="Arial" w:cs="Arial"/>
          <w:color w:val="222222"/>
          <w:sz w:val="24"/>
          <w:szCs w:val="24"/>
        </w:rPr>
        <w:t>50</w:t>
      </w:r>
      <w:r w:rsidRPr="00181FA4">
        <w:rPr>
          <w:rFonts w:ascii="Arial" w:eastAsia="Times New Roman" w:hAnsi="Arial" w:cs="Arial"/>
          <w:color w:val="222222"/>
          <w:sz w:val="24"/>
          <w:szCs w:val="24"/>
        </w:rPr>
        <w:t xml:space="preserve"> talenti universitari con 9 imprese per l’analisi e l’ottimizzazione dei processi produttivi </w:t>
      </w:r>
      <w:r w:rsidR="007F160E">
        <w:rPr>
          <w:rFonts w:ascii="Arial" w:eastAsia="Times New Roman" w:hAnsi="Arial" w:cs="Arial"/>
          <w:color w:val="222222"/>
          <w:sz w:val="24"/>
          <w:szCs w:val="24"/>
        </w:rPr>
        <w:t xml:space="preserve">attraverso </w:t>
      </w:r>
      <w:r w:rsidR="000362AC">
        <w:rPr>
          <w:rFonts w:ascii="Arial" w:eastAsia="Times New Roman" w:hAnsi="Arial" w:cs="Arial"/>
          <w:color w:val="222222"/>
          <w:sz w:val="24"/>
          <w:szCs w:val="24"/>
        </w:rPr>
        <w:t xml:space="preserve">soluzioni </w:t>
      </w:r>
      <w:r w:rsidR="00916A26">
        <w:rPr>
          <w:rFonts w:ascii="Arial" w:eastAsia="Times New Roman" w:hAnsi="Arial" w:cs="Arial"/>
          <w:color w:val="222222"/>
          <w:sz w:val="24"/>
          <w:szCs w:val="24"/>
        </w:rPr>
        <w:t>di intelligenza artificiale</w:t>
      </w:r>
    </w:p>
    <w:p w14:paraId="33B3ACBB" w14:textId="77777777" w:rsidR="00181FA4" w:rsidRPr="00181FA4" w:rsidRDefault="00181FA4" w:rsidP="00181FA4">
      <w:pPr>
        <w:shd w:val="clear" w:color="auto" w:fill="FFFFFF"/>
        <w:spacing w:after="0" w:line="240" w:lineRule="auto"/>
        <w:ind w:left="0" w:hanging="2"/>
        <w:rPr>
          <w:rFonts w:ascii="Arial" w:eastAsia="Times New Roman" w:hAnsi="Arial" w:cs="Arial"/>
          <w:color w:val="222222"/>
          <w:sz w:val="24"/>
          <w:szCs w:val="24"/>
        </w:rPr>
      </w:pPr>
    </w:p>
    <w:p w14:paraId="0EF65A21" w14:textId="2F559664" w:rsidR="00181FA4" w:rsidRPr="00181FA4" w:rsidRDefault="00181FA4" w:rsidP="00181FA4">
      <w:pPr>
        <w:shd w:val="clear" w:color="auto" w:fill="FFFFFF"/>
        <w:spacing w:after="0" w:line="240" w:lineRule="auto"/>
        <w:ind w:left="0" w:hanging="2"/>
        <w:jc w:val="both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181FA4">
        <w:rPr>
          <w:rFonts w:ascii="Arial" w:eastAsia="Times New Roman" w:hAnsi="Arial" w:cs="Arial"/>
          <w:b/>
          <w:color w:val="222222"/>
          <w:sz w:val="24"/>
          <w:szCs w:val="24"/>
        </w:rPr>
        <w:t xml:space="preserve">Alta formazione e ricerca a </w:t>
      </w:r>
      <w:r w:rsidR="000362AC">
        <w:rPr>
          <w:rFonts w:ascii="Arial" w:eastAsia="Times New Roman" w:hAnsi="Arial" w:cs="Arial"/>
          <w:b/>
          <w:color w:val="222222"/>
          <w:sz w:val="24"/>
          <w:szCs w:val="24"/>
        </w:rPr>
        <w:t>supporto</w:t>
      </w:r>
      <w:r w:rsidR="000362AC" w:rsidRPr="00181FA4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Pr="00181FA4">
        <w:rPr>
          <w:rFonts w:ascii="Arial" w:eastAsia="Times New Roman" w:hAnsi="Arial" w:cs="Arial"/>
          <w:b/>
          <w:color w:val="222222"/>
          <w:sz w:val="24"/>
          <w:szCs w:val="24"/>
        </w:rPr>
        <w:t xml:space="preserve">delle imprese, per portare </w:t>
      </w:r>
      <w:r w:rsidR="000362AC">
        <w:rPr>
          <w:rFonts w:ascii="Arial" w:eastAsia="Times New Roman" w:hAnsi="Arial" w:cs="Arial"/>
          <w:b/>
          <w:color w:val="222222"/>
          <w:sz w:val="24"/>
          <w:szCs w:val="24"/>
        </w:rPr>
        <w:t>l’</w:t>
      </w:r>
      <w:r w:rsidRPr="00181FA4">
        <w:rPr>
          <w:rFonts w:ascii="Arial" w:eastAsia="Times New Roman" w:hAnsi="Arial" w:cs="Arial"/>
          <w:b/>
          <w:color w:val="222222"/>
          <w:sz w:val="24"/>
          <w:szCs w:val="24"/>
        </w:rPr>
        <w:t xml:space="preserve">intelligenza artificiale nei processi industriali e favorire il trasferimento tecnologico </w:t>
      </w:r>
      <w:r w:rsidR="00907042">
        <w:rPr>
          <w:rFonts w:ascii="Arial" w:eastAsia="Times New Roman" w:hAnsi="Arial" w:cs="Arial"/>
          <w:b/>
          <w:color w:val="222222"/>
          <w:sz w:val="24"/>
          <w:szCs w:val="24"/>
        </w:rPr>
        <w:t xml:space="preserve">dalla </w:t>
      </w:r>
      <w:r w:rsidRPr="00181FA4">
        <w:rPr>
          <w:rFonts w:ascii="Arial" w:eastAsia="Times New Roman" w:hAnsi="Arial" w:cs="Arial"/>
          <w:b/>
          <w:color w:val="222222"/>
          <w:sz w:val="24"/>
          <w:szCs w:val="24"/>
        </w:rPr>
        <w:t>ricerca</w:t>
      </w:r>
      <w:r w:rsidR="00907042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all’</w:t>
      </w:r>
      <w:r w:rsidRPr="00181FA4">
        <w:rPr>
          <w:rFonts w:ascii="Arial" w:eastAsia="Times New Roman" w:hAnsi="Arial" w:cs="Arial"/>
          <w:b/>
          <w:color w:val="222222"/>
          <w:sz w:val="24"/>
          <w:szCs w:val="24"/>
        </w:rPr>
        <w:t>impresa. Il 24 settembre prende</w:t>
      </w:r>
      <w:r w:rsidR="00274F1A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il via il nuovo </w:t>
      </w:r>
      <w:r w:rsidR="00907042">
        <w:rPr>
          <w:rFonts w:ascii="Arial" w:eastAsia="Times New Roman" w:hAnsi="Arial" w:cs="Arial"/>
          <w:b/>
          <w:color w:val="222222"/>
          <w:sz w:val="24"/>
          <w:szCs w:val="24"/>
        </w:rPr>
        <w:t xml:space="preserve">programma </w:t>
      </w:r>
      <w:r w:rsidR="00274F1A">
        <w:rPr>
          <w:rFonts w:ascii="Arial" w:eastAsia="Times New Roman" w:hAnsi="Arial" w:cs="Arial"/>
          <w:b/>
          <w:color w:val="222222"/>
          <w:sz w:val="24"/>
          <w:szCs w:val="24"/>
        </w:rPr>
        <w:t>di Hub Innovazione Trentino</w:t>
      </w:r>
      <w:r w:rsidRPr="00181FA4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="00274F1A">
        <w:rPr>
          <w:rFonts w:ascii="Arial" w:eastAsia="Times New Roman" w:hAnsi="Arial" w:cs="Arial"/>
          <w:b/>
          <w:color w:val="222222"/>
          <w:sz w:val="24"/>
          <w:szCs w:val="24"/>
        </w:rPr>
        <w:t>“</w:t>
      </w:r>
      <w:r w:rsidRPr="00181FA4">
        <w:rPr>
          <w:rFonts w:ascii="Arial" w:eastAsia="Times New Roman" w:hAnsi="Arial" w:cs="Arial"/>
          <w:b/>
          <w:color w:val="222222"/>
          <w:sz w:val="24"/>
          <w:szCs w:val="24"/>
        </w:rPr>
        <w:t>Industrial AI Challenge</w:t>
      </w:r>
      <w:r w:rsidR="00274F1A">
        <w:rPr>
          <w:rFonts w:ascii="Arial" w:eastAsia="Times New Roman" w:hAnsi="Arial" w:cs="Arial"/>
          <w:b/>
          <w:color w:val="222222"/>
          <w:sz w:val="24"/>
          <w:szCs w:val="24"/>
        </w:rPr>
        <w:t>”</w:t>
      </w:r>
      <w:r w:rsidRPr="00181FA4">
        <w:rPr>
          <w:rFonts w:ascii="Arial" w:eastAsia="Times New Roman" w:hAnsi="Arial" w:cs="Arial"/>
          <w:b/>
          <w:color w:val="222222"/>
          <w:sz w:val="24"/>
          <w:szCs w:val="24"/>
        </w:rPr>
        <w:t>, una s</w:t>
      </w:r>
      <w:r w:rsidR="00802F96">
        <w:rPr>
          <w:rFonts w:ascii="Arial" w:eastAsia="Times New Roman" w:hAnsi="Arial" w:cs="Arial"/>
          <w:b/>
          <w:color w:val="222222"/>
          <w:sz w:val="24"/>
          <w:szCs w:val="24"/>
        </w:rPr>
        <w:t>fida per l’innovazione che vede</w:t>
      </w:r>
      <w:r w:rsidRPr="00181FA4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="00F4617E">
        <w:rPr>
          <w:rFonts w:ascii="Arial" w:eastAsia="Times New Roman" w:hAnsi="Arial" w:cs="Arial"/>
          <w:b/>
          <w:color w:val="222222"/>
          <w:sz w:val="24"/>
          <w:szCs w:val="24"/>
        </w:rPr>
        <w:t>50</w:t>
      </w:r>
      <w:r w:rsidRPr="00181FA4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tra studenti di laurea triennale, magistrale</w:t>
      </w:r>
      <w:r w:rsidR="00FD2EEF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e</w:t>
      </w:r>
      <w:r w:rsidRPr="00181FA4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dottorandi</w:t>
      </w:r>
      <w:r w:rsidR="00FD2EEF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Pr="00181FA4">
        <w:rPr>
          <w:rFonts w:ascii="Arial" w:eastAsia="Times New Roman" w:hAnsi="Arial" w:cs="Arial"/>
          <w:b/>
          <w:color w:val="222222"/>
          <w:sz w:val="24"/>
          <w:szCs w:val="24"/>
        </w:rPr>
        <w:t xml:space="preserve">dei dipartimenti di Ingegneria </w:t>
      </w:r>
      <w:r w:rsidR="00907042">
        <w:rPr>
          <w:rFonts w:ascii="Arial" w:eastAsia="Times New Roman" w:hAnsi="Arial" w:cs="Arial"/>
          <w:b/>
          <w:color w:val="222222"/>
          <w:sz w:val="24"/>
          <w:szCs w:val="24"/>
        </w:rPr>
        <w:t>I</w:t>
      </w:r>
      <w:r w:rsidR="00907042" w:rsidRPr="00181FA4">
        <w:rPr>
          <w:rFonts w:ascii="Arial" w:eastAsia="Times New Roman" w:hAnsi="Arial" w:cs="Arial"/>
          <w:b/>
          <w:color w:val="222222"/>
          <w:sz w:val="24"/>
          <w:szCs w:val="24"/>
        </w:rPr>
        <w:t>nformatica</w:t>
      </w:r>
      <w:r w:rsidRPr="00181FA4">
        <w:rPr>
          <w:rFonts w:ascii="Arial" w:eastAsia="Times New Roman" w:hAnsi="Arial" w:cs="Arial"/>
          <w:b/>
          <w:color w:val="222222"/>
          <w:sz w:val="24"/>
          <w:szCs w:val="24"/>
        </w:rPr>
        <w:t xml:space="preserve">, Ingegneria Industriale e Matematica dell’Università di Trento </w:t>
      </w:r>
      <w:r w:rsidR="00E806A3">
        <w:rPr>
          <w:rFonts w:ascii="Arial" w:eastAsia="Times New Roman" w:hAnsi="Arial" w:cs="Arial"/>
          <w:b/>
          <w:color w:val="222222"/>
          <w:sz w:val="24"/>
          <w:szCs w:val="24"/>
        </w:rPr>
        <w:t>e de</w:t>
      </w:r>
      <w:bookmarkStart w:id="0" w:name="_GoBack"/>
      <w:bookmarkEnd w:id="0"/>
      <w:r w:rsidR="00802F96">
        <w:rPr>
          <w:rFonts w:ascii="Arial" w:eastAsia="Times New Roman" w:hAnsi="Arial" w:cs="Arial"/>
          <w:b/>
          <w:color w:val="222222"/>
          <w:sz w:val="24"/>
          <w:szCs w:val="24"/>
        </w:rPr>
        <w:t>l Centro Digital Industry di Fondazione Bruno Kessler</w:t>
      </w:r>
      <w:r w:rsidR="000362AC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Pr="00181FA4">
        <w:rPr>
          <w:rFonts w:ascii="Arial" w:eastAsia="Times New Roman" w:hAnsi="Arial" w:cs="Arial"/>
          <w:b/>
          <w:color w:val="222222"/>
          <w:sz w:val="24"/>
          <w:szCs w:val="24"/>
        </w:rPr>
        <w:t>lavorare per oltre 2 mesi su problemi e sfide di innovazione posti da 9 aziende selezionate: BM Group Polytec (Borgo Chiese), Casearia Monti Trentini (Grigno), ETC Sustainable Solutions (Trento), ITG Tecnologie (Rovereto), NIRIS (Rovereto), Novotic (Rovereto), SALF (Cenate Sotto, Bergamo), SET Distribuzione</w:t>
      </w:r>
      <w:r w:rsidR="00030881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="00F4617E">
        <w:rPr>
          <w:rFonts w:ascii="Arial" w:eastAsia="Times New Roman" w:hAnsi="Arial" w:cs="Arial"/>
          <w:b/>
          <w:color w:val="222222"/>
          <w:sz w:val="24"/>
          <w:szCs w:val="24"/>
        </w:rPr>
        <w:t>(Rovereto)</w:t>
      </w:r>
      <w:r w:rsidRPr="00181FA4">
        <w:rPr>
          <w:rFonts w:ascii="Arial" w:eastAsia="Times New Roman" w:hAnsi="Arial" w:cs="Arial"/>
          <w:b/>
          <w:color w:val="222222"/>
          <w:sz w:val="24"/>
          <w:szCs w:val="24"/>
        </w:rPr>
        <w:t xml:space="preserve">, SUANFARMA (Rovereto). Il 10 dicembre è previsto l’evento finale aperto al pubblico, in occasione del quale verranno presentate le proposte </w:t>
      </w:r>
      <w:r w:rsidR="007F160E">
        <w:rPr>
          <w:rFonts w:ascii="Arial" w:eastAsia="Times New Roman" w:hAnsi="Arial" w:cs="Arial"/>
          <w:b/>
          <w:color w:val="222222"/>
          <w:sz w:val="24"/>
          <w:szCs w:val="24"/>
        </w:rPr>
        <w:t xml:space="preserve">di innovazione </w:t>
      </w:r>
      <w:r w:rsidRPr="00181FA4">
        <w:rPr>
          <w:rFonts w:ascii="Arial" w:eastAsia="Times New Roman" w:hAnsi="Arial" w:cs="Arial"/>
          <w:b/>
          <w:color w:val="222222"/>
          <w:sz w:val="24"/>
          <w:szCs w:val="24"/>
        </w:rPr>
        <w:t>elaborate dai 9 team.</w:t>
      </w:r>
      <w:r w:rsidRPr="00181FA4">
        <w:rPr>
          <w:rFonts w:ascii="Arial" w:hAnsi="Arial" w:cs="Arial"/>
          <w:sz w:val="24"/>
          <w:szCs w:val="24"/>
        </w:rPr>
        <w:t xml:space="preserve"> </w:t>
      </w:r>
    </w:p>
    <w:p w14:paraId="1BEC4F73" w14:textId="77777777" w:rsidR="00181FA4" w:rsidRPr="00181FA4" w:rsidRDefault="00181FA4" w:rsidP="00181FA4">
      <w:pPr>
        <w:shd w:val="clear" w:color="auto" w:fill="FFFFFF"/>
        <w:spacing w:after="0" w:line="240" w:lineRule="auto"/>
        <w:ind w:left="0" w:hanging="2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53B0AFBD" w14:textId="66E1D759" w:rsidR="00181FA4" w:rsidRPr="00181FA4" w:rsidRDefault="00181FA4" w:rsidP="00181FA4">
      <w:pPr>
        <w:shd w:val="clear" w:color="auto" w:fill="FFFFFF"/>
        <w:spacing w:after="0" w:line="240" w:lineRule="auto"/>
        <w:ind w:left="0" w:hanging="2"/>
        <w:jc w:val="both"/>
        <w:rPr>
          <w:rFonts w:ascii="Arial" w:eastAsia="Times New Roman" w:hAnsi="Arial" w:cs="Arial"/>
          <w:sz w:val="24"/>
          <w:szCs w:val="24"/>
        </w:rPr>
      </w:pPr>
      <w:r w:rsidRPr="00181FA4">
        <w:rPr>
          <w:rFonts w:ascii="Arial" w:eastAsia="Times New Roman" w:hAnsi="Arial" w:cs="Arial"/>
          <w:sz w:val="24"/>
          <w:szCs w:val="24"/>
        </w:rPr>
        <w:t xml:space="preserve">Monitorare le performance degli impianti </w:t>
      </w:r>
      <w:r w:rsidR="00916A26">
        <w:rPr>
          <w:rFonts w:ascii="Arial" w:eastAsia="Times New Roman" w:hAnsi="Arial" w:cs="Arial"/>
          <w:sz w:val="24"/>
          <w:szCs w:val="24"/>
        </w:rPr>
        <w:t>per</w:t>
      </w:r>
      <w:r w:rsidR="00E35A5A">
        <w:rPr>
          <w:rFonts w:ascii="Arial" w:eastAsia="Times New Roman" w:hAnsi="Arial" w:cs="Arial"/>
          <w:sz w:val="24"/>
          <w:szCs w:val="24"/>
        </w:rPr>
        <w:t xml:space="preserve"> </w:t>
      </w:r>
      <w:r w:rsidR="00916A26">
        <w:rPr>
          <w:rFonts w:ascii="Arial" w:eastAsia="Times New Roman" w:hAnsi="Arial" w:cs="Arial"/>
          <w:sz w:val="24"/>
          <w:szCs w:val="24"/>
        </w:rPr>
        <w:t xml:space="preserve">identificare </w:t>
      </w:r>
      <w:r w:rsidR="00E35A5A">
        <w:rPr>
          <w:rFonts w:ascii="Arial" w:eastAsia="Times New Roman" w:hAnsi="Arial" w:cs="Arial"/>
          <w:sz w:val="24"/>
          <w:szCs w:val="24"/>
        </w:rPr>
        <w:t>segnali anticipatori di eventi critici</w:t>
      </w:r>
      <w:r w:rsidR="00916A26">
        <w:rPr>
          <w:rFonts w:ascii="Arial" w:eastAsia="Times New Roman" w:hAnsi="Arial" w:cs="Arial"/>
          <w:sz w:val="24"/>
          <w:szCs w:val="24"/>
        </w:rPr>
        <w:t xml:space="preserve"> </w:t>
      </w:r>
      <w:r w:rsidRPr="00181FA4">
        <w:rPr>
          <w:rFonts w:ascii="Arial" w:eastAsia="Times New Roman" w:hAnsi="Arial" w:cs="Arial"/>
          <w:sz w:val="24"/>
          <w:szCs w:val="24"/>
        </w:rPr>
        <w:t>appli</w:t>
      </w:r>
      <w:r w:rsidR="005429AF">
        <w:rPr>
          <w:rFonts w:ascii="Arial" w:eastAsia="Times New Roman" w:hAnsi="Arial" w:cs="Arial"/>
          <w:sz w:val="24"/>
          <w:szCs w:val="24"/>
        </w:rPr>
        <w:t>cando strumenti di data science.</w:t>
      </w:r>
      <w:r w:rsidRPr="00181FA4">
        <w:rPr>
          <w:rFonts w:ascii="Arial" w:eastAsia="Times New Roman" w:hAnsi="Arial" w:cs="Arial"/>
          <w:sz w:val="24"/>
          <w:szCs w:val="24"/>
        </w:rPr>
        <w:t xml:space="preserve"> </w:t>
      </w:r>
      <w:r w:rsidR="005429AF">
        <w:rPr>
          <w:rFonts w:ascii="Arial" w:eastAsia="Times New Roman" w:hAnsi="Arial" w:cs="Arial"/>
          <w:sz w:val="24"/>
          <w:szCs w:val="24"/>
        </w:rPr>
        <w:t>S</w:t>
      </w:r>
      <w:r w:rsidR="00E35A5A">
        <w:rPr>
          <w:rFonts w:ascii="Arial" w:eastAsia="Times New Roman" w:hAnsi="Arial" w:cs="Arial"/>
          <w:sz w:val="24"/>
          <w:szCs w:val="24"/>
        </w:rPr>
        <w:t>viluppare</w:t>
      </w:r>
      <w:r w:rsidR="00916A26">
        <w:rPr>
          <w:rFonts w:ascii="Arial" w:eastAsia="Times New Roman" w:hAnsi="Arial" w:cs="Arial"/>
          <w:sz w:val="24"/>
          <w:szCs w:val="24"/>
        </w:rPr>
        <w:t xml:space="preserve"> soluzioni di</w:t>
      </w:r>
      <w:r w:rsidR="00916A26" w:rsidRPr="00181FA4">
        <w:rPr>
          <w:rFonts w:ascii="Arial" w:eastAsia="Times New Roman" w:hAnsi="Arial" w:cs="Arial"/>
          <w:sz w:val="24"/>
          <w:szCs w:val="24"/>
        </w:rPr>
        <w:t xml:space="preserve"> </w:t>
      </w:r>
      <w:r w:rsidRPr="00181FA4">
        <w:rPr>
          <w:rFonts w:ascii="Arial" w:eastAsia="Times New Roman" w:hAnsi="Arial" w:cs="Arial"/>
          <w:sz w:val="24"/>
          <w:szCs w:val="24"/>
        </w:rPr>
        <w:t>manutenzione predittiva integrando sensoristica avanzata</w:t>
      </w:r>
      <w:r w:rsidR="00916A26">
        <w:rPr>
          <w:rFonts w:ascii="Arial" w:eastAsia="Times New Roman" w:hAnsi="Arial" w:cs="Arial"/>
          <w:sz w:val="24"/>
          <w:szCs w:val="24"/>
        </w:rPr>
        <w:t xml:space="preserve"> su macchinari esistenti</w:t>
      </w:r>
      <w:r w:rsidR="005429AF">
        <w:rPr>
          <w:rFonts w:ascii="Arial" w:eastAsia="Times New Roman" w:hAnsi="Arial" w:cs="Arial"/>
          <w:sz w:val="24"/>
          <w:szCs w:val="24"/>
        </w:rPr>
        <w:t>. O</w:t>
      </w:r>
      <w:r w:rsidRPr="00181FA4">
        <w:rPr>
          <w:rFonts w:ascii="Arial" w:eastAsia="Times New Roman" w:hAnsi="Arial" w:cs="Arial"/>
          <w:sz w:val="24"/>
          <w:szCs w:val="24"/>
        </w:rPr>
        <w:t>ttimizzare l</w:t>
      </w:r>
      <w:r w:rsidR="00916A26">
        <w:rPr>
          <w:rFonts w:ascii="Arial" w:eastAsia="Times New Roman" w:hAnsi="Arial" w:cs="Arial"/>
          <w:sz w:val="24"/>
          <w:szCs w:val="24"/>
        </w:rPr>
        <w:t xml:space="preserve">e logiche di </w:t>
      </w:r>
      <w:r w:rsidRPr="00181FA4">
        <w:rPr>
          <w:rFonts w:ascii="Arial" w:eastAsia="Times New Roman" w:hAnsi="Arial" w:cs="Arial"/>
          <w:sz w:val="24"/>
          <w:szCs w:val="24"/>
        </w:rPr>
        <w:t>assegnazione d</w:t>
      </w:r>
      <w:r w:rsidR="00916A26">
        <w:rPr>
          <w:rFonts w:ascii="Arial" w:eastAsia="Times New Roman" w:hAnsi="Arial" w:cs="Arial"/>
          <w:sz w:val="24"/>
          <w:szCs w:val="24"/>
        </w:rPr>
        <w:t>el</w:t>
      </w:r>
      <w:r w:rsidRPr="00181FA4">
        <w:rPr>
          <w:rFonts w:ascii="Arial" w:eastAsia="Times New Roman" w:hAnsi="Arial" w:cs="Arial"/>
          <w:sz w:val="24"/>
          <w:szCs w:val="24"/>
        </w:rPr>
        <w:t xml:space="preserve"> personale alle linee di produzione</w:t>
      </w:r>
      <w:r w:rsidR="00BA57E1">
        <w:rPr>
          <w:rFonts w:ascii="Arial" w:eastAsia="Times New Roman" w:hAnsi="Arial" w:cs="Arial"/>
          <w:sz w:val="24"/>
          <w:szCs w:val="24"/>
        </w:rPr>
        <w:t xml:space="preserve"> usando algoritmi basati su reti neurali</w:t>
      </w:r>
      <w:r w:rsidR="005429AF">
        <w:rPr>
          <w:rFonts w:ascii="Arial" w:eastAsia="Times New Roman" w:hAnsi="Arial" w:cs="Arial"/>
          <w:sz w:val="24"/>
          <w:szCs w:val="24"/>
        </w:rPr>
        <w:t>.</w:t>
      </w:r>
      <w:r w:rsidRPr="00181FA4">
        <w:rPr>
          <w:rFonts w:ascii="Arial" w:eastAsia="Times New Roman" w:hAnsi="Arial" w:cs="Arial"/>
          <w:sz w:val="24"/>
          <w:szCs w:val="24"/>
        </w:rPr>
        <w:t xml:space="preserve"> </w:t>
      </w:r>
      <w:r w:rsidR="005429AF">
        <w:rPr>
          <w:rFonts w:ascii="Arial" w:eastAsia="Times New Roman" w:hAnsi="Arial" w:cs="Arial"/>
          <w:sz w:val="24"/>
          <w:szCs w:val="24"/>
        </w:rPr>
        <w:t>M</w:t>
      </w:r>
      <w:r w:rsidR="00030881">
        <w:rPr>
          <w:rFonts w:ascii="Arial" w:eastAsia="Times New Roman" w:hAnsi="Arial" w:cs="Arial"/>
          <w:sz w:val="24"/>
          <w:szCs w:val="24"/>
        </w:rPr>
        <w:t xml:space="preserve">a anche </w:t>
      </w:r>
      <w:r w:rsidRPr="00181FA4">
        <w:rPr>
          <w:rFonts w:ascii="Arial" w:eastAsia="Times New Roman" w:hAnsi="Arial" w:cs="Arial"/>
          <w:sz w:val="24"/>
          <w:szCs w:val="24"/>
        </w:rPr>
        <w:t xml:space="preserve">analizzare dati storici </w:t>
      </w:r>
      <w:r w:rsidR="00916A26">
        <w:rPr>
          <w:rFonts w:ascii="Arial" w:eastAsia="Times New Roman" w:hAnsi="Arial" w:cs="Arial"/>
          <w:sz w:val="24"/>
          <w:szCs w:val="24"/>
        </w:rPr>
        <w:t xml:space="preserve">su produzioni </w:t>
      </w:r>
      <w:r w:rsidR="00BA57E1">
        <w:rPr>
          <w:rFonts w:ascii="Arial" w:eastAsia="Times New Roman" w:hAnsi="Arial" w:cs="Arial"/>
          <w:sz w:val="24"/>
          <w:szCs w:val="24"/>
        </w:rPr>
        <w:t xml:space="preserve">e consumi </w:t>
      </w:r>
      <w:r w:rsidR="00916A26">
        <w:rPr>
          <w:rFonts w:ascii="Arial" w:eastAsia="Times New Roman" w:hAnsi="Arial" w:cs="Arial"/>
          <w:sz w:val="24"/>
          <w:szCs w:val="24"/>
        </w:rPr>
        <w:t xml:space="preserve">industriali </w:t>
      </w:r>
      <w:r w:rsidRPr="00181FA4">
        <w:rPr>
          <w:rFonts w:ascii="Arial" w:eastAsia="Times New Roman" w:hAnsi="Arial" w:cs="Arial"/>
          <w:sz w:val="24"/>
          <w:szCs w:val="24"/>
        </w:rPr>
        <w:t>e studiare la loro correlazione con fenomeni</w:t>
      </w:r>
      <w:r w:rsidR="00916A26">
        <w:rPr>
          <w:rFonts w:ascii="Arial" w:eastAsia="Times New Roman" w:hAnsi="Arial" w:cs="Arial"/>
          <w:sz w:val="24"/>
          <w:szCs w:val="24"/>
        </w:rPr>
        <w:t xml:space="preserve"> esterni</w:t>
      </w:r>
      <w:r w:rsidR="00BA57E1">
        <w:rPr>
          <w:rFonts w:ascii="Arial" w:eastAsia="Times New Roman" w:hAnsi="Arial" w:cs="Arial"/>
          <w:sz w:val="24"/>
          <w:szCs w:val="24"/>
        </w:rPr>
        <w:t xml:space="preserve"> grazie al deep learning</w:t>
      </w:r>
      <w:r w:rsidRPr="00181FA4">
        <w:rPr>
          <w:rFonts w:ascii="Arial" w:eastAsia="Times New Roman" w:hAnsi="Arial" w:cs="Arial"/>
          <w:sz w:val="24"/>
          <w:szCs w:val="24"/>
        </w:rPr>
        <w:t xml:space="preserve">. Sono queste alcune delle sfide della prima edizione dell’Industrial AI Challenge, la nuova iniziativa di open innovation proposta da HIT - Hub Innovazione Trentino che partirà il 24 settembre. Nata in stretta collaborazione con i Dipartimenti di Ingegneria e </w:t>
      </w:r>
      <w:r w:rsidR="00907042">
        <w:rPr>
          <w:rFonts w:ascii="Arial" w:eastAsia="Times New Roman" w:hAnsi="Arial" w:cs="Arial"/>
          <w:sz w:val="24"/>
          <w:szCs w:val="24"/>
        </w:rPr>
        <w:t>s</w:t>
      </w:r>
      <w:r w:rsidR="00907042" w:rsidRPr="00181FA4">
        <w:rPr>
          <w:rFonts w:ascii="Arial" w:eastAsia="Times New Roman" w:hAnsi="Arial" w:cs="Arial"/>
          <w:sz w:val="24"/>
          <w:szCs w:val="24"/>
        </w:rPr>
        <w:t xml:space="preserve">cienza </w:t>
      </w:r>
      <w:r w:rsidRPr="00181FA4">
        <w:rPr>
          <w:rFonts w:ascii="Arial" w:eastAsia="Times New Roman" w:hAnsi="Arial" w:cs="Arial"/>
          <w:sz w:val="24"/>
          <w:szCs w:val="24"/>
        </w:rPr>
        <w:t xml:space="preserve">dell’Informazione (DISI) e di Ingegneria Industriale (DII) dell’Università di Trento, e con il centro Digital Industry della Fondazione Bruno Kessler, la </w:t>
      </w:r>
      <w:r w:rsidR="00F4617E">
        <w:rPr>
          <w:rFonts w:ascii="Arial" w:eastAsia="Times New Roman" w:hAnsi="Arial" w:cs="Arial"/>
          <w:sz w:val="24"/>
          <w:szCs w:val="24"/>
        </w:rPr>
        <w:t>C</w:t>
      </w:r>
      <w:r w:rsidRPr="00181FA4">
        <w:rPr>
          <w:rFonts w:ascii="Arial" w:eastAsia="Times New Roman" w:hAnsi="Arial" w:cs="Arial"/>
          <w:sz w:val="24"/>
          <w:szCs w:val="24"/>
        </w:rPr>
        <w:t xml:space="preserve">hallenge punta a </w:t>
      </w:r>
      <w:r w:rsidR="00BB4E86">
        <w:rPr>
          <w:rFonts w:ascii="Arial" w:eastAsia="Times New Roman" w:hAnsi="Arial" w:cs="Arial"/>
          <w:sz w:val="24"/>
          <w:szCs w:val="24"/>
        </w:rPr>
        <w:t>promuovere</w:t>
      </w:r>
      <w:r w:rsidR="00BB4E86" w:rsidRPr="00181FA4">
        <w:rPr>
          <w:rFonts w:ascii="Arial" w:eastAsia="Times New Roman" w:hAnsi="Arial" w:cs="Arial"/>
          <w:sz w:val="24"/>
          <w:szCs w:val="24"/>
        </w:rPr>
        <w:t xml:space="preserve"> </w:t>
      </w:r>
      <w:r w:rsidRPr="00181FA4">
        <w:rPr>
          <w:rFonts w:ascii="Arial" w:eastAsia="Times New Roman" w:hAnsi="Arial" w:cs="Arial"/>
          <w:sz w:val="24"/>
          <w:szCs w:val="24"/>
        </w:rPr>
        <w:t>le migliori soluzioni della ricerca trentina nell’ambito dell’intelligenza artificiale.</w:t>
      </w:r>
      <w:r w:rsidRPr="00181FA4">
        <w:rPr>
          <w:rFonts w:ascii="Arial" w:hAnsi="Arial" w:cs="Arial"/>
          <w:sz w:val="24"/>
          <w:szCs w:val="24"/>
        </w:rPr>
        <w:t xml:space="preserve"> </w:t>
      </w:r>
      <w:r w:rsidRPr="00181FA4">
        <w:rPr>
          <w:rFonts w:ascii="Arial" w:eastAsia="Times New Roman" w:hAnsi="Arial" w:cs="Arial"/>
          <w:sz w:val="24"/>
          <w:szCs w:val="24"/>
        </w:rPr>
        <w:t>Ogni team di lavoro sarà supportato da un mentore di</w:t>
      </w:r>
      <w:r w:rsidR="00787E00">
        <w:rPr>
          <w:rFonts w:ascii="Arial" w:eastAsia="Times New Roman" w:hAnsi="Arial" w:cs="Arial"/>
          <w:sz w:val="24"/>
          <w:szCs w:val="24"/>
        </w:rPr>
        <w:t xml:space="preserve"> un</w:t>
      </w:r>
      <w:r w:rsidR="00030881">
        <w:rPr>
          <w:rFonts w:ascii="Arial" w:eastAsia="Times New Roman" w:hAnsi="Arial" w:cs="Arial"/>
          <w:sz w:val="24"/>
          <w:szCs w:val="24"/>
        </w:rPr>
        <w:t>’</w:t>
      </w:r>
      <w:r w:rsidR="00F4617E">
        <w:rPr>
          <w:rFonts w:ascii="Arial" w:eastAsia="Times New Roman" w:hAnsi="Arial" w:cs="Arial"/>
          <w:sz w:val="24"/>
          <w:szCs w:val="24"/>
        </w:rPr>
        <w:t xml:space="preserve">impresa </w:t>
      </w:r>
      <w:r w:rsidR="00BB4E86">
        <w:rPr>
          <w:rFonts w:ascii="Arial" w:eastAsia="Times New Roman" w:hAnsi="Arial" w:cs="Arial"/>
          <w:sz w:val="24"/>
          <w:szCs w:val="24"/>
        </w:rPr>
        <w:t xml:space="preserve">o </w:t>
      </w:r>
      <w:r w:rsidR="00787E00">
        <w:rPr>
          <w:rFonts w:ascii="Arial" w:eastAsia="Times New Roman" w:hAnsi="Arial" w:cs="Arial"/>
          <w:sz w:val="24"/>
          <w:szCs w:val="24"/>
        </w:rPr>
        <w:t>startup</w:t>
      </w:r>
      <w:r w:rsidR="00E1015F">
        <w:rPr>
          <w:rFonts w:ascii="Arial" w:eastAsia="Times New Roman" w:hAnsi="Arial" w:cs="Arial"/>
          <w:sz w:val="24"/>
          <w:szCs w:val="24"/>
        </w:rPr>
        <w:t xml:space="preserve"> high</w:t>
      </w:r>
      <w:r w:rsidR="007F160E">
        <w:rPr>
          <w:rFonts w:ascii="Arial" w:eastAsia="Times New Roman" w:hAnsi="Arial" w:cs="Arial"/>
          <w:sz w:val="24"/>
          <w:szCs w:val="24"/>
        </w:rPr>
        <w:t>-</w:t>
      </w:r>
      <w:r w:rsidR="00E1015F">
        <w:rPr>
          <w:rFonts w:ascii="Arial" w:eastAsia="Times New Roman" w:hAnsi="Arial" w:cs="Arial"/>
          <w:sz w:val="24"/>
          <w:szCs w:val="24"/>
        </w:rPr>
        <w:t>tech</w:t>
      </w:r>
      <w:r w:rsidR="00787E00">
        <w:rPr>
          <w:rFonts w:ascii="Arial" w:eastAsia="Times New Roman" w:hAnsi="Arial" w:cs="Arial"/>
          <w:sz w:val="24"/>
          <w:szCs w:val="24"/>
        </w:rPr>
        <w:t xml:space="preserve"> </w:t>
      </w:r>
      <w:r w:rsidR="00BB4E86">
        <w:rPr>
          <w:rFonts w:ascii="Arial" w:eastAsia="Times New Roman" w:hAnsi="Arial" w:cs="Arial"/>
          <w:sz w:val="24"/>
          <w:szCs w:val="24"/>
        </w:rPr>
        <w:t xml:space="preserve">connessa </w:t>
      </w:r>
      <w:r w:rsidR="003A16F0">
        <w:rPr>
          <w:rFonts w:ascii="Arial" w:eastAsia="Times New Roman" w:hAnsi="Arial" w:cs="Arial"/>
          <w:sz w:val="24"/>
          <w:szCs w:val="24"/>
        </w:rPr>
        <w:t>al</w:t>
      </w:r>
      <w:r w:rsidR="00787E00">
        <w:rPr>
          <w:rFonts w:ascii="Arial" w:eastAsia="Times New Roman" w:hAnsi="Arial" w:cs="Arial"/>
          <w:sz w:val="24"/>
          <w:szCs w:val="24"/>
        </w:rPr>
        <w:t xml:space="preserve"> </w:t>
      </w:r>
      <w:r w:rsidRPr="00181FA4">
        <w:rPr>
          <w:rFonts w:ascii="Arial" w:eastAsia="Times New Roman" w:hAnsi="Arial" w:cs="Arial"/>
          <w:sz w:val="24"/>
          <w:szCs w:val="24"/>
        </w:rPr>
        <w:t xml:space="preserve">sistema della ricerca e dell’innovazione trentina che </w:t>
      </w:r>
      <w:r w:rsidR="00BB4E86">
        <w:rPr>
          <w:rFonts w:ascii="Arial" w:eastAsia="Times New Roman" w:hAnsi="Arial" w:cs="Arial"/>
          <w:sz w:val="24"/>
          <w:szCs w:val="24"/>
        </w:rPr>
        <w:t xml:space="preserve">già </w:t>
      </w:r>
      <w:r w:rsidRPr="00181FA4">
        <w:rPr>
          <w:rFonts w:ascii="Arial" w:eastAsia="Times New Roman" w:hAnsi="Arial" w:cs="Arial"/>
          <w:sz w:val="24"/>
          <w:szCs w:val="24"/>
        </w:rPr>
        <w:t>propone sul mercato soluzioni di intelligenza artificiale.</w:t>
      </w:r>
    </w:p>
    <w:p w14:paraId="3C52D202" w14:textId="77777777" w:rsidR="00181FA4" w:rsidRPr="00181FA4" w:rsidRDefault="00181FA4" w:rsidP="00181FA4">
      <w:pPr>
        <w:shd w:val="clear" w:color="auto" w:fill="FFFFFF"/>
        <w:spacing w:after="0" w:line="240" w:lineRule="auto"/>
        <w:ind w:left="0"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504F633A" w14:textId="3E97F142" w:rsidR="00181FA4" w:rsidRPr="00181FA4" w:rsidRDefault="00181FA4" w:rsidP="00181FA4">
      <w:pPr>
        <w:shd w:val="clear" w:color="auto" w:fill="FFFFFF"/>
        <w:spacing w:after="0" w:line="240" w:lineRule="auto"/>
        <w:ind w:left="0" w:hanging="2"/>
        <w:jc w:val="both"/>
        <w:rPr>
          <w:rFonts w:ascii="Arial" w:eastAsia="Times New Roman" w:hAnsi="Arial" w:cs="Arial"/>
          <w:sz w:val="24"/>
          <w:szCs w:val="24"/>
        </w:rPr>
      </w:pPr>
      <w:r w:rsidRPr="00181FA4">
        <w:rPr>
          <w:rFonts w:ascii="Arial" w:eastAsia="Times New Roman" w:hAnsi="Arial" w:cs="Arial"/>
          <w:sz w:val="24"/>
          <w:szCs w:val="24"/>
        </w:rPr>
        <w:t>La partecipazione al nuovo format consente agli studenti</w:t>
      </w:r>
      <w:r w:rsidR="00BB4E86">
        <w:rPr>
          <w:rFonts w:ascii="Arial" w:eastAsia="Times New Roman" w:hAnsi="Arial" w:cs="Arial"/>
          <w:sz w:val="24"/>
          <w:szCs w:val="24"/>
        </w:rPr>
        <w:t>,</w:t>
      </w:r>
      <w:r w:rsidRPr="00181FA4">
        <w:rPr>
          <w:rFonts w:ascii="Arial" w:eastAsia="Times New Roman" w:hAnsi="Arial" w:cs="Arial"/>
          <w:sz w:val="24"/>
          <w:szCs w:val="24"/>
        </w:rPr>
        <w:t xml:space="preserve"> neo-laureati </w:t>
      </w:r>
      <w:r w:rsidR="00BB4E86">
        <w:rPr>
          <w:rFonts w:ascii="Arial" w:eastAsia="Times New Roman" w:hAnsi="Arial" w:cs="Arial"/>
          <w:sz w:val="24"/>
          <w:szCs w:val="24"/>
        </w:rPr>
        <w:t xml:space="preserve">e dottorandi </w:t>
      </w:r>
      <w:r w:rsidRPr="00181FA4">
        <w:rPr>
          <w:rFonts w:ascii="Arial" w:eastAsia="Times New Roman" w:hAnsi="Arial" w:cs="Arial"/>
          <w:sz w:val="24"/>
          <w:szCs w:val="24"/>
        </w:rPr>
        <w:t>dell’Università di Trento</w:t>
      </w:r>
      <w:r w:rsidR="00BB4E86">
        <w:rPr>
          <w:rFonts w:ascii="Arial" w:eastAsia="Times New Roman" w:hAnsi="Arial" w:cs="Arial"/>
          <w:sz w:val="24"/>
          <w:szCs w:val="24"/>
        </w:rPr>
        <w:t xml:space="preserve"> e di</w:t>
      </w:r>
      <w:r w:rsidR="003A16F0">
        <w:rPr>
          <w:rFonts w:ascii="Arial" w:eastAsia="Times New Roman" w:hAnsi="Arial" w:cs="Arial"/>
          <w:sz w:val="24"/>
          <w:szCs w:val="24"/>
        </w:rPr>
        <w:t xml:space="preserve"> Fondazione Bruno Kessler</w:t>
      </w:r>
      <w:r w:rsidRPr="00181FA4">
        <w:rPr>
          <w:rFonts w:ascii="Arial" w:eastAsia="Times New Roman" w:hAnsi="Arial" w:cs="Arial"/>
          <w:sz w:val="24"/>
          <w:szCs w:val="24"/>
        </w:rPr>
        <w:t xml:space="preserve"> di </w:t>
      </w:r>
      <w:r w:rsidR="00F4617E">
        <w:rPr>
          <w:rFonts w:ascii="Arial" w:eastAsia="Times New Roman" w:hAnsi="Arial" w:cs="Arial"/>
          <w:sz w:val="24"/>
          <w:szCs w:val="24"/>
        </w:rPr>
        <w:t>sperimentare</w:t>
      </w:r>
      <w:r w:rsidR="00F4617E" w:rsidRPr="00181FA4">
        <w:rPr>
          <w:rFonts w:ascii="Arial" w:eastAsia="Times New Roman" w:hAnsi="Arial" w:cs="Arial"/>
          <w:sz w:val="24"/>
          <w:szCs w:val="24"/>
        </w:rPr>
        <w:t xml:space="preserve"> </w:t>
      </w:r>
      <w:r w:rsidRPr="00181FA4">
        <w:rPr>
          <w:rFonts w:ascii="Arial" w:eastAsia="Times New Roman" w:hAnsi="Arial" w:cs="Arial"/>
          <w:sz w:val="24"/>
          <w:szCs w:val="24"/>
        </w:rPr>
        <w:t xml:space="preserve">quando appreso nei corsi di studio </w:t>
      </w:r>
      <w:r w:rsidR="00F4617E">
        <w:rPr>
          <w:rFonts w:ascii="Arial" w:eastAsia="Times New Roman" w:hAnsi="Arial" w:cs="Arial"/>
          <w:sz w:val="24"/>
          <w:szCs w:val="24"/>
        </w:rPr>
        <w:t>applicandolo a</w:t>
      </w:r>
      <w:r w:rsidR="00F4617E" w:rsidRPr="00181FA4">
        <w:rPr>
          <w:rFonts w:ascii="Arial" w:eastAsia="Times New Roman" w:hAnsi="Arial" w:cs="Arial"/>
          <w:sz w:val="24"/>
          <w:szCs w:val="24"/>
        </w:rPr>
        <w:t xml:space="preserve"> </w:t>
      </w:r>
      <w:r w:rsidRPr="00181FA4">
        <w:rPr>
          <w:rFonts w:ascii="Arial" w:eastAsia="Times New Roman" w:hAnsi="Arial" w:cs="Arial"/>
          <w:sz w:val="24"/>
          <w:szCs w:val="24"/>
        </w:rPr>
        <w:t xml:space="preserve">problemi reali, </w:t>
      </w:r>
      <w:r w:rsidR="00F4617E">
        <w:rPr>
          <w:rFonts w:ascii="Arial" w:eastAsia="Times New Roman" w:hAnsi="Arial" w:cs="Arial"/>
          <w:sz w:val="24"/>
          <w:szCs w:val="24"/>
        </w:rPr>
        <w:t>confrontandosi</w:t>
      </w:r>
      <w:r w:rsidRPr="00181FA4">
        <w:rPr>
          <w:rFonts w:ascii="Arial" w:eastAsia="Times New Roman" w:hAnsi="Arial" w:cs="Arial"/>
          <w:sz w:val="24"/>
          <w:szCs w:val="24"/>
        </w:rPr>
        <w:t xml:space="preserve"> </w:t>
      </w:r>
      <w:r w:rsidR="00F4617E">
        <w:rPr>
          <w:rFonts w:ascii="Arial" w:eastAsia="Times New Roman" w:hAnsi="Arial" w:cs="Arial"/>
          <w:sz w:val="24"/>
          <w:szCs w:val="24"/>
        </w:rPr>
        <w:t xml:space="preserve">con </w:t>
      </w:r>
      <w:r w:rsidRPr="00181FA4">
        <w:rPr>
          <w:rFonts w:ascii="Arial" w:eastAsia="Times New Roman" w:hAnsi="Arial" w:cs="Arial"/>
          <w:sz w:val="24"/>
          <w:szCs w:val="24"/>
        </w:rPr>
        <w:t xml:space="preserve">le necessità </w:t>
      </w:r>
      <w:r w:rsidR="00787E00">
        <w:rPr>
          <w:rFonts w:ascii="Arial" w:eastAsia="Times New Roman" w:hAnsi="Arial" w:cs="Arial"/>
          <w:sz w:val="24"/>
          <w:szCs w:val="24"/>
        </w:rPr>
        <w:t xml:space="preserve">concrete </w:t>
      </w:r>
      <w:r w:rsidRPr="00181FA4">
        <w:rPr>
          <w:rFonts w:ascii="Arial" w:eastAsia="Times New Roman" w:hAnsi="Arial" w:cs="Arial"/>
          <w:sz w:val="24"/>
          <w:szCs w:val="24"/>
        </w:rPr>
        <w:t xml:space="preserve">delle </w:t>
      </w:r>
      <w:r w:rsidRPr="00181FA4">
        <w:rPr>
          <w:rFonts w:ascii="Arial" w:eastAsia="Times New Roman" w:hAnsi="Arial" w:cs="Arial"/>
          <w:sz w:val="24"/>
          <w:szCs w:val="24"/>
        </w:rPr>
        <w:lastRenderedPageBreak/>
        <w:t xml:space="preserve">imprese del territorio. Rappresenta anche un’ottima occasione per incontrare e condividere un progetto con imprese con una chiara volontà di innovarsi, oltre che </w:t>
      </w:r>
      <w:r w:rsidR="00787E00">
        <w:rPr>
          <w:rFonts w:ascii="Arial" w:eastAsia="Times New Roman" w:hAnsi="Arial" w:cs="Arial"/>
          <w:sz w:val="24"/>
          <w:szCs w:val="24"/>
        </w:rPr>
        <w:t xml:space="preserve">per </w:t>
      </w:r>
      <w:r w:rsidRPr="00181FA4">
        <w:rPr>
          <w:rFonts w:ascii="Arial" w:eastAsia="Times New Roman" w:hAnsi="Arial" w:cs="Arial"/>
          <w:sz w:val="24"/>
          <w:szCs w:val="24"/>
        </w:rPr>
        <w:t xml:space="preserve">conoscere e farsi conoscere da aziende che potrebbero essere interessate ad assumere. </w:t>
      </w:r>
    </w:p>
    <w:p w14:paraId="109E935F" w14:textId="77777777" w:rsidR="00181FA4" w:rsidRPr="00181FA4" w:rsidRDefault="00181FA4" w:rsidP="00181FA4">
      <w:pPr>
        <w:shd w:val="clear" w:color="auto" w:fill="FFFFFF"/>
        <w:spacing w:after="0" w:line="240" w:lineRule="auto"/>
        <w:ind w:left="0"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2E885B2F" w14:textId="4B6E1C31" w:rsidR="00181FA4" w:rsidRPr="00181FA4" w:rsidRDefault="00181FA4" w:rsidP="00181FA4">
      <w:pPr>
        <w:shd w:val="clear" w:color="auto" w:fill="FFFFFF"/>
        <w:spacing w:after="0" w:line="240" w:lineRule="auto"/>
        <w:ind w:left="0" w:hanging="2"/>
        <w:jc w:val="both"/>
        <w:rPr>
          <w:rFonts w:ascii="Arial" w:eastAsia="Times New Roman" w:hAnsi="Arial" w:cs="Arial"/>
          <w:sz w:val="24"/>
          <w:szCs w:val="24"/>
        </w:rPr>
      </w:pPr>
      <w:r w:rsidRPr="00181FA4">
        <w:rPr>
          <w:rFonts w:ascii="Arial" w:eastAsia="Times New Roman" w:hAnsi="Arial" w:cs="Arial"/>
          <w:sz w:val="24"/>
          <w:szCs w:val="24"/>
        </w:rPr>
        <w:t xml:space="preserve">Nei due mesi in cui si svolge la </w:t>
      </w:r>
      <w:r w:rsidR="00F4617E">
        <w:rPr>
          <w:rFonts w:ascii="Arial" w:eastAsia="Times New Roman" w:hAnsi="Arial" w:cs="Arial"/>
          <w:sz w:val="24"/>
          <w:szCs w:val="24"/>
        </w:rPr>
        <w:t>C</w:t>
      </w:r>
      <w:r w:rsidRPr="00181FA4">
        <w:rPr>
          <w:rFonts w:ascii="Arial" w:eastAsia="Times New Roman" w:hAnsi="Arial" w:cs="Arial"/>
          <w:sz w:val="24"/>
          <w:szCs w:val="24"/>
        </w:rPr>
        <w:t xml:space="preserve">hallenge le imprese selezionate coinvolte possono d’altro canto </w:t>
      </w:r>
      <w:r w:rsidR="007F160E">
        <w:rPr>
          <w:rFonts w:ascii="Arial" w:eastAsia="Times New Roman" w:hAnsi="Arial" w:cs="Arial"/>
          <w:sz w:val="24"/>
          <w:szCs w:val="24"/>
        </w:rPr>
        <w:t xml:space="preserve">conoscere e applicare le </w:t>
      </w:r>
      <w:r w:rsidR="00BB4E86">
        <w:rPr>
          <w:rFonts w:ascii="Arial" w:eastAsia="Times New Roman" w:hAnsi="Arial" w:cs="Arial"/>
          <w:sz w:val="24"/>
          <w:szCs w:val="24"/>
        </w:rPr>
        <w:t>soluzion</w:t>
      </w:r>
      <w:r w:rsidR="007F160E">
        <w:rPr>
          <w:rFonts w:ascii="Arial" w:eastAsia="Times New Roman" w:hAnsi="Arial" w:cs="Arial"/>
          <w:sz w:val="24"/>
          <w:szCs w:val="24"/>
        </w:rPr>
        <w:t>i</w:t>
      </w:r>
      <w:r w:rsidR="00BB4E86">
        <w:rPr>
          <w:rFonts w:ascii="Arial" w:eastAsia="Times New Roman" w:hAnsi="Arial" w:cs="Arial"/>
          <w:sz w:val="24"/>
          <w:szCs w:val="24"/>
        </w:rPr>
        <w:t xml:space="preserve"> proposte dal mondo della ricerca trentina</w:t>
      </w:r>
      <w:r w:rsidR="007F160E">
        <w:rPr>
          <w:rFonts w:ascii="Arial" w:eastAsia="Times New Roman" w:hAnsi="Arial" w:cs="Arial"/>
          <w:sz w:val="24"/>
          <w:szCs w:val="24"/>
        </w:rPr>
        <w:t xml:space="preserve"> per innovare i sistemi e processi di produzione</w:t>
      </w:r>
      <w:r w:rsidR="00BB4E86">
        <w:rPr>
          <w:rFonts w:ascii="Arial" w:eastAsia="Times New Roman" w:hAnsi="Arial" w:cs="Arial"/>
          <w:sz w:val="24"/>
          <w:szCs w:val="24"/>
        </w:rPr>
        <w:t>, quali, ad esempio</w:t>
      </w:r>
      <w:r w:rsidR="007F160E">
        <w:rPr>
          <w:rFonts w:ascii="Arial" w:eastAsia="Times New Roman" w:hAnsi="Arial" w:cs="Arial"/>
          <w:sz w:val="24"/>
          <w:szCs w:val="24"/>
        </w:rPr>
        <w:t>:</w:t>
      </w:r>
      <w:r w:rsidR="00FD2EEF">
        <w:rPr>
          <w:rFonts w:ascii="Arial" w:eastAsia="Times New Roman" w:hAnsi="Arial" w:cs="Arial"/>
          <w:sz w:val="24"/>
          <w:szCs w:val="24"/>
        </w:rPr>
        <w:t xml:space="preserve"> </w:t>
      </w:r>
      <w:r w:rsidRPr="00181FA4">
        <w:rPr>
          <w:rFonts w:ascii="Arial" w:eastAsia="Times New Roman" w:hAnsi="Arial" w:cs="Arial"/>
          <w:sz w:val="24"/>
          <w:szCs w:val="24"/>
        </w:rPr>
        <w:t xml:space="preserve">analisi di big data, </w:t>
      </w:r>
      <w:r w:rsidR="007F160E">
        <w:rPr>
          <w:rFonts w:ascii="Arial" w:eastAsia="Times New Roman" w:hAnsi="Arial" w:cs="Arial"/>
          <w:sz w:val="24"/>
          <w:szCs w:val="24"/>
        </w:rPr>
        <w:t xml:space="preserve">impiego di modelli predittivi </w:t>
      </w:r>
      <w:r w:rsidRPr="00181FA4">
        <w:rPr>
          <w:rFonts w:ascii="Arial" w:eastAsia="Times New Roman" w:hAnsi="Arial" w:cs="Arial"/>
          <w:sz w:val="24"/>
          <w:szCs w:val="24"/>
        </w:rPr>
        <w:t>per migliorare</w:t>
      </w:r>
      <w:r w:rsidR="007F160E">
        <w:rPr>
          <w:rFonts w:ascii="Arial" w:eastAsia="Times New Roman" w:hAnsi="Arial" w:cs="Arial"/>
          <w:sz w:val="24"/>
          <w:szCs w:val="24"/>
        </w:rPr>
        <w:t xml:space="preserve"> i</w:t>
      </w:r>
      <w:r w:rsidRPr="00181FA4">
        <w:rPr>
          <w:rFonts w:ascii="Arial" w:eastAsia="Times New Roman" w:hAnsi="Arial" w:cs="Arial"/>
          <w:sz w:val="24"/>
          <w:szCs w:val="24"/>
        </w:rPr>
        <w:t xml:space="preserve"> processi decisionali </w:t>
      </w:r>
      <w:r w:rsidR="003A16F0">
        <w:rPr>
          <w:rFonts w:ascii="Arial" w:eastAsia="Times New Roman" w:hAnsi="Arial" w:cs="Arial"/>
          <w:sz w:val="24"/>
          <w:szCs w:val="24"/>
        </w:rPr>
        <w:t xml:space="preserve">e </w:t>
      </w:r>
      <w:r w:rsidRPr="00181FA4">
        <w:rPr>
          <w:rFonts w:ascii="Arial" w:eastAsia="Times New Roman" w:hAnsi="Arial" w:cs="Arial"/>
          <w:sz w:val="24"/>
          <w:szCs w:val="24"/>
        </w:rPr>
        <w:t xml:space="preserve">prevedere guasti, interventi di manutenzione, ma anche acquisti e altre azioni sulla supply chain e logistica. </w:t>
      </w:r>
    </w:p>
    <w:p w14:paraId="401EF257" w14:textId="77777777" w:rsidR="00181FA4" w:rsidRPr="00181FA4" w:rsidRDefault="00181FA4" w:rsidP="00181FA4">
      <w:pPr>
        <w:shd w:val="clear" w:color="auto" w:fill="FFFFFF"/>
        <w:spacing w:after="0" w:line="240" w:lineRule="auto"/>
        <w:ind w:left="0"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7E43CC64" w14:textId="644A0799" w:rsidR="00181FA4" w:rsidRDefault="00181FA4" w:rsidP="00181FA4">
      <w:pPr>
        <w:shd w:val="clear" w:color="auto" w:fill="FFFFFF"/>
        <w:spacing w:after="0" w:line="240" w:lineRule="auto"/>
        <w:ind w:left="0" w:hanging="2"/>
        <w:jc w:val="both"/>
        <w:rPr>
          <w:rFonts w:ascii="Arial" w:eastAsia="Times New Roman" w:hAnsi="Arial" w:cs="Arial"/>
          <w:sz w:val="24"/>
          <w:szCs w:val="24"/>
        </w:rPr>
      </w:pPr>
      <w:r w:rsidRPr="00181FA4">
        <w:rPr>
          <w:rFonts w:ascii="Arial" w:eastAsia="Times New Roman" w:hAnsi="Arial" w:cs="Arial"/>
          <w:sz w:val="24"/>
          <w:szCs w:val="24"/>
        </w:rPr>
        <w:t xml:space="preserve">Le </w:t>
      </w:r>
      <w:r w:rsidR="00F4617E">
        <w:rPr>
          <w:rFonts w:ascii="Arial" w:eastAsia="Times New Roman" w:hAnsi="Arial" w:cs="Arial"/>
          <w:sz w:val="24"/>
          <w:szCs w:val="24"/>
        </w:rPr>
        <w:t>C</w:t>
      </w:r>
      <w:r w:rsidRPr="00181FA4">
        <w:rPr>
          <w:rFonts w:ascii="Arial" w:eastAsia="Times New Roman" w:hAnsi="Arial" w:cs="Arial"/>
          <w:sz w:val="24"/>
          <w:szCs w:val="24"/>
        </w:rPr>
        <w:t xml:space="preserve">hallenge sono uno strumento di </w:t>
      </w:r>
      <w:r w:rsidR="00BB4E86">
        <w:rPr>
          <w:rFonts w:ascii="Arial" w:eastAsia="Times New Roman" w:hAnsi="Arial" w:cs="Arial"/>
          <w:sz w:val="24"/>
          <w:szCs w:val="24"/>
        </w:rPr>
        <w:t>promozione della ricerca</w:t>
      </w:r>
      <w:r w:rsidRPr="00181FA4">
        <w:rPr>
          <w:rFonts w:ascii="Arial" w:eastAsia="Times New Roman" w:hAnsi="Arial" w:cs="Arial"/>
          <w:sz w:val="24"/>
          <w:szCs w:val="24"/>
        </w:rPr>
        <w:t xml:space="preserve"> promosso </w:t>
      </w:r>
      <w:r w:rsidR="00BB4E86" w:rsidRPr="00181FA4">
        <w:rPr>
          <w:rFonts w:ascii="Arial" w:eastAsia="Times New Roman" w:hAnsi="Arial" w:cs="Arial"/>
          <w:sz w:val="24"/>
          <w:szCs w:val="24"/>
        </w:rPr>
        <w:t xml:space="preserve">spesso </w:t>
      </w:r>
      <w:r w:rsidR="00BB4E86">
        <w:rPr>
          <w:rFonts w:ascii="Arial" w:eastAsia="Times New Roman" w:hAnsi="Arial" w:cs="Arial"/>
          <w:sz w:val="24"/>
          <w:szCs w:val="24"/>
        </w:rPr>
        <w:t xml:space="preserve">in un’ottica di innovazione </w:t>
      </w:r>
      <w:r w:rsidR="005429AF">
        <w:rPr>
          <w:rFonts w:ascii="Arial" w:eastAsia="Times New Roman" w:hAnsi="Arial" w:cs="Arial"/>
          <w:sz w:val="24"/>
          <w:szCs w:val="24"/>
        </w:rPr>
        <w:t>‘</w:t>
      </w:r>
      <w:r w:rsidR="00BB4E86">
        <w:rPr>
          <w:rFonts w:ascii="Arial" w:eastAsia="Times New Roman" w:hAnsi="Arial" w:cs="Arial"/>
          <w:sz w:val="24"/>
          <w:szCs w:val="24"/>
        </w:rPr>
        <w:t>aperta</w:t>
      </w:r>
      <w:r w:rsidR="005429AF">
        <w:rPr>
          <w:rFonts w:ascii="Arial" w:eastAsia="Times New Roman" w:hAnsi="Arial" w:cs="Arial"/>
          <w:sz w:val="24"/>
          <w:szCs w:val="24"/>
        </w:rPr>
        <w:t>’</w:t>
      </w:r>
      <w:r w:rsidR="00BB4E86">
        <w:rPr>
          <w:rFonts w:ascii="Arial" w:eastAsia="Times New Roman" w:hAnsi="Arial" w:cs="Arial"/>
          <w:sz w:val="24"/>
          <w:szCs w:val="24"/>
        </w:rPr>
        <w:t xml:space="preserve"> </w:t>
      </w:r>
      <w:r w:rsidRPr="00181FA4">
        <w:rPr>
          <w:rFonts w:ascii="Arial" w:eastAsia="Times New Roman" w:hAnsi="Arial" w:cs="Arial"/>
          <w:sz w:val="24"/>
          <w:szCs w:val="24"/>
        </w:rPr>
        <w:t xml:space="preserve">dalle agenzie di </w:t>
      </w:r>
      <w:r w:rsidR="00BB4E86">
        <w:rPr>
          <w:rFonts w:ascii="Arial" w:eastAsia="Times New Roman" w:hAnsi="Arial" w:cs="Arial"/>
          <w:sz w:val="24"/>
          <w:szCs w:val="24"/>
        </w:rPr>
        <w:t xml:space="preserve">trasferimento tecnologico </w:t>
      </w:r>
      <w:r w:rsidRPr="00181FA4">
        <w:rPr>
          <w:rFonts w:ascii="Arial" w:eastAsia="Times New Roman" w:hAnsi="Arial" w:cs="Arial"/>
          <w:sz w:val="24"/>
          <w:szCs w:val="24"/>
        </w:rPr>
        <w:t xml:space="preserve">per far incontrare i problemi tecnologici delle imprese con le possibili soluzioni ideate da ricercatori e studenti universitari. In qualità di ente territoriale per il trasferimento tecnologico, HIT promuove dal 2017 </w:t>
      </w:r>
      <w:r w:rsidR="00907042">
        <w:rPr>
          <w:rFonts w:ascii="Arial" w:eastAsia="Times New Roman" w:hAnsi="Arial" w:cs="Arial"/>
          <w:sz w:val="24"/>
          <w:szCs w:val="24"/>
        </w:rPr>
        <w:t>diverse</w:t>
      </w:r>
      <w:r w:rsidR="00907042" w:rsidRPr="00181FA4">
        <w:rPr>
          <w:rFonts w:ascii="Arial" w:eastAsia="Times New Roman" w:hAnsi="Arial" w:cs="Arial"/>
          <w:sz w:val="24"/>
          <w:szCs w:val="24"/>
        </w:rPr>
        <w:t xml:space="preserve"> </w:t>
      </w:r>
      <w:r w:rsidRPr="00181FA4">
        <w:rPr>
          <w:rFonts w:ascii="Arial" w:eastAsia="Times New Roman" w:hAnsi="Arial" w:cs="Arial"/>
          <w:sz w:val="24"/>
          <w:szCs w:val="24"/>
        </w:rPr>
        <w:t>iniziative di questo tipo, mettendo in connessione le imprese con solver provenienti dai propri fondatori scientifici</w:t>
      </w:r>
      <w:r w:rsidR="00F4617E">
        <w:rPr>
          <w:rFonts w:ascii="Arial" w:eastAsia="Times New Roman" w:hAnsi="Arial" w:cs="Arial"/>
          <w:sz w:val="24"/>
          <w:szCs w:val="24"/>
        </w:rPr>
        <w:t>, e abilitando l’attivazione delle stesse Challenge in altri paesi europei con fondi stanziati dalla Commissione Europea.</w:t>
      </w:r>
      <w:r w:rsidR="00FD2EE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4F218BA" w14:textId="66AB7D2C" w:rsidR="00BA57E1" w:rsidRDefault="00BA57E1" w:rsidP="00181FA4">
      <w:pPr>
        <w:shd w:val="clear" w:color="auto" w:fill="FFFFFF"/>
        <w:spacing w:after="0" w:line="240" w:lineRule="auto"/>
        <w:ind w:left="0"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5BEDE683" w14:textId="026D8A54" w:rsidR="00BA57E1" w:rsidRPr="00181FA4" w:rsidRDefault="00030881" w:rsidP="00030881">
      <w:pPr>
        <w:shd w:val="clear" w:color="auto" w:fill="FFFFFF"/>
        <w:spacing w:after="0" w:line="240" w:lineRule="auto"/>
        <w:ind w:left="0" w:hanging="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«</w:t>
      </w:r>
      <w:r w:rsidR="00BA57E1">
        <w:rPr>
          <w:rFonts w:ascii="Arial" w:eastAsia="Times New Roman" w:hAnsi="Arial" w:cs="Arial"/>
          <w:sz w:val="24"/>
          <w:szCs w:val="24"/>
        </w:rPr>
        <w:t>La Industrial AI Challenge risponde al bisogno di costruire</w:t>
      </w:r>
      <w:r w:rsidR="005A1440">
        <w:rPr>
          <w:rFonts w:ascii="Arial" w:eastAsia="Times New Roman" w:hAnsi="Arial" w:cs="Arial"/>
          <w:sz w:val="24"/>
          <w:szCs w:val="24"/>
        </w:rPr>
        <w:t>,</w:t>
      </w:r>
      <w:r w:rsidR="00BA57E1">
        <w:rPr>
          <w:rFonts w:ascii="Arial" w:eastAsia="Times New Roman" w:hAnsi="Arial" w:cs="Arial"/>
          <w:sz w:val="24"/>
          <w:szCs w:val="24"/>
        </w:rPr>
        <w:t xml:space="preserve"> in temi brevi</w:t>
      </w:r>
      <w:r w:rsidR="005A1440">
        <w:rPr>
          <w:rFonts w:ascii="Arial" w:eastAsia="Times New Roman" w:hAnsi="Arial" w:cs="Arial"/>
          <w:sz w:val="24"/>
          <w:szCs w:val="24"/>
        </w:rPr>
        <w:t>,</w:t>
      </w:r>
      <w:r w:rsidR="00BA57E1">
        <w:rPr>
          <w:rFonts w:ascii="Arial" w:eastAsia="Times New Roman" w:hAnsi="Arial" w:cs="Arial"/>
          <w:sz w:val="24"/>
          <w:szCs w:val="24"/>
        </w:rPr>
        <w:t xml:space="preserve"> know-how </w:t>
      </w:r>
      <w:r w:rsidR="005A1440">
        <w:rPr>
          <w:rFonts w:ascii="Arial" w:eastAsia="Times New Roman" w:hAnsi="Arial" w:cs="Arial"/>
          <w:sz w:val="24"/>
          <w:szCs w:val="24"/>
        </w:rPr>
        <w:t xml:space="preserve">e contatti </w:t>
      </w:r>
      <w:r w:rsidR="00BA57E1">
        <w:rPr>
          <w:rFonts w:ascii="Arial" w:eastAsia="Times New Roman" w:hAnsi="Arial" w:cs="Arial"/>
          <w:sz w:val="24"/>
          <w:szCs w:val="24"/>
        </w:rPr>
        <w:t>necessari a lanciare progetti di data science</w:t>
      </w:r>
      <w:r w:rsidR="005A1440">
        <w:rPr>
          <w:rFonts w:ascii="Arial" w:eastAsia="Times New Roman" w:hAnsi="Arial" w:cs="Arial"/>
          <w:sz w:val="24"/>
          <w:szCs w:val="24"/>
        </w:rPr>
        <w:t xml:space="preserve"> su problemi concreti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»</w:t>
      </w:r>
      <w:r>
        <w:rPr>
          <w:rFonts w:ascii="Arial" w:eastAsia="Times New Roman" w:hAnsi="Arial" w:cs="Arial"/>
          <w:sz w:val="24"/>
          <w:szCs w:val="24"/>
        </w:rPr>
        <w:t xml:space="preserve"> – racconta Nicola Doppio, innovation officer di HIT e organizzatore della Challenge –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«</w:t>
      </w:r>
      <w:r>
        <w:rPr>
          <w:rFonts w:ascii="Arial" w:eastAsia="Times New Roman" w:hAnsi="Arial" w:cs="Arial"/>
          <w:sz w:val="24"/>
          <w:szCs w:val="24"/>
        </w:rPr>
        <w:t>a</w:t>
      </w:r>
      <w:r w:rsidR="005A1440">
        <w:rPr>
          <w:rFonts w:ascii="Arial" w:eastAsia="Times New Roman" w:hAnsi="Arial" w:cs="Arial"/>
          <w:sz w:val="24"/>
          <w:szCs w:val="24"/>
        </w:rPr>
        <w:t xml:space="preserve">l termine della Challenge queste progettualità possono essere facilmente ampliate con ricercatori e startup, </w:t>
      </w:r>
      <w:r>
        <w:rPr>
          <w:rFonts w:ascii="Arial" w:eastAsia="Times New Roman" w:hAnsi="Arial" w:cs="Arial"/>
          <w:sz w:val="24"/>
          <w:szCs w:val="24"/>
        </w:rPr>
        <w:t>così</w:t>
      </w:r>
      <w:r w:rsidR="005A1440">
        <w:rPr>
          <w:rFonts w:ascii="Arial" w:eastAsia="Times New Roman" w:hAnsi="Arial" w:cs="Arial"/>
          <w:sz w:val="24"/>
          <w:szCs w:val="24"/>
        </w:rPr>
        <w:t xml:space="preserve"> da consentire all’impresa di raggiungere impatti più vasti. Visti i numeri della prima edizione, siamo </w:t>
      </w:r>
      <w:r>
        <w:rPr>
          <w:rFonts w:ascii="Arial" w:eastAsia="Times New Roman" w:hAnsi="Arial" w:cs="Arial"/>
          <w:sz w:val="24"/>
          <w:szCs w:val="24"/>
        </w:rPr>
        <w:t>felici</w:t>
      </w:r>
      <w:r w:rsidR="005A1440">
        <w:rPr>
          <w:rFonts w:ascii="Arial" w:eastAsia="Times New Roman" w:hAnsi="Arial" w:cs="Arial"/>
          <w:sz w:val="24"/>
          <w:szCs w:val="24"/>
        </w:rPr>
        <w:t xml:space="preserve"> che </w:t>
      </w:r>
      <w:r>
        <w:rPr>
          <w:rFonts w:ascii="Arial" w:eastAsia="Times New Roman" w:hAnsi="Arial" w:cs="Arial"/>
          <w:sz w:val="24"/>
          <w:szCs w:val="24"/>
        </w:rPr>
        <w:t>venga</w:t>
      </w:r>
      <w:r w:rsidR="005A1440">
        <w:rPr>
          <w:rFonts w:ascii="Arial" w:eastAsia="Times New Roman" w:hAnsi="Arial" w:cs="Arial"/>
          <w:sz w:val="24"/>
          <w:szCs w:val="24"/>
        </w:rPr>
        <w:t xml:space="preserve"> percepito chiaramente il valore di questa iniziativa</w:t>
      </w:r>
      <w:r>
        <w:rPr>
          <w:rFonts w:ascii="Arial" w:eastAsia="Times New Roman" w:hAnsi="Arial" w:cs="Arial"/>
          <w:sz w:val="24"/>
          <w:szCs w:val="24"/>
        </w:rPr>
        <w:t xml:space="preserve"> sia</w:t>
      </w:r>
      <w:r w:rsidR="00461AE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dal mondo della ricerca</w:t>
      </w:r>
      <w:r w:rsidR="00461AE8">
        <w:rPr>
          <w:rFonts w:ascii="Arial" w:eastAsia="Times New Roman" w:hAnsi="Arial" w:cs="Arial"/>
          <w:sz w:val="24"/>
          <w:szCs w:val="24"/>
        </w:rPr>
        <w:t xml:space="preserve"> che dalle imprese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».</w:t>
      </w:r>
    </w:p>
    <w:p w14:paraId="0A0521E6" w14:textId="77777777" w:rsidR="00181FA4" w:rsidRPr="00181FA4" w:rsidRDefault="00181FA4" w:rsidP="00181FA4">
      <w:pPr>
        <w:shd w:val="clear" w:color="auto" w:fill="FFFFFF"/>
        <w:spacing w:after="0" w:line="240" w:lineRule="auto"/>
        <w:ind w:left="0"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01F23AEB" w14:textId="029849A2" w:rsidR="00181FA4" w:rsidRPr="00181FA4" w:rsidRDefault="00181FA4" w:rsidP="00181FA4">
      <w:pPr>
        <w:shd w:val="clear" w:color="auto" w:fill="FFFFFF"/>
        <w:spacing w:after="0" w:line="240" w:lineRule="auto"/>
        <w:ind w:left="0" w:hanging="2"/>
        <w:jc w:val="both"/>
        <w:rPr>
          <w:rFonts w:ascii="Arial" w:eastAsia="Times New Roman" w:hAnsi="Arial" w:cs="Arial"/>
          <w:sz w:val="24"/>
          <w:szCs w:val="24"/>
        </w:rPr>
      </w:pPr>
      <w:r w:rsidRPr="00181FA4">
        <w:rPr>
          <w:rFonts w:ascii="Arial" w:eastAsia="Times New Roman" w:hAnsi="Arial" w:cs="Arial"/>
          <w:sz w:val="24"/>
          <w:szCs w:val="24"/>
        </w:rPr>
        <w:t xml:space="preserve">L’Industrial AI Challenge è un’iniziativa della Fondazione HIT - Hub Innovazione Trentino, organizzata in collaborazione con l’Università di Trento, FBK - Fondazione Bruno Kessler, Confindustria Trento, Trentino Sviluppo, Contamination Lab Trento, DIH – Digital Innovation Hub Trentino Alto-Adige/Südtirol. </w:t>
      </w:r>
      <w:r w:rsidR="00F4617E">
        <w:rPr>
          <w:rFonts w:ascii="Arial" w:eastAsia="Times New Roman" w:hAnsi="Arial" w:cs="Arial"/>
          <w:sz w:val="24"/>
          <w:szCs w:val="24"/>
        </w:rPr>
        <w:t>L’edizione 2021 della Industrial AI Challenge è possibile grazie al contributo dei partner tecnici</w:t>
      </w:r>
      <w:r w:rsidRPr="00181FA4">
        <w:rPr>
          <w:rFonts w:ascii="Arial" w:eastAsia="Times New Roman" w:hAnsi="Arial" w:cs="Arial"/>
          <w:sz w:val="24"/>
          <w:szCs w:val="24"/>
        </w:rPr>
        <w:t xml:space="preserve"> Microsoft Azure</w:t>
      </w:r>
      <w:r w:rsidR="00F4617E">
        <w:rPr>
          <w:rFonts w:ascii="Arial" w:eastAsia="Times New Roman" w:hAnsi="Arial" w:cs="Arial"/>
          <w:sz w:val="24"/>
          <w:szCs w:val="24"/>
        </w:rPr>
        <w:t xml:space="preserve"> e</w:t>
      </w:r>
      <w:r w:rsidRPr="00181FA4">
        <w:rPr>
          <w:rFonts w:ascii="Arial" w:eastAsia="Times New Roman" w:hAnsi="Arial" w:cs="Arial"/>
          <w:sz w:val="24"/>
          <w:szCs w:val="24"/>
        </w:rPr>
        <w:t xml:space="preserve"> Asystom.</w:t>
      </w:r>
    </w:p>
    <w:p w14:paraId="44CAEBFD" w14:textId="77777777" w:rsidR="00181FA4" w:rsidRPr="00181FA4" w:rsidRDefault="00181FA4" w:rsidP="00181FA4">
      <w:pPr>
        <w:shd w:val="clear" w:color="auto" w:fill="FFFFFF"/>
        <w:spacing w:after="0" w:line="240" w:lineRule="auto"/>
        <w:ind w:left="0" w:hanging="2"/>
        <w:jc w:val="both"/>
        <w:rPr>
          <w:rFonts w:ascii="Arial" w:eastAsia="Times New Roman" w:hAnsi="Arial" w:cs="Arial"/>
          <w:sz w:val="24"/>
          <w:szCs w:val="24"/>
        </w:rPr>
      </w:pPr>
    </w:p>
    <w:p w14:paraId="37CC1F9B" w14:textId="1C1341F9" w:rsidR="00181FA4" w:rsidRPr="00181FA4" w:rsidRDefault="005429AF" w:rsidP="00181FA4">
      <w:pPr>
        <w:ind w:left="0" w:hanging="2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Trento, 24</w:t>
      </w:r>
      <w:r w:rsidR="00181FA4" w:rsidRPr="00181FA4">
        <w:rPr>
          <w:rFonts w:ascii="Arial" w:eastAsia="Times New Roman" w:hAnsi="Arial" w:cs="Arial"/>
          <w:sz w:val="24"/>
          <w:szCs w:val="24"/>
          <w:lang w:eastAsia="en-GB"/>
        </w:rPr>
        <w:t xml:space="preserve"> settembre 2021</w:t>
      </w:r>
      <w:r w:rsidR="00181FA4" w:rsidRPr="00181FA4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181FA4" w:rsidRPr="00181F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</w:p>
    <w:p w14:paraId="407BBD45" w14:textId="54BD5D69" w:rsidR="00181FA4" w:rsidRPr="00181FA4" w:rsidRDefault="00181FA4" w:rsidP="00A36EB8">
      <w:pPr>
        <w:ind w:left="0" w:hanging="2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81F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Maggiori informazioni sulla </w:t>
      </w:r>
      <w:r w:rsidR="00F461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</w:t>
      </w:r>
      <w:r w:rsidRPr="00181F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hallenge sono disponibili all’indirizzo: </w:t>
      </w:r>
      <w:r w:rsidRPr="00181F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hyperlink r:id="rId7" w:history="1">
        <w:r w:rsidRPr="00181FA4">
          <w:rPr>
            <w:rStyle w:val="Hyperlink"/>
            <w:rFonts w:ascii="Arial" w:eastAsia="Times New Roman" w:hAnsi="Arial" w:cs="Arial"/>
            <w:color w:val="1155CC"/>
            <w:sz w:val="24"/>
            <w:szCs w:val="24"/>
            <w:lang w:eastAsia="en-GB"/>
          </w:rPr>
          <w:t>https://www.trentinoinnovation.eu/it/ai-challenge/</w:t>
        </w:r>
      </w:hyperlink>
      <w:r w:rsidRPr="00181F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 </w:t>
      </w:r>
      <w:r w:rsidR="00A36EB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="00060424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</w:p>
    <w:p w14:paraId="4DB24995" w14:textId="4D7DCD1D" w:rsidR="00A36EB8" w:rsidRPr="00A36EB8" w:rsidRDefault="00181FA4" w:rsidP="00A36EB8">
      <w:pPr>
        <w:ind w:left="0" w:hanging="2"/>
        <w:rPr>
          <w:rFonts w:ascii="Times New Roman" w:eastAsia="Times New Roman" w:hAnsi="Times New Roman" w:cs="Times New Roman"/>
          <w:color w:val="000000"/>
          <w:szCs w:val="24"/>
          <w:lang w:eastAsia="en-GB"/>
        </w:rPr>
      </w:pPr>
      <w:r w:rsidRPr="00060424">
        <w:rPr>
          <w:rFonts w:ascii="Arial" w:eastAsia="Arial" w:hAnsi="Arial" w:cs="Arial"/>
          <w:color w:val="000000"/>
          <w:szCs w:val="24"/>
        </w:rPr>
        <w:t>Camilla Martinelli</w:t>
      </w:r>
      <w:r w:rsidRPr="00060424">
        <w:rPr>
          <w:rFonts w:ascii="Arial" w:eastAsia="Arial" w:hAnsi="Arial" w:cs="Arial"/>
          <w:color w:val="000000"/>
          <w:szCs w:val="24"/>
        </w:rPr>
        <w:br/>
      </w:r>
      <w:r w:rsidRPr="00060424">
        <w:rPr>
          <w:rFonts w:ascii="Arial" w:eastAsia="Arial" w:hAnsi="Arial" w:cs="Arial"/>
          <w:i/>
          <w:color w:val="000000"/>
          <w:szCs w:val="24"/>
        </w:rPr>
        <w:t>HIT Communication Manager</w:t>
      </w:r>
      <w:r w:rsidRPr="00060424">
        <w:rPr>
          <w:color w:val="000000"/>
          <w:szCs w:val="24"/>
        </w:rPr>
        <w:br/>
      </w:r>
      <w:hyperlink r:id="rId8" w:history="1">
        <w:r w:rsidRPr="00060424">
          <w:rPr>
            <w:rStyle w:val="Hyperlink"/>
            <w:rFonts w:ascii="Arial" w:eastAsia="Arial" w:hAnsi="Arial" w:cs="Arial"/>
            <w:szCs w:val="24"/>
          </w:rPr>
          <w:t>c.martinelli@trentinoinnovation.eu</w:t>
        </w:r>
      </w:hyperlink>
      <w:hyperlink r:id="rId9" w:history="1">
        <w:r w:rsidRPr="00060424">
          <w:rPr>
            <w:rFonts w:ascii="Arial" w:eastAsia="Arial" w:hAnsi="Arial" w:cs="Arial"/>
            <w:color w:val="000000"/>
            <w:szCs w:val="24"/>
          </w:rPr>
          <w:br/>
        </w:r>
      </w:hyperlink>
      <w:r w:rsidRPr="00060424">
        <w:rPr>
          <w:rFonts w:ascii="Arial" w:eastAsia="Arial" w:hAnsi="Arial" w:cs="Arial"/>
          <w:color w:val="000000"/>
          <w:szCs w:val="24"/>
        </w:rPr>
        <w:t xml:space="preserve">T + 39 0461 314057 </w:t>
      </w:r>
      <w:r w:rsidRPr="00060424">
        <w:rPr>
          <w:rFonts w:ascii="Arial" w:eastAsia="Arial" w:hAnsi="Arial" w:cs="Arial"/>
          <w:color w:val="000000"/>
          <w:szCs w:val="24"/>
        </w:rPr>
        <w:br/>
        <w:t>M +39 331 6679183</w:t>
      </w:r>
      <w:r w:rsidRPr="00060424">
        <w:rPr>
          <w:rFonts w:ascii="Arial" w:eastAsia="Arial" w:hAnsi="Arial" w:cs="Arial"/>
          <w:color w:val="000000"/>
          <w:szCs w:val="24"/>
        </w:rPr>
        <w:br/>
      </w:r>
      <w:r w:rsidRPr="00A36EB8">
        <w:rPr>
          <w:rFonts w:ascii="Arial" w:eastAsia="Arial" w:hAnsi="Arial" w:cs="Arial"/>
          <w:szCs w:val="24"/>
        </w:rPr>
        <w:t>www.trentinoinnovation.eu</w:t>
      </w:r>
    </w:p>
    <w:sectPr w:rsidR="00A36EB8" w:rsidRPr="00A36EB8">
      <w:headerReference w:type="default" r:id="rId10"/>
      <w:footerReference w:type="default" r:id="rId11"/>
      <w:pgSz w:w="11906" w:h="16838"/>
      <w:pgMar w:top="1418" w:right="1134" w:bottom="1843" w:left="1134" w:header="794" w:footer="397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3BF529" w16cid:durableId="24F6FC28"/>
  <w16cid:commentId w16cid:paraId="092FAF67" w16cid:durableId="24F6FC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E8D1E" w14:textId="77777777" w:rsidR="00BA2521" w:rsidRDefault="00BA252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765FCCA" w14:textId="77777777" w:rsidR="00BA2521" w:rsidRDefault="00BA252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B3D76" w14:textId="77777777" w:rsidR="00260A1F" w:rsidRDefault="00260A1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14:paraId="6061B467" w14:textId="77777777" w:rsidR="00260A1F" w:rsidRDefault="00260A1F">
    <w:pPr>
      <w:ind w:left="0" w:hanging="2"/>
    </w:pPr>
  </w:p>
  <w:p w14:paraId="1F52B9C6" w14:textId="77777777" w:rsidR="00260A1F" w:rsidRDefault="002568F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Helvetica Neue" w:eastAsia="Helvetica Neue" w:hAnsi="Helvetica Neue" w:cs="Helvetica Neue"/>
        <w:color w:val="323E4F"/>
        <w:sz w:val="16"/>
        <w:szCs w:val="16"/>
      </w:rPr>
    </w:pPr>
    <w:r>
      <w:rPr>
        <w:rFonts w:ascii="Helvetica Neue" w:eastAsia="Helvetica Neue" w:hAnsi="Helvetica Neue" w:cs="Helvetica Neue"/>
        <w:b/>
        <w:color w:val="323E4F"/>
        <w:sz w:val="16"/>
        <w:szCs w:val="16"/>
      </w:rPr>
      <w:t>Hub Innovazione Trentino – Fondazione</w:t>
    </w:r>
    <w:r>
      <w:rPr>
        <w:rFonts w:ascii="Helvetica Neue" w:eastAsia="Helvetica Neue" w:hAnsi="Helvetica Neue" w:cs="Helvetica Neue"/>
        <w:color w:val="323E4F"/>
        <w:sz w:val="16"/>
        <w:szCs w:val="16"/>
      </w:rPr>
      <w:t xml:space="preserve"> Piazza Manci 17- 38123 Povo-Trento (Italia)</w:t>
    </w:r>
  </w:p>
  <w:p w14:paraId="43AD990D" w14:textId="77777777" w:rsidR="00260A1F" w:rsidRDefault="002568F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Helvetica Neue" w:eastAsia="Helvetica Neue" w:hAnsi="Helvetica Neue" w:cs="Helvetica Neue"/>
        <w:color w:val="323E4F"/>
        <w:sz w:val="16"/>
        <w:szCs w:val="16"/>
      </w:rPr>
    </w:pPr>
    <w:r>
      <w:rPr>
        <w:rFonts w:ascii="Helvetica Neue" w:eastAsia="Helvetica Neue" w:hAnsi="Helvetica Neue" w:cs="Helvetica Neue"/>
        <w:color w:val="323E4F"/>
        <w:sz w:val="16"/>
        <w:szCs w:val="16"/>
      </w:rPr>
      <w:t xml:space="preserve">Tel. 0461 314 057; Mail </w:t>
    </w:r>
    <w:hyperlink r:id="rId1">
      <w:r>
        <w:rPr>
          <w:rFonts w:ascii="Helvetica Neue" w:eastAsia="Helvetica Neue" w:hAnsi="Helvetica Neue" w:cs="Helvetica Neue"/>
          <w:color w:val="323E4F"/>
          <w:sz w:val="16"/>
          <w:szCs w:val="16"/>
          <w:u w:val="single"/>
        </w:rPr>
        <w:t>info@trentinoinnovation.eu</w:t>
      </w:r>
    </w:hyperlink>
    <w:r>
      <w:rPr>
        <w:rFonts w:ascii="Helvetica Neue" w:eastAsia="Helvetica Neue" w:hAnsi="Helvetica Neue" w:cs="Helvetica Neue"/>
        <w:color w:val="323E4F"/>
        <w:sz w:val="16"/>
        <w:szCs w:val="16"/>
      </w:rPr>
      <w:t xml:space="preserve">; Pec </w:t>
    </w:r>
    <w:hyperlink r:id="rId2">
      <w:r>
        <w:rPr>
          <w:rFonts w:ascii="Helvetica Neue" w:eastAsia="Helvetica Neue" w:hAnsi="Helvetica Neue" w:cs="Helvetica Neue"/>
          <w:color w:val="323E4F"/>
          <w:sz w:val="16"/>
          <w:szCs w:val="16"/>
          <w:u w:val="single"/>
        </w:rPr>
        <w:t>hubinnovazione@pec.it</w:t>
      </w:r>
    </w:hyperlink>
    <w:r>
      <w:rPr>
        <w:rFonts w:ascii="Helvetica Neue" w:eastAsia="Helvetica Neue" w:hAnsi="Helvetica Neue" w:cs="Helvetica Neue"/>
        <w:color w:val="323E4F"/>
        <w:sz w:val="16"/>
        <w:szCs w:val="16"/>
      </w:rPr>
      <w:t xml:space="preserve"> - C.F., P.IVA 02392830226</w:t>
    </w:r>
  </w:p>
  <w:p w14:paraId="75D5636F" w14:textId="77777777" w:rsidR="00260A1F" w:rsidRDefault="00260A1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8ABBA" w14:textId="77777777" w:rsidR="00BA2521" w:rsidRDefault="00BA252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49B41E1" w14:textId="77777777" w:rsidR="00BA2521" w:rsidRDefault="00BA252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F2F31" w14:textId="77777777" w:rsidR="00260A1F" w:rsidRDefault="002568F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53B7585A" wp14:editId="3BC55760">
          <wp:simplePos x="0" y="0"/>
          <wp:positionH relativeFrom="column">
            <wp:posOffset>4911725</wp:posOffset>
          </wp:positionH>
          <wp:positionV relativeFrom="paragraph">
            <wp:posOffset>-260348</wp:posOffset>
          </wp:positionV>
          <wp:extent cx="1190625" cy="42354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423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1F"/>
    <w:rsid w:val="00015EFF"/>
    <w:rsid w:val="00026541"/>
    <w:rsid w:val="00030881"/>
    <w:rsid w:val="000362AC"/>
    <w:rsid w:val="00060424"/>
    <w:rsid w:val="000D7406"/>
    <w:rsid w:val="000F591A"/>
    <w:rsid w:val="00167E42"/>
    <w:rsid w:val="00181FA4"/>
    <w:rsid w:val="001B2C9F"/>
    <w:rsid w:val="001E28B4"/>
    <w:rsid w:val="001F6F48"/>
    <w:rsid w:val="002568FB"/>
    <w:rsid w:val="00260A1F"/>
    <w:rsid w:val="00274F1A"/>
    <w:rsid w:val="002940A5"/>
    <w:rsid w:val="003059A1"/>
    <w:rsid w:val="003235C5"/>
    <w:rsid w:val="003820C4"/>
    <w:rsid w:val="003A16F0"/>
    <w:rsid w:val="003B063E"/>
    <w:rsid w:val="003B67AB"/>
    <w:rsid w:val="00417124"/>
    <w:rsid w:val="00461AE8"/>
    <w:rsid w:val="004C5762"/>
    <w:rsid w:val="00516B6D"/>
    <w:rsid w:val="00537D5A"/>
    <w:rsid w:val="005429AF"/>
    <w:rsid w:val="005A1440"/>
    <w:rsid w:val="006144B1"/>
    <w:rsid w:val="00630FF6"/>
    <w:rsid w:val="006C407B"/>
    <w:rsid w:val="00704284"/>
    <w:rsid w:val="00732EA1"/>
    <w:rsid w:val="00787E00"/>
    <w:rsid w:val="007D12CF"/>
    <w:rsid w:val="007F160E"/>
    <w:rsid w:val="00802F96"/>
    <w:rsid w:val="00856B9B"/>
    <w:rsid w:val="008A5587"/>
    <w:rsid w:val="008E18AC"/>
    <w:rsid w:val="00907042"/>
    <w:rsid w:val="00916A26"/>
    <w:rsid w:val="00982770"/>
    <w:rsid w:val="009A3475"/>
    <w:rsid w:val="009E7013"/>
    <w:rsid w:val="00A27E80"/>
    <w:rsid w:val="00A36EB8"/>
    <w:rsid w:val="00A552EA"/>
    <w:rsid w:val="00A9633E"/>
    <w:rsid w:val="00AB4E9C"/>
    <w:rsid w:val="00AB72C3"/>
    <w:rsid w:val="00AE480B"/>
    <w:rsid w:val="00B613A7"/>
    <w:rsid w:val="00BA2521"/>
    <w:rsid w:val="00BA57E1"/>
    <w:rsid w:val="00BB4E86"/>
    <w:rsid w:val="00BC7344"/>
    <w:rsid w:val="00BD25DF"/>
    <w:rsid w:val="00C45832"/>
    <w:rsid w:val="00C67AD6"/>
    <w:rsid w:val="00C76987"/>
    <w:rsid w:val="00C96575"/>
    <w:rsid w:val="00D60665"/>
    <w:rsid w:val="00DA1264"/>
    <w:rsid w:val="00DC1B78"/>
    <w:rsid w:val="00E1015F"/>
    <w:rsid w:val="00E35A5A"/>
    <w:rsid w:val="00E806A3"/>
    <w:rsid w:val="00EA4E76"/>
    <w:rsid w:val="00EC6BA8"/>
    <w:rsid w:val="00F23687"/>
    <w:rsid w:val="00F4617E"/>
    <w:rsid w:val="00F55439"/>
    <w:rsid w:val="00F82145"/>
    <w:rsid w:val="00F93DE9"/>
    <w:rsid w:val="00FA5DAD"/>
    <w:rsid w:val="00FC6451"/>
    <w:rsid w:val="00FD2EEF"/>
    <w:rsid w:val="00FD4359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2A8B"/>
  <w15:docId w15:val="{1477DAC0-4BA3-AF4A-966A-B79715E8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iferimentointenso1">
    <w:name w:val="Riferimento intenso1"/>
    <w:rPr>
      <w:b/>
      <w:bCs/>
      <w:smallCaps/>
      <w:color w:val="5B9BD5"/>
      <w:spacing w:val="5"/>
      <w:w w:val="100"/>
      <w:position w:val="-1"/>
      <w:effect w:val="none"/>
      <w:vertAlign w:val="baseline"/>
      <w:cs w:val="0"/>
      <w:em w:val="none"/>
    </w:rPr>
  </w:style>
  <w:style w:type="paragraph" w:customStyle="1" w:styleId="Titolo1">
    <w:name w:val="Titolo1"/>
    <w:basedOn w:val="Normal"/>
    <w:next w:val="BodyText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customStyle="1" w:styleId="Testofumetto1">
    <w:name w:val="Testo fumett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essunaspaziatura1">
    <w:name w:val="Nessuna spaziatura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ListParagraph">
    <w:name w:val="List Paragraph"/>
    <w:basedOn w:val="Normal"/>
    <w:pPr>
      <w:suppressAutoHyphens/>
      <w:ind w:left="720"/>
      <w:contextualSpacing/>
    </w:pPr>
    <w:rPr>
      <w:rFonts w:cs="Times New Roman"/>
    </w:rPr>
  </w:style>
  <w:style w:type="character" w:customStyle="1" w:styleId="FooterChar">
    <w:name w:val="Footer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rFonts w:ascii="Calibri" w:eastAsia="Calibri" w:hAnsi="Calibri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3820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0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0C4"/>
    <w:rPr>
      <w:position w:val="-1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0C4"/>
    <w:rPr>
      <w:b/>
      <w:bCs/>
      <w:position w:val="-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0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martinelli@trentinoinnovation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rentinoinnovation.eu/it/area/innovazione-e-mercato/iniziative-e-servizi-per-linnovazione/innovation-challenge/ai-challenge/" TargetMode="Externa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.martinelli@trentinoinnovation.e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ubinnovazione@pec.it" TargetMode="External"/><Relationship Id="rId1" Type="http://schemas.openxmlformats.org/officeDocument/2006/relationships/hyperlink" Target="mailto:info@trentinoinnovation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E2hmmNeRXafpliB10ydYTcFr7A==">AMUW2mVAkNTccZSiUeEqYUOiVwzpXwCCV3vi5oMOtk8tATyU5BgQ9olXnrOTaGHM0YOvyFeboJGc/v6+RKji7UxqsuaGPvBuOX19tPEvtdpOYoYmXf6rnT0=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 Maraner</dc:creator>
  <cp:lastModifiedBy>Windows User</cp:lastModifiedBy>
  <cp:revision>7</cp:revision>
  <dcterms:created xsi:type="dcterms:W3CDTF">2021-09-23T13:08:00Z</dcterms:created>
  <dcterms:modified xsi:type="dcterms:W3CDTF">2021-09-24T07:42:00Z</dcterms:modified>
</cp:coreProperties>
</file>