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E9828" w14:textId="77777777" w:rsidR="00597208" w:rsidRDefault="00597208">
      <w:pPr>
        <w:pBdr>
          <w:top w:val="nil"/>
          <w:left w:val="nil"/>
          <w:bottom w:val="nil"/>
          <w:right w:val="nil"/>
          <w:between w:val="nil"/>
        </w:pBdr>
        <w:spacing w:after="0"/>
        <w:ind w:left="0" w:hanging="2"/>
        <w:rPr>
          <w:rFonts w:ascii="Arial" w:eastAsia="Arial" w:hAnsi="Arial" w:cs="Arial"/>
          <w:color w:val="000000"/>
          <w:u w:val="single"/>
        </w:rPr>
      </w:pPr>
    </w:p>
    <w:p w14:paraId="695029D8" w14:textId="77777777" w:rsidR="00597208" w:rsidRDefault="00597208">
      <w:pPr>
        <w:pBdr>
          <w:top w:val="nil"/>
          <w:left w:val="nil"/>
          <w:bottom w:val="nil"/>
          <w:right w:val="nil"/>
          <w:between w:val="nil"/>
        </w:pBdr>
        <w:spacing w:after="0"/>
        <w:ind w:left="0" w:hanging="2"/>
        <w:rPr>
          <w:rFonts w:ascii="Arial" w:eastAsia="Arial" w:hAnsi="Arial" w:cs="Arial"/>
          <w:color w:val="000000"/>
          <w:u w:val="single"/>
        </w:rPr>
      </w:pPr>
    </w:p>
    <w:p w14:paraId="4362324A" w14:textId="77777777" w:rsidR="00597208" w:rsidRDefault="00934D16">
      <w:pPr>
        <w:pBdr>
          <w:top w:val="nil"/>
          <w:left w:val="nil"/>
          <w:bottom w:val="nil"/>
          <w:right w:val="nil"/>
          <w:between w:val="nil"/>
        </w:pBdr>
        <w:spacing w:after="0"/>
        <w:ind w:left="0" w:hanging="2"/>
        <w:rPr>
          <w:rFonts w:ascii="Arial" w:eastAsia="Arial" w:hAnsi="Arial" w:cs="Arial"/>
          <w:color w:val="000000"/>
          <w:u w:val="single"/>
        </w:rPr>
      </w:pPr>
      <w:r>
        <w:rPr>
          <w:rFonts w:ascii="Arial" w:eastAsia="Arial" w:hAnsi="Arial" w:cs="Arial"/>
          <w:color w:val="000000"/>
          <w:u w:val="single"/>
        </w:rPr>
        <w:t>COMUNICATO STAMPA</w:t>
      </w:r>
    </w:p>
    <w:p w14:paraId="29300D29" w14:textId="77777777" w:rsidR="00597208" w:rsidRDefault="00597208">
      <w:pPr>
        <w:pBdr>
          <w:top w:val="nil"/>
          <w:left w:val="nil"/>
          <w:bottom w:val="nil"/>
          <w:right w:val="nil"/>
          <w:between w:val="nil"/>
        </w:pBdr>
        <w:spacing w:after="0"/>
        <w:ind w:left="0" w:hanging="2"/>
        <w:rPr>
          <w:rFonts w:ascii="Arial" w:eastAsia="Arial" w:hAnsi="Arial" w:cs="Arial"/>
          <w:color w:val="000000"/>
          <w:u w:val="single"/>
        </w:rPr>
      </w:pPr>
    </w:p>
    <w:p w14:paraId="3375B44A" w14:textId="77777777" w:rsidR="00597208" w:rsidRDefault="00597208">
      <w:pPr>
        <w:pBdr>
          <w:top w:val="nil"/>
          <w:left w:val="nil"/>
          <w:bottom w:val="nil"/>
          <w:right w:val="nil"/>
          <w:between w:val="nil"/>
        </w:pBdr>
        <w:spacing w:after="0"/>
        <w:ind w:left="0" w:hanging="2"/>
        <w:rPr>
          <w:rFonts w:ascii="Arial" w:eastAsia="Arial" w:hAnsi="Arial" w:cs="Arial"/>
          <w:color w:val="000000"/>
          <w:u w:val="single"/>
        </w:rPr>
      </w:pPr>
    </w:p>
    <w:p w14:paraId="45923EEB" w14:textId="77777777" w:rsidR="00597208" w:rsidRDefault="00597208">
      <w:pPr>
        <w:pBdr>
          <w:top w:val="nil"/>
          <w:left w:val="nil"/>
          <w:bottom w:val="nil"/>
          <w:right w:val="nil"/>
          <w:between w:val="nil"/>
        </w:pBdr>
        <w:spacing w:after="0"/>
        <w:ind w:left="0" w:hanging="2"/>
        <w:rPr>
          <w:rFonts w:ascii="Arial" w:eastAsia="Arial" w:hAnsi="Arial" w:cs="Arial"/>
          <w:color w:val="000000"/>
        </w:rPr>
      </w:pPr>
    </w:p>
    <w:p w14:paraId="16849484" w14:textId="77777777" w:rsidR="00597208" w:rsidRDefault="00934D16">
      <w:pPr>
        <w:pBdr>
          <w:top w:val="nil"/>
          <w:left w:val="nil"/>
          <w:bottom w:val="nil"/>
          <w:right w:val="nil"/>
          <w:between w:val="nil"/>
        </w:pBdr>
        <w:spacing w:after="0" w:line="312" w:lineRule="auto"/>
        <w:ind w:left="0" w:hanging="2"/>
        <w:rPr>
          <w:rFonts w:ascii="Arial" w:eastAsia="Arial" w:hAnsi="Arial" w:cs="Arial"/>
          <w:color w:val="000000"/>
          <w:sz w:val="24"/>
          <w:szCs w:val="24"/>
        </w:rPr>
      </w:pPr>
      <w:r>
        <w:rPr>
          <w:rFonts w:ascii="Arial" w:eastAsia="Arial" w:hAnsi="Arial" w:cs="Arial"/>
          <w:b/>
          <w:color w:val="000000"/>
          <w:sz w:val="24"/>
          <w:szCs w:val="24"/>
        </w:rPr>
        <w:t>Il progetto europeo che aiuta a diventare imprenditori “circolari”</w:t>
      </w:r>
    </w:p>
    <w:p w14:paraId="774248F1" w14:textId="77F22E8C" w:rsidR="00597208" w:rsidRDefault="00934D16">
      <w:pPr>
        <w:spacing w:after="0" w:line="312" w:lineRule="auto"/>
        <w:ind w:left="0" w:hanging="2"/>
        <w:rPr>
          <w:rFonts w:ascii="Arial" w:eastAsia="Arial" w:hAnsi="Arial" w:cs="Arial"/>
          <w:color w:val="000000"/>
        </w:rPr>
      </w:pPr>
      <w:r>
        <w:rPr>
          <w:rFonts w:ascii="Arial" w:eastAsia="Arial" w:hAnsi="Arial" w:cs="Arial"/>
          <w:color w:val="000000"/>
        </w:rPr>
        <w:t>Con Living b</w:t>
      </w:r>
      <w:r w:rsidR="006E3BA8">
        <w:rPr>
          <w:rFonts w:ascii="Arial" w:eastAsia="Arial" w:hAnsi="Arial" w:cs="Arial"/>
          <w:color w:val="000000"/>
        </w:rPr>
        <w:t xml:space="preserve">usiness </w:t>
      </w:r>
      <w:proofErr w:type="spellStart"/>
      <w:r w:rsidR="006E3BA8">
        <w:rPr>
          <w:rFonts w:ascii="Arial" w:eastAsia="Arial" w:hAnsi="Arial" w:cs="Arial"/>
          <w:color w:val="000000"/>
        </w:rPr>
        <w:t>cases</w:t>
      </w:r>
      <w:proofErr w:type="spellEnd"/>
      <w:r w:rsidR="006E3BA8">
        <w:rPr>
          <w:rFonts w:ascii="Arial" w:eastAsia="Arial" w:hAnsi="Arial" w:cs="Arial"/>
          <w:color w:val="000000"/>
        </w:rPr>
        <w:t xml:space="preserve"> for </w:t>
      </w:r>
      <w:proofErr w:type="spellStart"/>
      <w:r w:rsidR="006E3BA8">
        <w:rPr>
          <w:rFonts w:ascii="Arial" w:eastAsia="Arial" w:hAnsi="Arial" w:cs="Arial"/>
          <w:color w:val="000000"/>
        </w:rPr>
        <w:t>Circular</w:t>
      </w:r>
      <w:proofErr w:type="spellEnd"/>
      <w:r w:rsidR="006E3BA8">
        <w:rPr>
          <w:rFonts w:ascii="Arial" w:eastAsia="Arial" w:hAnsi="Arial" w:cs="Arial"/>
          <w:color w:val="000000"/>
        </w:rPr>
        <w:t xml:space="preserve"> </w:t>
      </w:r>
      <w:proofErr w:type="spellStart"/>
      <w:r w:rsidR="006E3BA8">
        <w:rPr>
          <w:rFonts w:ascii="Arial" w:eastAsia="Arial" w:hAnsi="Arial" w:cs="Arial"/>
          <w:color w:val="000000"/>
        </w:rPr>
        <w:t>Entre</w:t>
      </w:r>
      <w:r>
        <w:rPr>
          <w:rFonts w:ascii="Arial" w:eastAsia="Arial" w:hAnsi="Arial" w:cs="Arial"/>
          <w:color w:val="000000"/>
        </w:rPr>
        <w:t>preneurship</w:t>
      </w:r>
      <w:proofErr w:type="spellEnd"/>
      <w:r>
        <w:rPr>
          <w:rFonts w:ascii="Arial" w:eastAsia="Arial" w:hAnsi="Arial" w:cs="Arial"/>
          <w:color w:val="000000"/>
        </w:rPr>
        <w:t xml:space="preserve"> HIT e </w:t>
      </w:r>
      <w:proofErr w:type="spellStart"/>
      <w:r>
        <w:rPr>
          <w:rFonts w:ascii="Arial" w:eastAsia="Arial" w:hAnsi="Arial" w:cs="Arial"/>
          <w:color w:val="000000"/>
        </w:rPr>
        <w:t>UniTrento</w:t>
      </w:r>
      <w:proofErr w:type="spellEnd"/>
      <w:r>
        <w:rPr>
          <w:rFonts w:ascii="Arial" w:eastAsia="Arial" w:hAnsi="Arial" w:cs="Arial"/>
          <w:color w:val="000000"/>
        </w:rPr>
        <w:t xml:space="preserve"> promuovono la trans</w:t>
      </w:r>
      <w:r w:rsidR="007A2723">
        <w:rPr>
          <w:rFonts w:ascii="Arial" w:eastAsia="Arial" w:hAnsi="Arial" w:cs="Arial"/>
          <w:color w:val="000000"/>
        </w:rPr>
        <w:t>i</w:t>
      </w:r>
      <w:r>
        <w:rPr>
          <w:rFonts w:ascii="Arial" w:eastAsia="Arial" w:hAnsi="Arial" w:cs="Arial"/>
          <w:color w:val="000000"/>
        </w:rPr>
        <w:t xml:space="preserve">zione verso </w:t>
      </w:r>
      <w:proofErr w:type="gramStart"/>
      <w:r>
        <w:rPr>
          <w:rFonts w:ascii="Arial" w:eastAsia="Arial" w:hAnsi="Arial" w:cs="Arial"/>
          <w:color w:val="000000"/>
        </w:rPr>
        <w:t>la green</w:t>
      </w:r>
      <w:proofErr w:type="gramEnd"/>
      <w:r>
        <w:rPr>
          <w:rFonts w:ascii="Arial" w:eastAsia="Arial" w:hAnsi="Arial" w:cs="Arial"/>
          <w:color w:val="000000"/>
        </w:rPr>
        <w:t xml:space="preserve"> economy </w:t>
      </w:r>
    </w:p>
    <w:p w14:paraId="44F54035" w14:textId="77777777" w:rsidR="00597208" w:rsidRDefault="00597208">
      <w:pPr>
        <w:spacing w:after="0"/>
        <w:ind w:left="0" w:hanging="2"/>
        <w:rPr>
          <w:rFonts w:ascii="Arial" w:eastAsia="Arial" w:hAnsi="Arial" w:cs="Arial"/>
          <w:color w:val="000000"/>
        </w:rPr>
      </w:pPr>
    </w:p>
    <w:p w14:paraId="0FAD186F" w14:textId="67677141" w:rsidR="00597208" w:rsidRDefault="00934D16">
      <w:pPr>
        <w:spacing w:after="0" w:line="312" w:lineRule="auto"/>
        <w:ind w:left="0" w:hanging="2"/>
        <w:jc w:val="both"/>
        <w:rPr>
          <w:rFonts w:ascii="Arial" w:eastAsia="Arial" w:hAnsi="Arial" w:cs="Arial"/>
          <w:color w:val="000000"/>
        </w:rPr>
      </w:pPr>
      <w:r>
        <w:rPr>
          <w:rFonts w:ascii="Arial" w:eastAsia="Arial" w:hAnsi="Arial" w:cs="Arial"/>
          <w:b/>
          <w:color w:val="000000"/>
        </w:rPr>
        <w:t xml:space="preserve">Il tema del passaggio da un’economia di tipo lineare – prendi, produci, smaltisci – a un’economia di tipo circolare – che segue il paradigma “ridurre, riutilizzare, riciclare” – è al centro delle politiche europee per lo sviluppo e l’innovazione. Ed è proprio l’Istituto europeo di innovazione e tecnologia, attraverso la comunità della conoscenza che si occupa dei cambiamenti climatici </w:t>
      </w:r>
      <w:proofErr w:type="spellStart"/>
      <w:r>
        <w:rPr>
          <w:rFonts w:ascii="Arial" w:eastAsia="Arial" w:hAnsi="Arial" w:cs="Arial"/>
          <w:b/>
          <w:color w:val="000000"/>
        </w:rPr>
        <w:t>Climate</w:t>
      </w:r>
      <w:proofErr w:type="spellEnd"/>
      <w:r>
        <w:rPr>
          <w:rFonts w:ascii="Arial" w:eastAsia="Arial" w:hAnsi="Arial" w:cs="Arial"/>
          <w:b/>
          <w:color w:val="000000"/>
        </w:rPr>
        <w:t xml:space="preserve"> KIC, a promuovere un progetto dedicato all’imprenditorialità nel campo della </w:t>
      </w:r>
      <w:proofErr w:type="spellStart"/>
      <w:r>
        <w:rPr>
          <w:rFonts w:ascii="Arial" w:eastAsia="Arial" w:hAnsi="Arial" w:cs="Arial"/>
          <w:b/>
          <w:color w:val="000000"/>
        </w:rPr>
        <w:t>circular</w:t>
      </w:r>
      <w:proofErr w:type="spellEnd"/>
      <w:r>
        <w:rPr>
          <w:rFonts w:ascii="Arial" w:eastAsia="Arial" w:hAnsi="Arial" w:cs="Arial"/>
          <w:b/>
          <w:color w:val="000000"/>
        </w:rPr>
        <w:t xml:space="preserve"> economy in collaborazione con </w:t>
      </w:r>
      <w:proofErr w:type="spellStart"/>
      <w:r>
        <w:rPr>
          <w:rFonts w:ascii="Arial" w:eastAsia="Arial" w:hAnsi="Arial" w:cs="Arial"/>
          <w:b/>
          <w:color w:val="000000"/>
        </w:rPr>
        <w:t>Hub</w:t>
      </w:r>
      <w:proofErr w:type="spellEnd"/>
      <w:r>
        <w:rPr>
          <w:rFonts w:ascii="Arial" w:eastAsia="Arial" w:hAnsi="Arial" w:cs="Arial"/>
          <w:b/>
          <w:color w:val="000000"/>
        </w:rPr>
        <w:t xml:space="preserve"> Innovazione Trentino e l’Università di Trento. “Living b</w:t>
      </w:r>
      <w:r w:rsidR="00F50E93">
        <w:rPr>
          <w:rFonts w:ascii="Arial" w:eastAsia="Arial" w:hAnsi="Arial" w:cs="Arial"/>
          <w:b/>
          <w:color w:val="000000"/>
        </w:rPr>
        <w:t xml:space="preserve">usiness </w:t>
      </w:r>
      <w:proofErr w:type="spellStart"/>
      <w:r w:rsidR="00F50E93">
        <w:rPr>
          <w:rFonts w:ascii="Arial" w:eastAsia="Arial" w:hAnsi="Arial" w:cs="Arial"/>
          <w:b/>
          <w:color w:val="000000"/>
        </w:rPr>
        <w:t>cases</w:t>
      </w:r>
      <w:proofErr w:type="spellEnd"/>
      <w:r w:rsidR="00F50E93">
        <w:rPr>
          <w:rFonts w:ascii="Arial" w:eastAsia="Arial" w:hAnsi="Arial" w:cs="Arial"/>
          <w:b/>
          <w:color w:val="000000"/>
        </w:rPr>
        <w:t xml:space="preserve"> for </w:t>
      </w:r>
      <w:proofErr w:type="spellStart"/>
      <w:r w:rsidR="00F50E93">
        <w:rPr>
          <w:rFonts w:ascii="Arial" w:eastAsia="Arial" w:hAnsi="Arial" w:cs="Arial"/>
          <w:b/>
          <w:color w:val="000000"/>
        </w:rPr>
        <w:t>Circular</w:t>
      </w:r>
      <w:proofErr w:type="spellEnd"/>
      <w:r w:rsidR="00F50E93">
        <w:rPr>
          <w:rFonts w:ascii="Arial" w:eastAsia="Arial" w:hAnsi="Arial" w:cs="Arial"/>
          <w:b/>
          <w:color w:val="000000"/>
        </w:rPr>
        <w:t xml:space="preserve"> </w:t>
      </w:r>
      <w:proofErr w:type="spellStart"/>
      <w:r w:rsidR="00F50E93">
        <w:rPr>
          <w:rFonts w:ascii="Arial" w:eastAsia="Arial" w:hAnsi="Arial" w:cs="Arial"/>
          <w:b/>
          <w:color w:val="000000"/>
        </w:rPr>
        <w:t>Entre</w:t>
      </w:r>
      <w:r>
        <w:rPr>
          <w:rFonts w:ascii="Arial" w:eastAsia="Arial" w:hAnsi="Arial" w:cs="Arial"/>
          <w:b/>
          <w:color w:val="000000"/>
        </w:rPr>
        <w:t>preneurship</w:t>
      </w:r>
      <w:proofErr w:type="spellEnd"/>
      <w:r>
        <w:rPr>
          <w:rFonts w:ascii="Arial" w:eastAsia="Arial" w:hAnsi="Arial" w:cs="Arial"/>
          <w:b/>
          <w:color w:val="000000"/>
        </w:rPr>
        <w:t xml:space="preserve">” è nato per realizzare del materiale </w:t>
      </w:r>
      <w:r w:rsidR="00843C17">
        <w:rPr>
          <w:rFonts w:ascii="Arial" w:eastAsia="Arial" w:hAnsi="Arial" w:cs="Arial"/>
          <w:b/>
          <w:color w:val="000000"/>
        </w:rPr>
        <w:t xml:space="preserve">didattico </w:t>
      </w:r>
      <w:r>
        <w:rPr>
          <w:rFonts w:ascii="Arial" w:eastAsia="Arial" w:hAnsi="Arial" w:cs="Arial"/>
          <w:b/>
          <w:color w:val="000000"/>
        </w:rPr>
        <w:t xml:space="preserve">chiaro ed efficace utile ad avvicinare </w:t>
      </w:r>
      <w:r w:rsidR="00843C17">
        <w:rPr>
          <w:rFonts w:ascii="Arial" w:eastAsia="Arial" w:hAnsi="Arial" w:cs="Arial"/>
          <w:b/>
          <w:color w:val="000000"/>
        </w:rPr>
        <w:t xml:space="preserve">studenti e imprese </w:t>
      </w:r>
      <w:r>
        <w:rPr>
          <w:rFonts w:ascii="Arial" w:eastAsia="Arial" w:hAnsi="Arial" w:cs="Arial"/>
          <w:b/>
          <w:color w:val="000000"/>
        </w:rPr>
        <w:t xml:space="preserve">al tema della circolarità. </w:t>
      </w:r>
      <w:r w:rsidR="001F4C31">
        <w:rPr>
          <w:rFonts w:ascii="Arial" w:eastAsia="Arial" w:hAnsi="Arial" w:cs="Arial"/>
          <w:b/>
          <w:color w:val="000000"/>
        </w:rPr>
        <w:t xml:space="preserve">Il progetto </w:t>
      </w:r>
      <w:r w:rsidR="00304F89">
        <w:rPr>
          <w:rFonts w:ascii="Arial" w:eastAsia="Arial" w:hAnsi="Arial" w:cs="Arial"/>
          <w:b/>
          <w:color w:val="000000"/>
        </w:rPr>
        <w:t>intende</w:t>
      </w:r>
      <w:r w:rsidR="007A2723" w:rsidRPr="007A2723">
        <w:rPr>
          <w:rFonts w:ascii="Arial" w:eastAsia="Arial" w:hAnsi="Arial" w:cs="Arial"/>
          <w:b/>
          <w:color w:val="000000"/>
        </w:rPr>
        <w:t xml:space="preserve"> </w:t>
      </w:r>
      <w:r w:rsidR="001F4C31">
        <w:rPr>
          <w:rFonts w:ascii="Arial" w:eastAsia="Arial" w:hAnsi="Arial" w:cs="Arial"/>
          <w:b/>
          <w:color w:val="000000"/>
        </w:rPr>
        <w:t xml:space="preserve">formare </w:t>
      </w:r>
      <w:r w:rsidR="007A2723" w:rsidRPr="007A2723">
        <w:rPr>
          <w:rFonts w:ascii="Arial" w:eastAsia="Arial" w:hAnsi="Arial" w:cs="Arial"/>
          <w:b/>
          <w:color w:val="000000"/>
        </w:rPr>
        <w:t>studenti, futuri imprenditori e imprese</w:t>
      </w:r>
      <w:r w:rsidR="001F4C31">
        <w:rPr>
          <w:rFonts w:ascii="Arial" w:eastAsia="Arial" w:hAnsi="Arial" w:cs="Arial"/>
          <w:b/>
          <w:color w:val="000000"/>
        </w:rPr>
        <w:t xml:space="preserve"> riguardo le </w:t>
      </w:r>
      <w:r w:rsidR="007A2723" w:rsidRPr="007A2723">
        <w:rPr>
          <w:rFonts w:ascii="Arial" w:eastAsia="Arial" w:hAnsi="Arial" w:cs="Arial"/>
          <w:b/>
          <w:color w:val="000000"/>
        </w:rPr>
        <w:t>opportunità e i rischi d</w:t>
      </w:r>
      <w:r w:rsidR="00304F89">
        <w:rPr>
          <w:rFonts w:ascii="Arial" w:eastAsia="Arial" w:hAnsi="Arial" w:cs="Arial"/>
          <w:b/>
          <w:color w:val="000000"/>
        </w:rPr>
        <w:t>ella</w:t>
      </w:r>
      <w:r w:rsidR="007A2723" w:rsidRPr="007A2723">
        <w:rPr>
          <w:rFonts w:ascii="Arial" w:eastAsia="Arial" w:hAnsi="Arial" w:cs="Arial"/>
          <w:b/>
          <w:color w:val="000000"/>
        </w:rPr>
        <w:t xml:space="preserve"> transizione</w:t>
      </w:r>
      <w:r w:rsidR="00304F89">
        <w:rPr>
          <w:rFonts w:ascii="Arial" w:eastAsia="Arial" w:hAnsi="Arial" w:cs="Arial"/>
          <w:b/>
          <w:color w:val="000000"/>
        </w:rPr>
        <w:t xml:space="preserve"> verso il paradigma dell’economia circolare</w:t>
      </w:r>
      <w:r w:rsidR="007A2723" w:rsidRPr="007A2723">
        <w:rPr>
          <w:rFonts w:ascii="Arial" w:eastAsia="Arial" w:hAnsi="Arial" w:cs="Arial"/>
          <w:b/>
          <w:color w:val="000000"/>
        </w:rPr>
        <w:t xml:space="preserve">. I moduli didattici </w:t>
      </w:r>
      <w:r w:rsidR="007A2723">
        <w:rPr>
          <w:rFonts w:ascii="Arial" w:eastAsia="Arial" w:hAnsi="Arial" w:cs="Arial"/>
          <w:b/>
          <w:color w:val="000000"/>
        </w:rPr>
        <w:t xml:space="preserve">ruotano intorno al format della videointervista, </w:t>
      </w:r>
      <w:r w:rsidR="001F4C31">
        <w:rPr>
          <w:rFonts w:ascii="Arial" w:eastAsia="Arial" w:hAnsi="Arial" w:cs="Arial"/>
          <w:b/>
          <w:color w:val="000000"/>
        </w:rPr>
        <w:t xml:space="preserve">in cui </w:t>
      </w:r>
      <w:r w:rsidR="007A2723" w:rsidRPr="007A2723">
        <w:rPr>
          <w:rFonts w:ascii="Arial" w:eastAsia="Arial" w:hAnsi="Arial" w:cs="Arial"/>
          <w:b/>
          <w:color w:val="000000"/>
        </w:rPr>
        <w:t>manager e imprenditori racconta</w:t>
      </w:r>
      <w:r w:rsidR="001F4C31">
        <w:rPr>
          <w:rFonts w:ascii="Arial" w:eastAsia="Arial" w:hAnsi="Arial" w:cs="Arial"/>
          <w:b/>
          <w:color w:val="000000"/>
        </w:rPr>
        <w:t>no</w:t>
      </w:r>
      <w:r w:rsidR="007A2723" w:rsidRPr="007A2723">
        <w:rPr>
          <w:rFonts w:ascii="Arial" w:eastAsia="Arial" w:hAnsi="Arial" w:cs="Arial"/>
          <w:b/>
          <w:color w:val="000000"/>
        </w:rPr>
        <w:t xml:space="preserve"> </w:t>
      </w:r>
      <w:r w:rsidR="007A2723">
        <w:rPr>
          <w:rFonts w:ascii="Arial" w:eastAsia="Arial" w:hAnsi="Arial" w:cs="Arial"/>
          <w:b/>
          <w:color w:val="000000"/>
        </w:rPr>
        <w:t xml:space="preserve">in prima persona </w:t>
      </w:r>
      <w:r w:rsidR="007A2723" w:rsidRPr="007A2723">
        <w:rPr>
          <w:rFonts w:ascii="Arial" w:eastAsia="Arial" w:hAnsi="Arial" w:cs="Arial"/>
          <w:b/>
          <w:color w:val="000000"/>
        </w:rPr>
        <w:t xml:space="preserve">il </w:t>
      </w:r>
      <w:r w:rsidR="007A2723">
        <w:rPr>
          <w:rFonts w:ascii="Arial" w:eastAsia="Arial" w:hAnsi="Arial" w:cs="Arial"/>
          <w:b/>
          <w:color w:val="000000"/>
        </w:rPr>
        <w:t xml:space="preserve">loro </w:t>
      </w:r>
      <w:r w:rsidR="007A2723" w:rsidRPr="007A2723">
        <w:rPr>
          <w:rFonts w:ascii="Arial" w:eastAsia="Arial" w:hAnsi="Arial" w:cs="Arial"/>
          <w:b/>
          <w:color w:val="000000"/>
        </w:rPr>
        <w:t xml:space="preserve">caso aziendale. Due le realtà industriali trentine </w:t>
      </w:r>
      <w:r w:rsidR="007A2723">
        <w:rPr>
          <w:rFonts w:ascii="Arial" w:eastAsia="Arial" w:hAnsi="Arial" w:cs="Arial"/>
          <w:b/>
          <w:color w:val="000000"/>
        </w:rPr>
        <w:t xml:space="preserve">intervistate nel progetto </w:t>
      </w:r>
      <w:r w:rsidR="007A2723" w:rsidRPr="007A2723">
        <w:rPr>
          <w:rFonts w:ascii="Arial" w:eastAsia="Arial" w:hAnsi="Arial" w:cs="Arial"/>
          <w:b/>
          <w:color w:val="000000"/>
        </w:rPr>
        <w:t xml:space="preserve">da HIT e Università di Trento: </w:t>
      </w:r>
      <w:proofErr w:type="spellStart"/>
      <w:r w:rsidR="007A2723" w:rsidRPr="007A2723">
        <w:rPr>
          <w:rFonts w:ascii="Arial" w:eastAsia="Arial" w:hAnsi="Arial" w:cs="Arial"/>
          <w:b/>
          <w:color w:val="000000"/>
        </w:rPr>
        <w:t>Aquafil</w:t>
      </w:r>
      <w:proofErr w:type="spellEnd"/>
      <w:r w:rsidR="007A2723" w:rsidRPr="007A2723">
        <w:rPr>
          <w:rFonts w:ascii="Arial" w:eastAsia="Arial" w:hAnsi="Arial" w:cs="Arial"/>
          <w:b/>
          <w:color w:val="000000"/>
        </w:rPr>
        <w:t xml:space="preserve"> e Astro.</w:t>
      </w:r>
      <w:r>
        <w:rPr>
          <w:rFonts w:ascii="Arial" w:eastAsia="Arial" w:hAnsi="Arial" w:cs="Arial"/>
          <w:b/>
          <w:color w:val="000000"/>
        </w:rPr>
        <w:t> </w:t>
      </w:r>
    </w:p>
    <w:p w14:paraId="7E8F125E" w14:textId="77777777" w:rsidR="00597208" w:rsidRDefault="00597208">
      <w:pPr>
        <w:spacing w:after="0" w:line="312" w:lineRule="auto"/>
        <w:ind w:left="0" w:hanging="2"/>
        <w:rPr>
          <w:rFonts w:ascii="Arial" w:eastAsia="Arial" w:hAnsi="Arial" w:cs="Arial"/>
          <w:color w:val="000000"/>
        </w:rPr>
      </w:pPr>
    </w:p>
    <w:p w14:paraId="4D26C2CF" w14:textId="3D6A9728" w:rsidR="00AF4FCC" w:rsidRPr="00362604" w:rsidRDefault="00934D16" w:rsidP="00304F89">
      <w:pPr>
        <w:spacing w:after="0" w:line="312" w:lineRule="auto"/>
        <w:ind w:left="0" w:hanging="2"/>
        <w:jc w:val="both"/>
        <w:rPr>
          <w:rFonts w:ascii="Arial" w:eastAsia="Arial" w:hAnsi="Arial" w:cs="Arial"/>
          <w:color w:val="000000"/>
          <w:lang w:val="en-US"/>
        </w:rPr>
      </w:pPr>
      <w:r w:rsidRPr="00362604">
        <w:rPr>
          <w:rFonts w:ascii="Arial" w:eastAsia="Arial" w:hAnsi="Arial" w:cs="Arial"/>
          <w:color w:val="000000"/>
          <w:lang w:val="en-US"/>
        </w:rPr>
        <w:t xml:space="preserve">Il </w:t>
      </w:r>
      <w:proofErr w:type="spellStart"/>
      <w:r w:rsidRPr="00362604">
        <w:rPr>
          <w:rFonts w:ascii="Arial" w:eastAsia="Arial" w:hAnsi="Arial" w:cs="Arial"/>
          <w:color w:val="000000"/>
          <w:lang w:val="en-US"/>
        </w:rPr>
        <w:t>progetto</w:t>
      </w:r>
      <w:proofErr w:type="spellEnd"/>
      <w:r w:rsidRPr="00362604">
        <w:rPr>
          <w:rFonts w:ascii="Arial" w:eastAsia="Arial" w:hAnsi="Arial" w:cs="Arial"/>
          <w:color w:val="000000"/>
          <w:lang w:val="en-US"/>
        </w:rPr>
        <w:t xml:space="preserve"> “Living business case</w:t>
      </w:r>
      <w:r w:rsidR="001F4C31" w:rsidRPr="00362604">
        <w:rPr>
          <w:rFonts w:ascii="Arial" w:eastAsia="Arial" w:hAnsi="Arial" w:cs="Arial"/>
          <w:color w:val="000000"/>
          <w:lang w:val="en-US"/>
        </w:rPr>
        <w:t>s</w:t>
      </w:r>
      <w:r w:rsidRPr="00362604">
        <w:rPr>
          <w:rFonts w:ascii="Arial" w:eastAsia="Arial" w:hAnsi="Arial" w:cs="Arial"/>
          <w:color w:val="000000"/>
          <w:lang w:val="en-US"/>
        </w:rPr>
        <w:t xml:space="preserve"> for Circular Entrepreneurship” </w:t>
      </w:r>
      <w:proofErr w:type="spellStart"/>
      <w:r w:rsidR="00AF4FCC" w:rsidRPr="00362604">
        <w:rPr>
          <w:rFonts w:ascii="Arial" w:eastAsia="Arial" w:hAnsi="Arial" w:cs="Arial"/>
          <w:color w:val="000000"/>
          <w:lang w:val="en-US"/>
        </w:rPr>
        <w:t>vede</w:t>
      </w:r>
      <w:proofErr w:type="spellEnd"/>
      <w:r w:rsidR="00AF4FCC" w:rsidRPr="00362604">
        <w:rPr>
          <w:rFonts w:ascii="Arial" w:eastAsia="Arial" w:hAnsi="Arial" w:cs="Arial"/>
          <w:color w:val="000000"/>
          <w:lang w:val="en-US"/>
        </w:rPr>
        <w:t xml:space="preserve"> </w:t>
      </w:r>
      <w:proofErr w:type="spellStart"/>
      <w:r w:rsidR="00AF4FCC" w:rsidRPr="00362604">
        <w:rPr>
          <w:rFonts w:ascii="Arial" w:eastAsia="Arial" w:hAnsi="Arial" w:cs="Arial"/>
          <w:color w:val="000000"/>
          <w:lang w:val="en-US"/>
        </w:rPr>
        <w:t>collabor</w:t>
      </w:r>
      <w:r w:rsidR="00AF4FCC">
        <w:rPr>
          <w:rFonts w:ascii="Arial" w:eastAsia="Arial" w:hAnsi="Arial" w:cs="Arial"/>
          <w:color w:val="000000"/>
          <w:lang w:val="en-US"/>
        </w:rPr>
        <w:t>are</w:t>
      </w:r>
      <w:proofErr w:type="spellEnd"/>
      <w:r w:rsidR="00AF4FCC">
        <w:rPr>
          <w:rFonts w:ascii="Arial" w:eastAsia="Arial" w:hAnsi="Arial" w:cs="Arial"/>
          <w:color w:val="000000"/>
          <w:lang w:val="en-US"/>
        </w:rPr>
        <w:t xml:space="preserve"> HIT e </w:t>
      </w:r>
      <w:proofErr w:type="spellStart"/>
      <w:r w:rsidR="00AF4FCC">
        <w:rPr>
          <w:rFonts w:ascii="Arial" w:eastAsia="Arial" w:hAnsi="Arial" w:cs="Arial"/>
          <w:color w:val="000000"/>
          <w:lang w:val="en-US"/>
        </w:rPr>
        <w:t>UniTrento</w:t>
      </w:r>
      <w:proofErr w:type="spellEnd"/>
      <w:r w:rsidR="00AF4FCC">
        <w:rPr>
          <w:rFonts w:ascii="Arial" w:eastAsia="Arial" w:hAnsi="Arial" w:cs="Arial"/>
          <w:color w:val="000000"/>
          <w:lang w:val="en-US"/>
        </w:rPr>
        <w:t xml:space="preserve"> </w:t>
      </w:r>
      <w:r w:rsidR="00AF4FCC" w:rsidRPr="00AF4FCC">
        <w:rPr>
          <w:rFonts w:ascii="Arial" w:eastAsia="Arial" w:hAnsi="Arial" w:cs="Arial"/>
          <w:color w:val="000000"/>
          <w:lang w:val="en-US"/>
        </w:rPr>
        <w:t xml:space="preserve">con </w:t>
      </w:r>
      <w:proofErr w:type="spellStart"/>
      <w:r w:rsidR="00AF4FCC" w:rsidRPr="00AF4FCC">
        <w:rPr>
          <w:rFonts w:ascii="Arial" w:eastAsia="Arial" w:hAnsi="Arial" w:cs="Arial"/>
          <w:color w:val="000000"/>
          <w:lang w:val="en-US"/>
        </w:rPr>
        <w:t>sei</w:t>
      </w:r>
      <w:proofErr w:type="spellEnd"/>
      <w:r w:rsidR="00AF4FCC" w:rsidRPr="00AF4FCC">
        <w:rPr>
          <w:rFonts w:ascii="Arial" w:eastAsia="Arial" w:hAnsi="Arial" w:cs="Arial"/>
          <w:color w:val="000000"/>
          <w:lang w:val="en-US"/>
        </w:rPr>
        <w:t xml:space="preserve"> </w:t>
      </w:r>
      <w:proofErr w:type="spellStart"/>
      <w:r w:rsidR="00AF4FCC" w:rsidRPr="00AF4FCC">
        <w:rPr>
          <w:rFonts w:ascii="Arial" w:eastAsia="Arial" w:hAnsi="Arial" w:cs="Arial"/>
          <w:color w:val="000000"/>
          <w:lang w:val="en-US"/>
        </w:rPr>
        <w:t>realtà</w:t>
      </w:r>
      <w:proofErr w:type="spellEnd"/>
      <w:r w:rsidR="00AF4FCC" w:rsidRPr="00AF4FCC">
        <w:rPr>
          <w:rFonts w:ascii="Arial" w:eastAsia="Arial" w:hAnsi="Arial" w:cs="Arial"/>
          <w:color w:val="000000"/>
          <w:lang w:val="en-US"/>
        </w:rPr>
        <w:t xml:space="preserve"> </w:t>
      </w:r>
      <w:proofErr w:type="spellStart"/>
      <w:r w:rsidR="00AF4FCC" w:rsidRPr="00AF4FCC">
        <w:rPr>
          <w:rFonts w:ascii="Arial" w:eastAsia="Arial" w:hAnsi="Arial" w:cs="Arial"/>
          <w:color w:val="000000"/>
          <w:lang w:val="en-US"/>
        </w:rPr>
        <w:t>europee</w:t>
      </w:r>
      <w:proofErr w:type="spellEnd"/>
      <w:r w:rsidR="00AF4FCC" w:rsidRPr="00AF4FCC">
        <w:rPr>
          <w:rFonts w:ascii="Arial" w:eastAsia="Arial" w:hAnsi="Arial" w:cs="Arial"/>
          <w:color w:val="000000"/>
          <w:lang w:val="en-US"/>
        </w:rPr>
        <w:t xml:space="preserve">: </w:t>
      </w:r>
      <w:proofErr w:type="spellStart"/>
      <w:r w:rsidR="00AF4FCC" w:rsidRPr="00AF4FCC">
        <w:rPr>
          <w:rFonts w:ascii="Arial" w:eastAsia="Arial" w:hAnsi="Arial" w:cs="Arial"/>
          <w:color w:val="000000"/>
          <w:lang w:val="en-US"/>
        </w:rPr>
        <w:t>Technische</w:t>
      </w:r>
      <w:proofErr w:type="spellEnd"/>
      <w:r w:rsidR="00AF4FCC" w:rsidRPr="00AF4FCC">
        <w:rPr>
          <w:rFonts w:ascii="Arial" w:eastAsia="Arial" w:hAnsi="Arial" w:cs="Arial"/>
          <w:color w:val="000000"/>
          <w:lang w:val="en-US"/>
        </w:rPr>
        <w:t xml:space="preserve"> </w:t>
      </w:r>
      <w:proofErr w:type="spellStart"/>
      <w:r w:rsidR="00AF4FCC" w:rsidRPr="00AF4FCC">
        <w:rPr>
          <w:rFonts w:ascii="Arial" w:eastAsia="Arial" w:hAnsi="Arial" w:cs="Arial"/>
          <w:color w:val="000000"/>
          <w:lang w:val="en-US"/>
        </w:rPr>
        <w:t>Universiteit</w:t>
      </w:r>
      <w:proofErr w:type="spellEnd"/>
      <w:r w:rsidR="00AF4FCC" w:rsidRPr="00AF4FCC">
        <w:rPr>
          <w:rFonts w:ascii="Arial" w:eastAsia="Arial" w:hAnsi="Arial" w:cs="Arial"/>
          <w:color w:val="000000"/>
          <w:lang w:val="en-US"/>
        </w:rPr>
        <w:t xml:space="preserve"> Delft, </w:t>
      </w:r>
      <w:proofErr w:type="spellStart"/>
      <w:r w:rsidR="00AF4FCC" w:rsidRPr="00AF4FCC">
        <w:rPr>
          <w:rFonts w:ascii="Arial" w:eastAsia="Arial" w:hAnsi="Arial" w:cs="Arial"/>
          <w:color w:val="000000"/>
          <w:lang w:val="en-US"/>
        </w:rPr>
        <w:t>Wageningen</w:t>
      </w:r>
      <w:proofErr w:type="spellEnd"/>
      <w:r w:rsidR="00AF4FCC" w:rsidRPr="00AF4FCC">
        <w:rPr>
          <w:rFonts w:ascii="Arial" w:eastAsia="Arial" w:hAnsi="Arial" w:cs="Arial"/>
          <w:color w:val="000000"/>
          <w:lang w:val="en-US"/>
        </w:rPr>
        <w:t xml:space="preserve"> University, </w:t>
      </w:r>
      <w:proofErr w:type="spellStart"/>
      <w:r w:rsidR="00AF4FCC" w:rsidRPr="00AF4FCC">
        <w:rPr>
          <w:rFonts w:ascii="Arial" w:eastAsia="Arial" w:hAnsi="Arial" w:cs="Arial"/>
          <w:color w:val="000000"/>
          <w:lang w:val="en-US"/>
        </w:rPr>
        <w:t>Asociación</w:t>
      </w:r>
      <w:proofErr w:type="spellEnd"/>
      <w:r w:rsidR="00AF4FCC" w:rsidRPr="00AF4FCC">
        <w:rPr>
          <w:rFonts w:ascii="Arial" w:eastAsia="Arial" w:hAnsi="Arial" w:cs="Arial"/>
          <w:color w:val="000000"/>
          <w:lang w:val="en-US"/>
        </w:rPr>
        <w:t xml:space="preserve"> de </w:t>
      </w:r>
      <w:proofErr w:type="spellStart"/>
      <w:r w:rsidR="00AF4FCC" w:rsidRPr="00AF4FCC">
        <w:rPr>
          <w:rFonts w:ascii="Arial" w:eastAsia="Arial" w:hAnsi="Arial" w:cs="Arial"/>
          <w:color w:val="000000"/>
          <w:lang w:val="en-US"/>
        </w:rPr>
        <w:t>Inves</w:t>
      </w:r>
      <w:proofErr w:type="spellEnd"/>
      <w:r w:rsidR="00AF4FCC" w:rsidRPr="00AF4FCC">
        <w:rPr>
          <w:rFonts w:ascii="Arial" w:eastAsia="Arial" w:hAnsi="Arial" w:cs="Arial"/>
          <w:color w:val="000000"/>
          <w:lang w:val="en-US"/>
        </w:rPr>
        <w:t xml:space="preserve"> </w:t>
      </w:r>
      <w:proofErr w:type="spellStart"/>
      <w:r w:rsidR="00AF4FCC" w:rsidRPr="00AF4FCC">
        <w:rPr>
          <w:rFonts w:ascii="Arial" w:eastAsia="Arial" w:hAnsi="Arial" w:cs="Arial"/>
          <w:color w:val="000000"/>
          <w:lang w:val="en-US"/>
        </w:rPr>
        <w:t>gación</w:t>
      </w:r>
      <w:proofErr w:type="spellEnd"/>
      <w:r w:rsidR="00AF4FCC" w:rsidRPr="00AF4FCC">
        <w:rPr>
          <w:rFonts w:ascii="Arial" w:eastAsia="Arial" w:hAnsi="Arial" w:cs="Arial"/>
          <w:color w:val="000000"/>
          <w:lang w:val="en-US"/>
        </w:rPr>
        <w:t xml:space="preserve"> de la </w:t>
      </w:r>
      <w:proofErr w:type="spellStart"/>
      <w:r w:rsidR="00AF4FCC" w:rsidRPr="00AF4FCC">
        <w:rPr>
          <w:rFonts w:ascii="Arial" w:eastAsia="Arial" w:hAnsi="Arial" w:cs="Arial"/>
          <w:color w:val="000000"/>
          <w:lang w:val="en-US"/>
        </w:rPr>
        <w:t>Industria</w:t>
      </w:r>
      <w:proofErr w:type="spellEnd"/>
      <w:r w:rsidR="00AF4FCC" w:rsidRPr="00AF4FCC">
        <w:rPr>
          <w:rFonts w:ascii="Arial" w:eastAsia="Arial" w:hAnsi="Arial" w:cs="Arial"/>
          <w:color w:val="000000"/>
          <w:lang w:val="en-US"/>
        </w:rPr>
        <w:t xml:space="preserve"> del </w:t>
      </w:r>
      <w:proofErr w:type="spellStart"/>
      <w:r w:rsidR="00AF4FCC" w:rsidRPr="00AF4FCC">
        <w:rPr>
          <w:rFonts w:ascii="Arial" w:eastAsia="Arial" w:hAnsi="Arial" w:cs="Arial"/>
          <w:color w:val="000000"/>
          <w:lang w:val="en-US"/>
        </w:rPr>
        <w:t>Juguete</w:t>
      </w:r>
      <w:proofErr w:type="spellEnd"/>
      <w:r w:rsidR="00AF4FCC" w:rsidRPr="00AF4FCC">
        <w:rPr>
          <w:rFonts w:ascii="Arial" w:eastAsia="Arial" w:hAnsi="Arial" w:cs="Arial"/>
          <w:color w:val="000000"/>
          <w:lang w:val="en-US"/>
        </w:rPr>
        <w:t xml:space="preserve">, </w:t>
      </w:r>
      <w:proofErr w:type="spellStart"/>
      <w:r w:rsidR="00AF4FCC" w:rsidRPr="00AF4FCC">
        <w:rPr>
          <w:rFonts w:ascii="Arial" w:eastAsia="Arial" w:hAnsi="Arial" w:cs="Arial"/>
          <w:color w:val="000000"/>
          <w:lang w:val="en-US"/>
        </w:rPr>
        <w:t>Conexas</w:t>
      </w:r>
      <w:proofErr w:type="spellEnd"/>
      <w:r w:rsidR="00AF4FCC" w:rsidRPr="00AF4FCC">
        <w:rPr>
          <w:rFonts w:ascii="Arial" w:eastAsia="Arial" w:hAnsi="Arial" w:cs="Arial"/>
          <w:color w:val="000000"/>
          <w:lang w:val="en-US"/>
        </w:rPr>
        <w:t xml:space="preserve"> y </w:t>
      </w:r>
      <w:proofErr w:type="spellStart"/>
      <w:r w:rsidR="00AF4FCC" w:rsidRPr="00AF4FCC">
        <w:rPr>
          <w:rFonts w:ascii="Arial" w:eastAsia="Arial" w:hAnsi="Arial" w:cs="Arial"/>
          <w:color w:val="000000"/>
          <w:lang w:val="en-US"/>
        </w:rPr>
        <w:t>Afines</w:t>
      </w:r>
      <w:proofErr w:type="spellEnd"/>
      <w:r w:rsidR="00AF4FCC" w:rsidRPr="00AF4FCC">
        <w:rPr>
          <w:rFonts w:ascii="Arial" w:eastAsia="Arial" w:hAnsi="Arial" w:cs="Arial"/>
          <w:color w:val="000000"/>
          <w:lang w:val="en-US"/>
        </w:rPr>
        <w:t>, University of Edinburgh, Lucerne University of Applied Sciences and Arts.</w:t>
      </w:r>
    </w:p>
    <w:p w14:paraId="51C09B41" w14:textId="51FB554E" w:rsidR="00597208" w:rsidRDefault="00AF4FCC" w:rsidP="00304F89">
      <w:pPr>
        <w:spacing w:after="0" w:line="312" w:lineRule="auto"/>
        <w:ind w:left="0" w:hanging="2"/>
        <w:jc w:val="both"/>
        <w:rPr>
          <w:rFonts w:ascii="Arial" w:eastAsia="Arial" w:hAnsi="Arial" w:cs="Arial"/>
          <w:color w:val="000000"/>
        </w:rPr>
      </w:pPr>
      <w:r>
        <w:rPr>
          <w:rFonts w:ascii="Arial" w:eastAsia="Arial" w:hAnsi="Arial" w:cs="Arial"/>
          <w:color w:val="000000"/>
        </w:rPr>
        <w:t xml:space="preserve">L’iniziativa </w:t>
      </w:r>
      <w:r w:rsidR="00934D16">
        <w:rPr>
          <w:rFonts w:ascii="Arial" w:eastAsia="Arial" w:hAnsi="Arial" w:cs="Arial"/>
          <w:color w:val="000000"/>
        </w:rPr>
        <w:t xml:space="preserve">mette a disposizione </w:t>
      </w:r>
      <w:r w:rsidR="001F4C31">
        <w:rPr>
          <w:rFonts w:ascii="Arial" w:eastAsia="Arial" w:hAnsi="Arial" w:cs="Arial"/>
          <w:color w:val="000000"/>
        </w:rPr>
        <w:t>di</w:t>
      </w:r>
      <w:r w:rsidR="00536FD9">
        <w:rPr>
          <w:rFonts w:ascii="Arial" w:eastAsia="Arial" w:hAnsi="Arial" w:cs="Arial"/>
          <w:color w:val="000000"/>
        </w:rPr>
        <w:t xml:space="preserve"> studenti, nuovi imprenditori e imprese consolidate </w:t>
      </w:r>
      <w:r w:rsidR="00934D16">
        <w:rPr>
          <w:rFonts w:ascii="Arial" w:eastAsia="Arial" w:hAnsi="Arial" w:cs="Arial"/>
          <w:color w:val="000000"/>
        </w:rPr>
        <w:t xml:space="preserve">una serie di </w:t>
      </w:r>
      <w:r w:rsidR="00536FD9">
        <w:rPr>
          <w:rFonts w:ascii="Arial" w:eastAsia="Arial" w:hAnsi="Arial" w:cs="Arial"/>
          <w:color w:val="000000"/>
        </w:rPr>
        <w:t xml:space="preserve">moduli didattici </w:t>
      </w:r>
      <w:r w:rsidR="007A2723">
        <w:rPr>
          <w:rFonts w:ascii="Arial" w:eastAsia="Arial" w:hAnsi="Arial" w:cs="Arial"/>
          <w:color w:val="000000"/>
        </w:rPr>
        <w:t>basati su casi video</w:t>
      </w:r>
      <w:r w:rsidR="001F4C31">
        <w:rPr>
          <w:rFonts w:ascii="Arial" w:eastAsia="Arial" w:hAnsi="Arial" w:cs="Arial"/>
          <w:color w:val="000000"/>
        </w:rPr>
        <w:t xml:space="preserve">, ovvero </w:t>
      </w:r>
      <w:r w:rsidR="007A2723">
        <w:rPr>
          <w:rFonts w:ascii="Arial" w:eastAsia="Arial" w:hAnsi="Arial" w:cs="Arial"/>
          <w:color w:val="000000"/>
        </w:rPr>
        <w:t xml:space="preserve">casi aziendali sviluppati sotto forma di videointervista </w:t>
      </w:r>
      <w:r w:rsidR="00342AD4">
        <w:rPr>
          <w:rFonts w:ascii="Arial" w:eastAsia="Arial" w:hAnsi="Arial" w:cs="Arial"/>
          <w:color w:val="000000"/>
        </w:rPr>
        <w:t>a</w:t>
      </w:r>
      <w:r w:rsidR="007A2723">
        <w:rPr>
          <w:rFonts w:ascii="Arial" w:eastAsia="Arial" w:hAnsi="Arial" w:cs="Arial"/>
          <w:color w:val="000000"/>
        </w:rPr>
        <w:t>i protagonisti</w:t>
      </w:r>
      <w:r w:rsidR="001F4C31">
        <w:rPr>
          <w:rFonts w:ascii="Arial" w:eastAsia="Arial" w:hAnsi="Arial" w:cs="Arial"/>
          <w:color w:val="000000"/>
        </w:rPr>
        <w:t>.</w:t>
      </w:r>
      <w:r w:rsidR="007A2723">
        <w:rPr>
          <w:rFonts w:ascii="Arial" w:eastAsia="Arial" w:hAnsi="Arial" w:cs="Arial"/>
          <w:color w:val="000000"/>
        </w:rPr>
        <w:t xml:space="preserve"> </w:t>
      </w:r>
      <w:r w:rsidR="001F4C31">
        <w:rPr>
          <w:rFonts w:ascii="Arial" w:eastAsia="Arial" w:hAnsi="Arial" w:cs="Arial"/>
          <w:color w:val="000000"/>
        </w:rPr>
        <w:t>I filmati</w:t>
      </w:r>
      <w:r w:rsidR="00934D16">
        <w:rPr>
          <w:rFonts w:ascii="Arial" w:eastAsia="Arial" w:hAnsi="Arial" w:cs="Arial"/>
          <w:color w:val="000000"/>
        </w:rPr>
        <w:t xml:space="preserve"> </w:t>
      </w:r>
      <w:r w:rsidR="001F4C31">
        <w:rPr>
          <w:rFonts w:ascii="Arial" w:eastAsia="Arial" w:hAnsi="Arial" w:cs="Arial"/>
          <w:color w:val="000000"/>
        </w:rPr>
        <w:t xml:space="preserve">riguardano </w:t>
      </w:r>
      <w:r w:rsidR="00536FD9">
        <w:rPr>
          <w:rFonts w:ascii="Arial" w:eastAsia="Arial" w:hAnsi="Arial" w:cs="Arial"/>
          <w:color w:val="000000"/>
        </w:rPr>
        <w:t xml:space="preserve">varie tematiche legate alla transizione verso il paradigma dell’economia circolare: come riconoscere le opportunità di mercato, </w:t>
      </w:r>
      <w:r w:rsidR="00342AD4">
        <w:rPr>
          <w:rFonts w:ascii="Arial" w:eastAsia="Arial" w:hAnsi="Arial" w:cs="Arial"/>
          <w:color w:val="000000"/>
        </w:rPr>
        <w:t>come adattare il proprio modello</w:t>
      </w:r>
      <w:r w:rsidR="00536FD9">
        <w:rPr>
          <w:rFonts w:ascii="Arial" w:eastAsia="Arial" w:hAnsi="Arial" w:cs="Arial"/>
          <w:color w:val="000000"/>
        </w:rPr>
        <w:t xml:space="preserve"> di business, come misurare l’impatto economico, sociale e ambientale, e come riorganizzare la catena del valore</w:t>
      </w:r>
      <w:r w:rsidR="00934D16">
        <w:rPr>
          <w:rFonts w:ascii="Arial" w:eastAsia="Arial" w:hAnsi="Arial" w:cs="Arial"/>
          <w:color w:val="000000"/>
        </w:rPr>
        <w:t xml:space="preserve">. A questo proposito HIT e </w:t>
      </w:r>
      <w:proofErr w:type="spellStart"/>
      <w:r w:rsidR="00934D16">
        <w:rPr>
          <w:rFonts w:ascii="Arial" w:eastAsia="Arial" w:hAnsi="Arial" w:cs="Arial"/>
          <w:color w:val="000000"/>
        </w:rPr>
        <w:t>UniTr</w:t>
      </w:r>
      <w:r w:rsidR="00342AD4">
        <w:rPr>
          <w:rFonts w:ascii="Arial" w:eastAsia="Arial" w:hAnsi="Arial" w:cs="Arial"/>
          <w:color w:val="000000"/>
        </w:rPr>
        <w:t>ento</w:t>
      </w:r>
      <w:proofErr w:type="spellEnd"/>
      <w:r w:rsidR="00342AD4">
        <w:rPr>
          <w:rFonts w:ascii="Arial" w:eastAsia="Arial" w:hAnsi="Arial" w:cs="Arial"/>
          <w:color w:val="000000"/>
        </w:rPr>
        <w:t xml:space="preserve"> hanno realizzato dei</w:t>
      </w:r>
      <w:r w:rsidR="00934D16">
        <w:rPr>
          <w:rFonts w:ascii="Arial" w:eastAsia="Arial" w:hAnsi="Arial" w:cs="Arial"/>
          <w:color w:val="000000"/>
        </w:rPr>
        <w:t xml:space="preserve"> </w:t>
      </w:r>
      <w:r w:rsidR="00536FD9">
        <w:rPr>
          <w:rFonts w:ascii="Arial" w:eastAsia="Arial" w:hAnsi="Arial" w:cs="Arial"/>
          <w:color w:val="000000"/>
        </w:rPr>
        <w:t xml:space="preserve">moduli didattici </w:t>
      </w:r>
      <w:r w:rsidR="00934D16">
        <w:rPr>
          <w:rFonts w:ascii="Arial" w:eastAsia="Arial" w:hAnsi="Arial" w:cs="Arial"/>
          <w:color w:val="000000"/>
        </w:rPr>
        <w:t>dedicati a</w:t>
      </w:r>
      <w:r w:rsidR="007A2723">
        <w:rPr>
          <w:rFonts w:ascii="Arial" w:eastAsia="Arial" w:hAnsi="Arial" w:cs="Arial"/>
          <w:color w:val="000000"/>
        </w:rPr>
        <w:t xml:space="preserve"> </w:t>
      </w:r>
      <w:r w:rsidR="00342AD4">
        <w:rPr>
          <w:rFonts w:ascii="Arial" w:eastAsia="Arial" w:hAnsi="Arial" w:cs="Arial"/>
          <w:color w:val="000000"/>
        </w:rPr>
        <w:t xml:space="preserve">due </w:t>
      </w:r>
      <w:r w:rsidR="00536FD9">
        <w:rPr>
          <w:rFonts w:ascii="Arial" w:eastAsia="Arial" w:hAnsi="Arial" w:cs="Arial"/>
          <w:color w:val="000000"/>
        </w:rPr>
        <w:t xml:space="preserve">imprese </w:t>
      </w:r>
      <w:r w:rsidR="00934D16">
        <w:rPr>
          <w:rFonts w:ascii="Arial" w:eastAsia="Arial" w:hAnsi="Arial" w:cs="Arial"/>
          <w:color w:val="000000"/>
        </w:rPr>
        <w:t>trentine che hanno implementato con successo e a livello industriale il modello dell’economia circolare</w:t>
      </w:r>
      <w:r w:rsidR="007A2723">
        <w:rPr>
          <w:rFonts w:ascii="Arial" w:eastAsia="Arial" w:hAnsi="Arial" w:cs="Arial"/>
          <w:color w:val="000000"/>
        </w:rPr>
        <w:t xml:space="preserve">: </w:t>
      </w:r>
      <w:proofErr w:type="spellStart"/>
      <w:r w:rsidR="007A2723">
        <w:rPr>
          <w:rFonts w:ascii="Arial" w:eastAsia="Arial" w:hAnsi="Arial" w:cs="Arial"/>
          <w:color w:val="000000"/>
        </w:rPr>
        <w:t>Aquafil</w:t>
      </w:r>
      <w:proofErr w:type="spellEnd"/>
      <w:r w:rsidR="007A2723">
        <w:rPr>
          <w:rFonts w:ascii="Arial" w:eastAsia="Arial" w:hAnsi="Arial" w:cs="Arial"/>
          <w:color w:val="000000"/>
        </w:rPr>
        <w:t xml:space="preserve"> e Astro</w:t>
      </w:r>
      <w:r w:rsidR="00934D16">
        <w:rPr>
          <w:rFonts w:ascii="Arial" w:eastAsia="Arial" w:hAnsi="Arial" w:cs="Arial"/>
          <w:color w:val="000000"/>
        </w:rPr>
        <w:t>. </w:t>
      </w:r>
    </w:p>
    <w:p w14:paraId="6510F73C" w14:textId="77777777" w:rsidR="00597208" w:rsidRDefault="00597208">
      <w:pPr>
        <w:spacing w:after="0" w:line="312" w:lineRule="auto"/>
        <w:ind w:left="0" w:hanging="2"/>
        <w:rPr>
          <w:rFonts w:ascii="Arial" w:eastAsia="Arial" w:hAnsi="Arial" w:cs="Arial"/>
          <w:color w:val="000000"/>
        </w:rPr>
      </w:pPr>
    </w:p>
    <w:p w14:paraId="5C65C976" w14:textId="2FD9BEF5" w:rsidR="00597208" w:rsidRDefault="00934D16" w:rsidP="00536FD9">
      <w:pPr>
        <w:spacing w:after="0" w:line="312" w:lineRule="auto"/>
        <w:ind w:left="0" w:hanging="2"/>
        <w:jc w:val="both"/>
        <w:rPr>
          <w:rFonts w:ascii="Arial" w:eastAsia="Arial" w:hAnsi="Arial" w:cs="Arial"/>
          <w:color w:val="000000"/>
        </w:rPr>
      </w:pPr>
      <w:r>
        <w:rPr>
          <w:rFonts w:ascii="Arial" w:eastAsia="Arial" w:hAnsi="Arial" w:cs="Arial"/>
          <w:color w:val="000000"/>
        </w:rPr>
        <w:t xml:space="preserve">«Economia circolare non significa 'fare meno </w:t>
      </w:r>
      <w:proofErr w:type="spellStart"/>
      <w:r>
        <w:rPr>
          <w:rFonts w:ascii="Arial" w:eastAsia="Arial" w:hAnsi="Arial" w:cs="Arial"/>
          <w:color w:val="000000"/>
        </w:rPr>
        <w:t>male'</w:t>
      </w:r>
      <w:proofErr w:type="spellEnd"/>
      <w:r>
        <w:rPr>
          <w:rFonts w:ascii="Arial" w:eastAsia="Arial" w:hAnsi="Arial" w:cs="Arial"/>
          <w:color w:val="000000"/>
        </w:rPr>
        <w:t xml:space="preserve">, significa 'fare bene'» - dichiara Giulio Bonazzi, presidente e amministratore delegato di </w:t>
      </w:r>
      <w:proofErr w:type="spellStart"/>
      <w:r>
        <w:rPr>
          <w:rFonts w:ascii="Arial" w:eastAsia="Arial" w:hAnsi="Arial" w:cs="Arial"/>
          <w:color w:val="000000"/>
        </w:rPr>
        <w:t>Aquafil</w:t>
      </w:r>
      <w:proofErr w:type="spellEnd"/>
      <w:r>
        <w:rPr>
          <w:rFonts w:ascii="Arial" w:eastAsia="Arial" w:hAnsi="Arial" w:cs="Arial"/>
          <w:color w:val="000000"/>
        </w:rPr>
        <w:t xml:space="preserve"> Group, azienda leader mondiale nella produzione di fibre sintetiche che da 15 anni ha deciso di innovarsi e inventare – in collaborazione anche con Università di Trento e Fondazione Bruno Kessler, una tecnologia avanzata per rendere la propria </w:t>
      </w:r>
      <w:r>
        <w:rPr>
          <w:rFonts w:ascii="Arial" w:eastAsia="Arial" w:hAnsi="Arial" w:cs="Arial"/>
          <w:color w:val="000000"/>
        </w:rPr>
        <w:lastRenderedPageBreak/>
        <w:t>produzione rigenerabile all’infinito: ECONYL®. Dalla moquette ai costumi da bagno, dai costumi da bagno alle reti da pesca e ritorno alla moquette, un ciclo di vita che non si esaurisce grazie a un materiale avanzato che riprende vita e forma riciclabile al 100%.</w:t>
      </w:r>
      <w:r w:rsidR="00536FD9">
        <w:rPr>
          <w:rFonts w:ascii="Arial" w:eastAsia="Arial" w:hAnsi="Arial" w:cs="Arial"/>
          <w:color w:val="000000"/>
        </w:rPr>
        <w:t xml:space="preserve"> </w:t>
      </w:r>
      <w:r>
        <w:rPr>
          <w:rFonts w:ascii="Arial" w:eastAsia="Arial" w:hAnsi="Arial" w:cs="Arial"/>
          <w:color w:val="000000"/>
        </w:rPr>
        <w:t xml:space="preserve">La storia di </w:t>
      </w:r>
      <w:proofErr w:type="spellStart"/>
      <w:r>
        <w:rPr>
          <w:rFonts w:ascii="Arial" w:eastAsia="Arial" w:hAnsi="Arial" w:cs="Arial"/>
          <w:color w:val="000000"/>
        </w:rPr>
        <w:t>Aquafil</w:t>
      </w:r>
      <w:proofErr w:type="spellEnd"/>
      <w:r>
        <w:rPr>
          <w:rFonts w:ascii="Arial" w:eastAsia="Arial" w:hAnsi="Arial" w:cs="Arial"/>
          <w:color w:val="000000"/>
        </w:rPr>
        <w:t xml:space="preserve"> è cominciata nel 1969 ad Arco, su iniziativa della famiglia Bonazzi. Oggi l’azienda è quotata in borsa e dà lavoro a 3000 persone in 7 paesi e 3 continenti. Produce per importanti brand del mondo della moda, del design e della pavimentazione tessile quali Stella McCartney, Gucci, Prada Group, Burberry, Speedo e Interface.</w:t>
      </w:r>
    </w:p>
    <w:p w14:paraId="47EE8949" w14:textId="77777777" w:rsidR="00597208" w:rsidRDefault="00597208">
      <w:pPr>
        <w:spacing w:after="0" w:line="312" w:lineRule="auto"/>
        <w:ind w:left="0" w:hanging="2"/>
        <w:rPr>
          <w:rFonts w:ascii="Arial" w:eastAsia="Arial" w:hAnsi="Arial" w:cs="Arial"/>
          <w:color w:val="000000"/>
        </w:rPr>
      </w:pPr>
    </w:p>
    <w:p w14:paraId="47910970" w14:textId="6B777D66" w:rsidR="00597208" w:rsidRDefault="00934D16" w:rsidP="00536FD9">
      <w:pPr>
        <w:spacing w:after="0" w:line="312" w:lineRule="auto"/>
        <w:ind w:left="0" w:hanging="2"/>
        <w:jc w:val="both"/>
        <w:rPr>
          <w:rFonts w:ascii="Arial" w:eastAsia="Arial" w:hAnsi="Arial" w:cs="Arial"/>
          <w:color w:val="000000"/>
          <w:highlight w:val="white"/>
        </w:rPr>
      </w:pPr>
      <w:r>
        <w:rPr>
          <w:rFonts w:ascii="Arial" w:eastAsia="Arial" w:hAnsi="Arial" w:cs="Arial"/>
          <w:color w:val="000000"/>
          <w:highlight w:val="white"/>
        </w:rPr>
        <w:t xml:space="preserve">La seconda case history presa in esame dal progetto è quella di Astro, una cooperativa di allevatori di trote nata nel 1975 che promuove la qualità dei prodotti ittici trentini attraverso metodi di allevamento sostenibili. </w:t>
      </w:r>
      <w:r>
        <w:rPr>
          <w:rFonts w:ascii="Arial" w:eastAsia="Arial" w:hAnsi="Arial" w:cs="Arial"/>
          <w:color w:val="000000"/>
        </w:rPr>
        <w:t>«</w:t>
      </w:r>
      <w:r>
        <w:rPr>
          <w:rFonts w:ascii="Arial" w:eastAsia="Arial" w:hAnsi="Arial" w:cs="Arial"/>
        </w:rPr>
        <w:t>Abbiamo previsto un investimento di un milione e mezzo di euro per sviluppare il nostro modello circolare</w:t>
      </w:r>
      <w:r>
        <w:rPr>
          <w:rFonts w:ascii="Arial" w:eastAsia="Arial" w:hAnsi="Arial" w:cs="Arial"/>
          <w:color w:val="000000"/>
        </w:rPr>
        <w:t>»</w:t>
      </w:r>
      <w:r>
        <w:rPr>
          <w:rFonts w:ascii="Arial" w:eastAsia="Arial" w:hAnsi="Arial" w:cs="Arial"/>
        </w:rPr>
        <w:t xml:space="preserve"> – dichiara Diego </w:t>
      </w:r>
      <w:proofErr w:type="spellStart"/>
      <w:r>
        <w:rPr>
          <w:rFonts w:ascii="Arial" w:eastAsia="Arial" w:hAnsi="Arial" w:cs="Arial"/>
        </w:rPr>
        <w:t>Coller</w:t>
      </w:r>
      <w:proofErr w:type="spellEnd"/>
      <w:r>
        <w:rPr>
          <w:rFonts w:ascii="Arial" w:eastAsia="Arial" w:hAnsi="Arial" w:cs="Arial"/>
        </w:rPr>
        <w:t xml:space="preserve">, direttore di Astro. </w:t>
      </w:r>
      <w:r>
        <w:rPr>
          <w:rFonts w:ascii="Arial" w:eastAsia="Arial" w:hAnsi="Arial" w:cs="Arial"/>
          <w:color w:val="000000"/>
          <w:highlight w:val="white"/>
        </w:rPr>
        <w:t>Dopo anni di ricerca e sviluppo, l’azienda sta completando un progetto che prevede l’estrazione di Omega 3 dagli scarti della produzione per trasformarli in prodotti di valore. Gli scarti della produzione di trote di montagna diventano integratori nutraceutici, farine proteiche, cibo per animali, l’idea per il futuro è quella di farli diventare addirittura biodiesel.</w:t>
      </w:r>
      <w:r w:rsidR="00536FD9">
        <w:rPr>
          <w:rFonts w:ascii="Arial" w:eastAsia="Arial" w:hAnsi="Arial" w:cs="Arial"/>
          <w:color w:val="000000"/>
        </w:rPr>
        <w:t xml:space="preserve"> </w:t>
      </w:r>
      <w:r>
        <w:rPr>
          <w:rFonts w:ascii="Arial" w:eastAsia="Arial" w:hAnsi="Arial" w:cs="Arial"/>
          <w:color w:val="000000"/>
          <w:highlight w:val="white"/>
        </w:rPr>
        <w:t xml:space="preserve">Innovazione di prodotto ma anche di packaging per un settore in cui gli imballaggi vengono ancora spesso realizzati con materiali plastici. In collaborazione con l’Università di Trento e la Fondazione Edmund Mach, l’azienda intende infatti produrre anche il proprio packaging in maniera sostenibile, basandosi su sottoprodotti della lavorazione alimentare. </w:t>
      </w:r>
    </w:p>
    <w:p w14:paraId="2223EC2D" w14:textId="77777777" w:rsidR="00597208" w:rsidRDefault="00597208">
      <w:pPr>
        <w:spacing w:after="0" w:line="312" w:lineRule="auto"/>
        <w:ind w:left="0" w:hanging="2"/>
        <w:jc w:val="both"/>
        <w:rPr>
          <w:rFonts w:ascii="Arial" w:eastAsia="Arial" w:hAnsi="Arial" w:cs="Arial"/>
          <w:color w:val="000000"/>
        </w:rPr>
      </w:pPr>
    </w:p>
    <w:p w14:paraId="438BBD71" w14:textId="4D323885" w:rsidR="00536FD9" w:rsidRDefault="00934D16" w:rsidP="001F4C31">
      <w:pPr>
        <w:spacing w:after="0" w:line="312" w:lineRule="auto"/>
        <w:ind w:leftChars="0" w:left="0" w:firstLineChars="0" w:firstLine="0"/>
        <w:jc w:val="both"/>
        <w:rPr>
          <w:rFonts w:ascii="Arial" w:eastAsia="Arial" w:hAnsi="Arial" w:cs="Arial"/>
          <w:color w:val="000000"/>
        </w:rPr>
      </w:pPr>
      <w:r>
        <w:rPr>
          <w:rFonts w:ascii="Arial" w:eastAsia="Arial" w:hAnsi="Arial" w:cs="Arial"/>
          <w:color w:val="000000"/>
        </w:rPr>
        <w:t xml:space="preserve">La circolarità ha aperto a nuove opportunità per le imprese e dato vita a nuovi modelli produttivi in grado di ridurre i costi di produzione impiegando meno materie prime e massimizzando il riutilizzo e il riciclo dei prodotti e dei loro scarti. </w:t>
      </w:r>
    </w:p>
    <w:p w14:paraId="74D37F05" w14:textId="1A3C997F" w:rsidR="00536FD9" w:rsidRDefault="00934D16" w:rsidP="0007153C">
      <w:pPr>
        <w:spacing w:after="0" w:line="312" w:lineRule="auto"/>
        <w:ind w:leftChars="0" w:firstLineChars="0" w:firstLine="0"/>
        <w:jc w:val="both"/>
        <w:rPr>
          <w:rFonts w:ascii="Arial" w:eastAsia="Arial" w:hAnsi="Arial" w:cs="Arial"/>
          <w:color w:val="000000"/>
        </w:rPr>
      </w:pPr>
      <w:r>
        <w:rPr>
          <w:rFonts w:ascii="Arial" w:eastAsia="Arial" w:hAnsi="Arial" w:cs="Arial"/>
          <w:color w:val="000000"/>
        </w:rPr>
        <w:t>«Quest</w:t>
      </w:r>
      <w:r>
        <w:rPr>
          <w:rFonts w:ascii="Arial" w:eastAsia="Arial" w:hAnsi="Arial" w:cs="Arial"/>
        </w:rPr>
        <w:t>a iniziativa</w:t>
      </w:r>
      <w:r>
        <w:rPr>
          <w:rFonts w:ascii="Arial" w:eastAsia="Arial" w:hAnsi="Arial" w:cs="Arial"/>
          <w:color w:val="000000"/>
        </w:rPr>
        <w:t xml:space="preserve"> – commenta Matteo Cevese, business developer di HIT e project manager del progetto – è un esempio virtuoso di come sia possibile fare rete a livello europeo per scambiare prospettive e strumenti utili a</w:t>
      </w:r>
      <w:r w:rsidR="00536FD9">
        <w:rPr>
          <w:rFonts w:ascii="Arial" w:eastAsia="Arial" w:hAnsi="Arial" w:cs="Arial"/>
          <w:color w:val="000000"/>
        </w:rPr>
        <w:t xml:space="preserve"> fare formazione a tutti i livelli su un tema attuale</w:t>
      </w:r>
      <w:r>
        <w:rPr>
          <w:rFonts w:ascii="Arial" w:eastAsia="Arial" w:hAnsi="Arial" w:cs="Arial"/>
          <w:color w:val="000000"/>
        </w:rPr>
        <w:t xml:space="preserve"> </w:t>
      </w:r>
      <w:r w:rsidR="001F4C31">
        <w:rPr>
          <w:rFonts w:ascii="Arial" w:eastAsia="Arial" w:hAnsi="Arial" w:cs="Arial"/>
          <w:color w:val="000000"/>
        </w:rPr>
        <w:t xml:space="preserve">per </w:t>
      </w:r>
      <w:r>
        <w:rPr>
          <w:rFonts w:ascii="Arial" w:eastAsia="Arial" w:hAnsi="Arial" w:cs="Arial"/>
          <w:color w:val="000000"/>
        </w:rPr>
        <w:t>innovare le nostre imprese e più in generale la nostra mentalità</w:t>
      </w:r>
      <w:r w:rsidR="0007153C">
        <w:rPr>
          <w:rFonts w:ascii="Arial" w:eastAsia="Arial" w:hAnsi="Arial" w:cs="Arial"/>
          <w:color w:val="000000"/>
        </w:rPr>
        <w:t xml:space="preserve"> </w:t>
      </w:r>
      <w:r w:rsidR="0007153C" w:rsidRPr="0007153C">
        <w:rPr>
          <w:rFonts w:ascii="Arial" w:eastAsia="Arial" w:hAnsi="Arial" w:cs="Arial"/>
          <w:color w:val="000000"/>
        </w:rPr>
        <w:t>attraverso la diffusione delle</w:t>
      </w:r>
      <w:r w:rsidR="0007153C">
        <w:rPr>
          <w:rFonts w:ascii="Arial" w:eastAsia="Arial" w:hAnsi="Arial" w:cs="Arial"/>
          <w:color w:val="000000"/>
        </w:rPr>
        <w:t xml:space="preserve"> </w:t>
      </w:r>
      <w:r w:rsidR="0007153C" w:rsidRPr="0007153C">
        <w:rPr>
          <w:rFonts w:ascii="Arial" w:eastAsia="Arial" w:hAnsi="Arial" w:cs="Arial"/>
          <w:color w:val="000000"/>
        </w:rPr>
        <w:t xml:space="preserve">competenze scientifiche </w:t>
      </w:r>
      <w:r w:rsidR="0007153C">
        <w:rPr>
          <w:rFonts w:ascii="Arial" w:eastAsia="Arial" w:hAnsi="Arial" w:cs="Arial"/>
          <w:color w:val="000000"/>
        </w:rPr>
        <w:t>e del trasferimento tecnologico</w:t>
      </w:r>
      <w:r>
        <w:rPr>
          <w:rFonts w:ascii="Arial" w:eastAsia="Arial" w:hAnsi="Arial" w:cs="Arial"/>
          <w:color w:val="000000"/>
        </w:rPr>
        <w:t xml:space="preserve">. È un approccio diverso rispetto a quello a cui siamo abituati, ma è anche un’importante opportunità </w:t>
      </w:r>
      <w:r w:rsidR="00FF5BBF">
        <w:rPr>
          <w:rFonts w:ascii="Arial" w:eastAsia="Arial" w:hAnsi="Arial" w:cs="Arial"/>
          <w:color w:val="000000"/>
        </w:rPr>
        <w:t xml:space="preserve">per nuovi scenari di business </w:t>
      </w:r>
      <w:bookmarkStart w:id="0" w:name="_GoBack"/>
      <w:bookmarkEnd w:id="0"/>
      <w:r>
        <w:rPr>
          <w:rFonts w:ascii="Arial" w:eastAsia="Arial" w:hAnsi="Arial" w:cs="Arial"/>
          <w:color w:val="000000"/>
        </w:rPr>
        <w:t xml:space="preserve">che dobbiamo essere pronti a cogliere». I benefici di questo modello di economia rispondono a temi di forte rilevanza pubblica quali la sostenibilità, la salvaguardia dell’ambiente e la riduzione dell'impatto delle produzioni sul clima. </w:t>
      </w:r>
      <w:r w:rsidR="00B269B5" w:rsidRPr="00B269B5">
        <w:rPr>
          <w:rFonts w:ascii="Arial" w:eastAsia="Arial" w:hAnsi="Arial" w:cs="Arial"/>
          <w:color w:val="000000"/>
        </w:rPr>
        <w:t xml:space="preserve">«I benefici non sono solo collettivi – precisa il prof. Alessandro Rossi, docente di Economia e Gestione delle Imprese e responsabile per </w:t>
      </w:r>
      <w:proofErr w:type="spellStart"/>
      <w:r w:rsidR="00B269B5" w:rsidRPr="00B269B5">
        <w:rPr>
          <w:rFonts w:ascii="Arial" w:eastAsia="Arial" w:hAnsi="Arial" w:cs="Arial"/>
          <w:color w:val="000000"/>
        </w:rPr>
        <w:t>UniTrento</w:t>
      </w:r>
      <w:proofErr w:type="spellEnd"/>
      <w:r w:rsidR="00B269B5" w:rsidRPr="00B269B5">
        <w:rPr>
          <w:rFonts w:ascii="Arial" w:eastAsia="Arial" w:hAnsi="Arial" w:cs="Arial"/>
          <w:color w:val="000000"/>
        </w:rPr>
        <w:t xml:space="preserve"> del progetto – il paradigma circolare apre a nuove opportunità per le imprese: un uso responsabile delle risorse permette di ridurre</w:t>
      </w:r>
      <w:r w:rsidR="00342AD4">
        <w:rPr>
          <w:rFonts w:ascii="Arial" w:eastAsia="Arial" w:hAnsi="Arial" w:cs="Arial"/>
          <w:color w:val="000000"/>
        </w:rPr>
        <w:t xml:space="preserve"> i costi produttivi, ripensare </w:t>
      </w:r>
      <w:r w:rsidR="00B269B5" w:rsidRPr="00B269B5">
        <w:rPr>
          <w:rFonts w:ascii="Arial" w:eastAsia="Arial" w:hAnsi="Arial" w:cs="Arial"/>
          <w:color w:val="000000"/>
        </w:rPr>
        <w:t>i model</w:t>
      </w:r>
      <w:r w:rsidR="00342AD4">
        <w:rPr>
          <w:rFonts w:ascii="Arial" w:eastAsia="Arial" w:hAnsi="Arial" w:cs="Arial"/>
          <w:color w:val="000000"/>
        </w:rPr>
        <w:t xml:space="preserve">li di business tradizionali e </w:t>
      </w:r>
      <w:r w:rsidR="00B269B5" w:rsidRPr="00B269B5">
        <w:rPr>
          <w:rFonts w:ascii="Arial" w:eastAsia="Arial" w:hAnsi="Arial" w:cs="Arial"/>
          <w:color w:val="000000"/>
        </w:rPr>
        <w:t>ristrutturare i rapporti nella filiera produttiva aumentando di conseguenza la propria competitività sui mercati».</w:t>
      </w:r>
      <w:r w:rsidR="00B269B5">
        <w:rPr>
          <w:rFonts w:ascii="Arial" w:eastAsia="Arial" w:hAnsi="Arial" w:cs="Arial"/>
          <w:color w:val="000000"/>
        </w:rPr>
        <w:t xml:space="preserve"> </w:t>
      </w:r>
      <w:r>
        <w:rPr>
          <w:rFonts w:ascii="Arial" w:eastAsia="Arial" w:hAnsi="Arial" w:cs="Arial"/>
          <w:color w:val="000000"/>
        </w:rPr>
        <w:t xml:space="preserve">Nonostante ciò, gli imprenditori non hanno spesso occasione di conoscere esempi che possano accrescere in loro la consapevolezza che la strada della circolarità sia un percorso possibile ed effettivamente praticabile. Le domande e perplessità del caso rimangono: cosa comporterà il nuovo modello di business, di quali competenze abbiamo bisogno, come risponderanno i nostri partner della catena del valore e quanto tempo, </w:t>
      </w:r>
      <w:r>
        <w:rPr>
          <w:rFonts w:ascii="Arial" w:eastAsia="Arial" w:hAnsi="Arial" w:cs="Arial"/>
          <w:color w:val="000000"/>
        </w:rPr>
        <w:lastRenderedPageBreak/>
        <w:t>impegno e denaro saranno necessari?</w:t>
      </w:r>
      <w:r>
        <w:rPr>
          <w:rFonts w:ascii="Arial" w:eastAsia="Arial" w:hAnsi="Arial" w:cs="Arial"/>
        </w:rPr>
        <w:t xml:space="preserve"> </w:t>
      </w:r>
      <w:r>
        <w:rPr>
          <w:rFonts w:ascii="Arial" w:eastAsia="Arial" w:hAnsi="Arial" w:cs="Arial"/>
          <w:color w:val="000000"/>
        </w:rPr>
        <w:t xml:space="preserve">Un’innovazione industriale di tipo sostenibile e circolare, è davvero possibile? </w:t>
      </w:r>
    </w:p>
    <w:p w14:paraId="78319748" w14:textId="77777777" w:rsidR="00536FD9" w:rsidRDefault="00536FD9">
      <w:pPr>
        <w:spacing w:after="0" w:line="312" w:lineRule="auto"/>
        <w:ind w:left="0" w:hanging="2"/>
        <w:jc w:val="both"/>
        <w:rPr>
          <w:rFonts w:ascii="Arial" w:eastAsia="Arial" w:hAnsi="Arial" w:cs="Arial"/>
          <w:color w:val="000000"/>
        </w:rPr>
      </w:pPr>
    </w:p>
    <w:p w14:paraId="0282A5D0" w14:textId="0BC685F0" w:rsidR="00597208" w:rsidRDefault="00934D16">
      <w:pPr>
        <w:spacing w:after="0" w:line="312" w:lineRule="auto"/>
        <w:ind w:left="0" w:hanging="2"/>
        <w:jc w:val="both"/>
        <w:rPr>
          <w:rFonts w:ascii="Arial" w:eastAsia="Arial" w:hAnsi="Arial" w:cs="Arial"/>
        </w:rPr>
      </w:pPr>
      <w:r>
        <w:rPr>
          <w:rFonts w:ascii="Arial" w:eastAsia="Arial" w:hAnsi="Arial" w:cs="Arial"/>
          <w:color w:val="000000"/>
        </w:rPr>
        <w:t xml:space="preserve">Il progetto europeo “Living business </w:t>
      </w:r>
      <w:proofErr w:type="spellStart"/>
      <w:r>
        <w:rPr>
          <w:rFonts w:ascii="Arial" w:eastAsia="Arial" w:hAnsi="Arial" w:cs="Arial"/>
          <w:color w:val="000000"/>
        </w:rPr>
        <w:t>cases</w:t>
      </w:r>
      <w:proofErr w:type="spellEnd"/>
      <w:r>
        <w:rPr>
          <w:rFonts w:ascii="Arial" w:eastAsia="Arial" w:hAnsi="Arial" w:cs="Arial"/>
          <w:color w:val="000000"/>
        </w:rPr>
        <w:t xml:space="preserve"> for </w:t>
      </w:r>
      <w:proofErr w:type="spellStart"/>
      <w:r>
        <w:rPr>
          <w:rFonts w:ascii="Arial" w:eastAsia="Arial" w:hAnsi="Arial" w:cs="Arial"/>
          <w:color w:val="000000"/>
        </w:rPr>
        <w:t>Circular</w:t>
      </w:r>
      <w:proofErr w:type="spellEnd"/>
      <w:r>
        <w:rPr>
          <w:rFonts w:ascii="Arial" w:eastAsia="Arial" w:hAnsi="Arial" w:cs="Arial"/>
          <w:color w:val="000000"/>
        </w:rPr>
        <w:t xml:space="preserve"> </w:t>
      </w:r>
      <w:proofErr w:type="spellStart"/>
      <w:r>
        <w:rPr>
          <w:rFonts w:ascii="Arial" w:eastAsia="Arial" w:hAnsi="Arial" w:cs="Arial"/>
          <w:color w:val="000000"/>
        </w:rPr>
        <w:t>Entrepreneurship</w:t>
      </w:r>
      <w:proofErr w:type="spellEnd"/>
      <w:r>
        <w:rPr>
          <w:rFonts w:ascii="Arial" w:eastAsia="Arial" w:hAnsi="Arial" w:cs="Arial"/>
          <w:color w:val="000000"/>
        </w:rPr>
        <w:t xml:space="preserve">” intende dare riscontro a queste perplessità, mettendo a disposizione </w:t>
      </w:r>
      <w:r w:rsidR="00536FD9">
        <w:rPr>
          <w:rFonts w:ascii="Arial" w:eastAsia="Arial" w:hAnsi="Arial" w:cs="Arial"/>
          <w:color w:val="000000"/>
        </w:rPr>
        <w:t xml:space="preserve">di studenti e imprese </w:t>
      </w:r>
      <w:r>
        <w:rPr>
          <w:rFonts w:ascii="Arial" w:eastAsia="Arial" w:hAnsi="Arial" w:cs="Arial"/>
          <w:color w:val="000000"/>
        </w:rPr>
        <w:t>alcuni strumenti per ripensare la produzione industriale secondo un modello in cui gli scarti diventano una nuova opportunità dal valore commerciale e le azioni un’assunzione di responsabilità nei confronti dell’ambiente e delle generazioni future.</w:t>
      </w:r>
    </w:p>
    <w:p w14:paraId="7867AD13" w14:textId="64144C44" w:rsidR="00F557F2" w:rsidRDefault="00F557F2">
      <w:pPr>
        <w:spacing w:after="0" w:line="312" w:lineRule="auto"/>
        <w:ind w:left="0" w:hanging="2"/>
        <w:jc w:val="both"/>
        <w:rPr>
          <w:rFonts w:ascii="Arial" w:eastAsia="Arial" w:hAnsi="Arial" w:cs="Arial"/>
        </w:rPr>
      </w:pPr>
    </w:p>
    <w:p w14:paraId="797C06FA" w14:textId="0C1557CF" w:rsidR="00F557F2" w:rsidRDefault="00F557F2" w:rsidP="00F557F2">
      <w:pPr>
        <w:spacing w:after="0" w:line="312" w:lineRule="auto"/>
        <w:ind w:left="0" w:hanging="2"/>
        <w:jc w:val="both"/>
        <w:rPr>
          <w:rFonts w:ascii="Arial" w:eastAsia="Arial" w:hAnsi="Arial" w:cs="Arial"/>
          <w:color w:val="000000"/>
        </w:rPr>
      </w:pPr>
      <w:r>
        <w:rPr>
          <w:rFonts w:ascii="Arial" w:eastAsia="Arial" w:hAnsi="Arial" w:cs="Arial"/>
          <w:color w:val="000000"/>
        </w:rPr>
        <w:t xml:space="preserve">«I materiali didattici prodotti durante il progetto – conclude Rossi – sono a disposizione per i partner e </w:t>
      </w:r>
      <w:r w:rsidR="00A6316A">
        <w:rPr>
          <w:rFonts w:ascii="Arial" w:eastAsia="Arial" w:hAnsi="Arial" w:cs="Arial"/>
          <w:color w:val="000000"/>
        </w:rPr>
        <w:t xml:space="preserve">anche per terze parti </w:t>
      </w:r>
      <w:r>
        <w:rPr>
          <w:rFonts w:ascii="Arial" w:eastAsia="Arial" w:hAnsi="Arial" w:cs="Arial"/>
          <w:color w:val="000000"/>
        </w:rPr>
        <w:t>che vogliano sperimentare forme di didattica innovativa e partecipata</w:t>
      </w:r>
      <w:r w:rsidR="00A6316A">
        <w:rPr>
          <w:rFonts w:ascii="Arial" w:eastAsia="Arial" w:hAnsi="Arial" w:cs="Arial"/>
          <w:color w:val="000000"/>
        </w:rPr>
        <w:t xml:space="preserve"> sul tema della circolarità</w:t>
      </w:r>
      <w:r>
        <w:rPr>
          <w:rFonts w:ascii="Arial" w:eastAsia="Arial" w:hAnsi="Arial" w:cs="Arial"/>
          <w:color w:val="000000"/>
        </w:rPr>
        <w:t xml:space="preserve">. </w:t>
      </w:r>
      <w:r w:rsidR="00BE43D8">
        <w:rPr>
          <w:rFonts w:ascii="Arial" w:eastAsia="Arial" w:hAnsi="Arial" w:cs="Arial"/>
          <w:color w:val="000000"/>
        </w:rPr>
        <w:t xml:space="preserve">I casi sviluppati da </w:t>
      </w:r>
      <w:proofErr w:type="spellStart"/>
      <w:r w:rsidR="00BE43D8">
        <w:rPr>
          <w:rFonts w:ascii="Arial" w:eastAsia="Arial" w:hAnsi="Arial" w:cs="Arial"/>
          <w:color w:val="000000"/>
        </w:rPr>
        <w:t>UniTrento</w:t>
      </w:r>
      <w:proofErr w:type="spellEnd"/>
      <w:r w:rsidR="00BE43D8">
        <w:rPr>
          <w:rFonts w:ascii="Arial" w:eastAsia="Arial" w:hAnsi="Arial" w:cs="Arial"/>
          <w:color w:val="000000"/>
        </w:rPr>
        <w:t xml:space="preserve"> e HIT </w:t>
      </w:r>
      <w:r>
        <w:rPr>
          <w:rFonts w:ascii="Arial" w:eastAsia="Arial" w:hAnsi="Arial" w:cs="Arial"/>
          <w:color w:val="000000"/>
        </w:rPr>
        <w:t xml:space="preserve">sono </w:t>
      </w:r>
      <w:r w:rsidR="00A6316A">
        <w:rPr>
          <w:rFonts w:ascii="Arial" w:eastAsia="Arial" w:hAnsi="Arial" w:cs="Arial"/>
          <w:color w:val="000000"/>
        </w:rPr>
        <w:t xml:space="preserve">ispirati ai principi formativi che caratterizzano il nostro </w:t>
      </w:r>
      <w:proofErr w:type="spellStart"/>
      <w:r w:rsidR="00A6316A">
        <w:rPr>
          <w:rFonts w:ascii="Arial" w:eastAsia="Arial" w:hAnsi="Arial" w:cs="Arial"/>
          <w:color w:val="000000"/>
        </w:rPr>
        <w:t>Contamination</w:t>
      </w:r>
      <w:proofErr w:type="spellEnd"/>
      <w:r w:rsidR="00A6316A">
        <w:rPr>
          <w:rFonts w:ascii="Arial" w:eastAsia="Arial" w:hAnsi="Arial" w:cs="Arial"/>
          <w:color w:val="000000"/>
        </w:rPr>
        <w:t xml:space="preserve"> Lab, in quanto permettono di organizzare laboratori interattivi in cui studenti e imprese lavorano assieme per la risoluzione di un problema imprenditoriale concreto, sia questo il lancio di un nuovo progetto imp</w:t>
      </w:r>
      <w:r w:rsidR="00342AD4">
        <w:rPr>
          <w:rFonts w:ascii="Arial" w:eastAsia="Arial" w:hAnsi="Arial" w:cs="Arial"/>
          <w:color w:val="000000"/>
        </w:rPr>
        <w:t>renditoriale circolare oppure</w:t>
      </w:r>
      <w:r w:rsidR="00A6316A">
        <w:rPr>
          <w:rFonts w:ascii="Arial" w:eastAsia="Arial" w:hAnsi="Arial" w:cs="Arial"/>
          <w:color w:val="000000"/>
        </w:rPr>
        <w:t xml:space="preserve"> la transizione di un</w:t>
      </w:r>
      <w:r w:rsidR="002C0A28">
        <w:rPr>
          <w:rFonts w:ascii="Arial" w:eastAsia="Arial" w:hAnsi="Arial" w:cs="Arial"/>
          <w:color w:val="000000"/>
        </w:rPr>
        <w:t xml:space="preserve">a </w:t>
      </w:r>
      <w:r w:rsidR="00A6316A">
        <w:rPr>
          <w:rFonts w:ascii="Arial" w:eastAsia="Arial" w:hAnsi="Arial" w:cs="Arial"/>
          <w:color w:val="000000"/>
        </w:rPr>
        <w:t>impresa consolidata verso il paradigma produttivo e di mercato della circolarità</w:t>
      </w:r>
      <w:r>
        <w:rPr>
          <w:rFonts w:ascii="Arial" w:eastAsia="Arial" w:hAnsi="Arial" w:cs="Arial"/>
          <w:color w:val="000000"/>
        </w:rPr>
        <w:t>»</w:t>
      </w:r>
    </w:p>
    <w:p w14:paraId="64AD01FC" w14:textId="77777777" w:rsidR="00F557F2" w:rsidRDefault="00F557F2">
      <w:pPr>
        <w:spacing w:after="0" w:line="312" w:lineRule="auto"/>
        <w:ind w:left="0" w:hanging="2"/>
        <w:jc w:val="both"/>
        <w:rPr>
          <w:rFonts w:ascii="Arial" w:eastAsia="Arial" w:hAnsi="Arial" w:cs="Arial"/>
        </w:rPr>
      </w:pPr>
    </w:p>
    <w:p w14:paraId="733B6A3E" w14:textId="77777777" w:rsidR="00F557F2" w:rsidRDefault="00F557F2">
      <w:pPr>
        <w:spacing w:after="0" w:line="312" w:lineRule="auto"/>
        <w:ind w:left="0" w:hanging="2"/>
        <w:jc w:val="both"/>
        <w:rPr>
          <w:rFonts w:ascii="Arial" w:eastAsia="Arial" w:hAnsi="Arial" w:cs="Arial"/>
        </w:rPr>
      </w:pPr>
    </w:p>
    <w:p w14:paraId="691FCDCA" w14:textId="7088C946" w:rsidR="00597208" w:rsidRDefault="008166D8">
      <w:pPr>
        <w:ind w:left="0" w:hanging="2"/>
        <w:rPr>
          <w:rFonts w:ascii="Arial" w:eastAsia="Arial" w:hAnsi="Arial" w:cs="Arial"/>
        </w:rPr>
      </w:pPr>
      <w:r>
        <w:rPr>
          <w:rFonts w:ascii="Arial" w:eastAsia="Arial" w:hAnsi="Arial" w:cs="Arial"/>
        </w:rPr>
        <w:t>Trento, 1 febbraio</w:t>
      </w:r>
      <w:r w:rsidR="00934D16">
        <w:rPr>
          <w:rFonts w:ascii="Arial" w:eastAsia="Arial" w:hAnsi="Arial" w:cs="Arial"/>
        </w:rPr>
        <w:t xml:space="preserve"> 2021</w:t>
      </w:r>
      <w:r w:rsidR="00934D16">
        <w:rPr>
          <w:rFonts w:ascii="Arial" w:eastAsia="Arial" w:hAnsi="Arial" w:cs="Arial"/>
        </w:rPr>
        <w:br/>
      </w:r>
    </w:p>
    <w:p w14:paraId="0426A531" w14:textId="77777777" w:rsidR="00597208" w:rsidRDefault="00934D16">
      <w:pPr>
        <w:ind w:left="0" w:hanging="2"/>
        <w:rPr>
          <w:rFonts w:ascii="Arial" w:eastAsia="Arial" w:hAnsi="Arial" w:cs="Arial"/>
        </w:rPr>
      </w:pPr>
      <w:r>
        <w:rPr>
          <w:rFonts w:ascii="Arial" w:eastAsia="Arial" w:hAnsi="Arial" w:cs="Arial"/>
          <w:b/>
        </w:rPr>
        <w:t xml:space="preserve">VIDEO Trote Astro: </w:t>
      </w:r>
      <w:hyperlink r:id="rId7">
        <w:r>
          <w:rPr>
            <w:rFonts w:ascii="Arial" w:eastAsia="Arial" w:hAnsi="Arial" w:cs="Arial"/>
            <w:color w:val="1155CC"/>
            <w:u w:val="single"/>
          </w:rPr>
          <w:t>https://www.youtube.com/watch?v=LO8Hi_BnyyQ&amp;t=27s</w:t>
        </w:r>
      </w:hyperlink>
    </w:p>
    <w:p w14:paraId="599BF502" w14:textId="77777777" w:rsidR="00597208" w:rsidRDefault="00934D16">
      <w:pPr>
        <w:ind w:left="0" w:hanging="2"/>
        <w:rPr>
          <w:rFonts w:ascii="Arial" w:eastAsia="Arial" w:hAnsi="Arial" w:cs="Arial"/>
        </w:rPr>
      </w:pPr>
      <w:r>
        <w:rPr>
          <w:rFonts w:ascii="Arial" w:eastAsia="Arial" w:hAnsi="Arial" w:cs="Arial"/>
          <w:b/>
        </w:rPr>
        <w:t xml:space="preserve">VIDEO </w:t>
      </w:r>
      <w:proofErr w:type="spellStart"/>
      <w:r>
        <w:rPr>
          <w:rFonts w:ascii="Arial" w:eastAsia="Arial" w:hAnsi="Arial" w:cs="Arial"/>
          <w:b/>
        </w:rPr>
        <w:t>Aquafil</w:t>
      </w:r>
      <w:proofErr w:type="spellEnd"/>
      <w:r>
        <w:rPr>
          <w:rFonts w:ascii="Arial" w:eastAsia="Arial" w:hAnsi="Arial" w:cs="Arial"/>
        </w:rPr>
        <w:t xml:space="preserve">: </w:t>
      </w:r>
      <w:hyperlink r:id="rId8">
        <w:r>
          <w:rPr>
            <w:rFonts w:ascii="Arial" w:eastAsia="Arial" w:hAnsi="Arial" w:cs="Arial"/>
            <w:color w:val="1155CC"/>
            <w:u w:val="single"/>
          </w:rPr>
          <w:t>https://www.youtube.com/watch?v=2ZRjrxPvK50&amp;t=14s</w:t>
        </w:r>
      </w:hyperlink>
    </w:p>
    <w:p w14:paraId="4F132E02" w14:textId="77777777" w:rsidR="00597208" w:rsidRDefault="00597208">
      <w:pPr>
        <w:ind w:left="0" w:hanging="2"/>
        <w:rPr>
          <w:rFonts w:ascii="Arial" w:eastAsia="Arial" w:hAnsi="Arial" w:cs="Arial"/>
        </w:rPr>
      </w:pPr>
    </w:p>
    <w:sectPr w:rsidR="0059720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560" w:left="1134" w:header="79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FEEC0" w14:textId="77777777" w:rsidR="00CC644F" w:rsidRDefault="00CC644F">
      <w:pPr>
        <w:spacing w:after="0" w:line="240" w:lineRule="auto"/>
        <w:ind w:left="0" w:hanging="2"/>
      </w:pPr>
      <w:r>
        <w:separator/>
      </w:r>
    </w:p>
  </w:endnote>
  <w:endnote w:type="continuationSeparator" w:id="0">
    <w:p w14:paraId="36DD4013" w14:textId="77777777" w:rsidR="00CC644F" w:rsidRDefault="00CC644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EF95" w14:textId="77777777" w:rsidR="00597208" w:rsidRDefault="00597208">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5A17" w14:textId="77777777" w:rsidR="00597208" w:rsidRDefault="00934D16">
    <w:pPr>
      <w:pBdr>
        <w:top w:val="nil"/>
        <w:left w:val="nil"/>
        <w:bottom w:val="nil"/>
        <w:right w:val="nil"/>
        <w:between w:val="nil"/>
      </w:pBdr>
      <w:spacing w:after="0" w:line="240" w:lineRule="auto"/>
      <w:ind w:left="0" w:hanging="2"/>
      <w:jc w:val="center"/>
      <w:rPr>
        <w:rFonts w:ascii="Helvetica Neue" w:eastAsia="Helvetica Neue" w:hAnsi="Helvetica Neue" w:cs="Helvetica Neue"/>
        <w:color w:val="323E4F"/>
        <w:sz w:val="16"/>
        <w:szCs w:val="16"/>
      </w:rPr>
    </w:pPr>
    <w:proofErr w:type="spellStart"/>
    <w:r>
      <w:rPr>
        <w:rFonts w:ascii="Helvetica Neue" w:eastAsia="Helvetica Neue" w:hAnsi="Helvetica Neue" w:cs="Helvetica Neue"/>
        <w:color w:val="323E4F"/>
        <w:sz w:val="16"/>
        <w:szCs w:val="16"/>
      </w:rPr>
      <w:t>Hub</w:t>
    </w:r>
    <w:proofErr w:type="spellEnd"/>
    <w:r>
      <w:rPr>
        <w:rFonts w:ascii="Helvetica Neue" w:eastAsia="Helvetica Neue" w:hAnsi="Helvetica Neue" w:cs="Helvetica Neue"/>
        <w:color w:val="323E4F"/>
        <w:sz w:val="16"/>
        <w:szCs w:val="16"/>
      </w:rPr>
      <w:t xml:space="preserve"> Innovazione Trentino – Fondazione, Piazza Manci 17- 38123 Povo-Trento (Italia)</w:t>
    </w:r>
  </w:p>
  <w:p w14:paraId="58C0C83F" w14:textId="77777777" w:rsidR="00597208" w:rsidRDefault="00934D16">
    <w:pPr>
      <w:pBdr>
        <w:top w:val="nil"/>
        <w:left w:val="nil"/>
        <w:bottom w:val="nil"/>
        <w:right w:val="nil"/>
        <w:between w:val="nil"/>
      </w:pBdr>
      <w:spacing w:after="0" w:line="240" w:lineRule="auto"/>
      <w:ind w:left="0" w:hanging="2"/>
      <w:jc w:val="center"/>
      <w:rPr>
        <w:rFonts w:ascii="Helvetica Neue" w:eastAsia="Helvetica Neue" w:hAnsi="Helvetica Neue" w:cs="Helvetica Neue"/>
        <w:color w:val="323E4F"/>
        <w:sz w:val="16"/>
        <w:szCs w:val="16"/>
      </w:rPr>
    </w:pPr>
    <w:r>
      <w:rPr>
        <w:rFonts w:ascii="Helvetica Neue" w:eastAsia="Helvetica Neue" w:hAnsi="Helvetica Neue" w:cs="Helvetica Neue"/>
        <w:color w:val="323E4F"/>
        <w:sz w:val="16"/>
        <w:szCs w:val="16"/>
      </w:rPr>
      <w:t xml:space="preserve">Tel. 0461 314 057; Mail </w:t>
    </w:r>
    <w:hyperlink r:id="rId1">
      <w:r>
        <w:rPr>
          <w:rFonts w:ascii="Helvetica Neue" w:eastAsia="Helvetica Neue" w:hAnsi="Helvetica Neue" w:cs="Helvetica Neue"/>
          <w:color w:val="323E4F"/>
          <w:sz w:val="16"/>
          <w:szCs w:val="16"/>
        </w:rPr>
        <w:t>info@trentinoinnovation.eu</w:t>
      </w:r>
    </w:hyperlink>
    <w:r>
      <w:rPr>
        <w:rFonts w:ascii="Helvetica Neue" w:eastAsia="Helvetica Neue" w:hAnsi="Helvetica Neue" w:cs="Helvetica Neue"/>
        <w:color w:val="323E4F"/>
        <w:sz w:val="16"/>
        <w:szCs w:val="16"/>
      </w:rPr>
      <w:t xml:space="preserve">; </w:t>
    </w:r>
    <w:proofErr w:type="spellStart"/>
    <w:r>
      <w:rPr>
        <w:rFonts w:ascii="Helvetica Neue" w:eastAsia="Helvetica Neue" w:hAnsi="Helvetica Neue" w:cs="Helvetica Neue"/>
        <w:color w:val="323E4F"/>
        <w:sz w:val="16"/>
        <w:szCs w:val="16"/>
      </w:rPr>
      <w:t>Pec</w:t>
    </w:r>
    <w:proofErr w:type="spellEnd"/>
    <w:r>
      <w:rPr>
        <w:rFonts w:ascii="Helvetica Neue" w:eastAsia="Helvetica Neue" w:hAnsi="Helvetica Neue" w:cs="Helvetica Neue"/>
        <w:color w:val="323E4F"/>
        <w:sz w:val="16"/>
        <w:szCs w:val="16"/>
      </w:rPr>
      <w:t xml:space="preserve"> </w:t>
    </w:r>
    <w:hyperlink r:id="rId2">
      <w:r>
        <w:rPr>
          <w:rFonts w:ascii="Helvetica Neue" w:eastAsia="Helvetica Neue" w:hAnsi="Helvetica Neue" w:cs="Helvetica Neue"/>
          <w:color w:val="323E4F"/>
          <w:sz w:val="16"/>
          <w:szCs w:val="16"/>
        </w:rPr>
        <w:t>hubinnovazione@pec.it</w:t>
      </w:r>
    </w:hyperlink>
    <w:r>
      <w:rPr>
        <w:rFonts w:ascii="Helvetica Neue" w:eastAsia="Helvetica Neue" w:hAnsi="Helvetica Neue" w:cs="Helvetica Neue"/>
        <w:color w:val="323E4F"/>
        <w:sz w:val="16"/>
        <w:szCs w:val="16"/>
      </w:rPr>
      <w:t xml:space="preserve"> - C.F., P.IVA 02392830226</w:t>
    </w:r>
  </w:p>
  <w:p w14:paraId="76CEF2F3" w14:textId="77777777" w:rsidR="00597208" w:rsidRDefault="00597208">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1E7F" w14:textId="77777777" w:rsidR="00597208" w:rsidRDefault="00597208">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76082" w14:textId="77777777" w:rsidR="00CC644F" w:rsidRDefault="00CC644F">
      <w:pPr>
        <w:spacing w:after="0" w:line="240" w:lineRule="auto"/>
        <w:ind w:left="0" w:hanging="2"/>
      </w:pPr>
      <w:r>
        <w:separator/>
      </w:r>
    </w:p>
  </w:footnote>
  <w:footnote w:type="continuationSeparator" w:id="0">
    <w:p w14:paraId="5579CFA9" w14:textId="77777777" w:rsidR="00CC644F" w:rsidRDefault="00CC644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95A7" w14:textId="77777777" w:rsidR="00597208" w:rsidRDefault="00597208">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5925" w14:textId="77777777" w:rsidR="00597208" w:rsidRDefault="00934D16">
    <w:pPr>
      <w:pBdr>
        <w:top w:val="nil"/>
        <w:left w:val="nil"/>
        <w:bottom w:val="nil"/>
        <w:right w:val="nil"/>
        <w:between w:val="nil"/>
      </w:pBdr>
      <w:spacing w:after="0" w:line="240" w:lineRule="auto"/>
      <w:ind w:left="0" w:hanging="2"/>
      <w:rPr>
        <w:color w:val="000000"/>
      </w:rPr>
    </w:pPr>
    <w:r>
      <w:rPr>
        <w:color w:val="000000"/>
      </w:rPr>
      <w:br/>
    </w:r>
    <w:r>
      <w:rPr>
        <w:color w:val="000000"/>
      </w:rPr>
      <w:br/>
    </w:r>
    <w:r>
      <w:rPr>
        <w:color w:val="000000"/>
      </w:rPr>
      <w:br/>
    </w:r>
    <w:r>
      <w:rPr>
        <w:noProof/>
        <w:lang w:val="en-US" w:eastAsia="en-US"/>
      </w:rPr>
      <w:drawing>
        <wp:anchor distT="0" distB="0" distL="114300" distR="114300" simplePos="0" relativeHeight="251658240" behindDoc="0" locked="0" layoutInCell="1" hidden="0" allowOverlap="1" wp14:anchorId="5053EDE9" wp14:editId="3EDAE73A">
          <wp:simplePos x="0" y="0"/>
          <wp:positionH relativeFrom="column">
            <wp:posOffset>4911725</wp:posOffset>
          </wp:positionH>
          <wp:positionV relativeFrom="paragraph">
            <wp:posOffset>-260349</wp:posOffset>
          </wp:positionV>
          <wp:extent cx="1190625" cy="4235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625" cy="4235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B0A8" w14:textId="77777777" w:rsidR="00597208" w:rsidRDefault="00597208">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08"/>
    <w:rsid w:val="0007153C"/>
    <w:rsid w:val="000A4C6A"/>
    <w:rsid w:val="000D5399"/>
    <w:rsid w:val="000E080B"/>
    <w:rsid w:val="0012282C"/>
    <w:rsid w:val="001F4C31"/>
    <w:rsid w:val="002563E1"/>
    <w:rsid w:val="002C0A28"/>
    <w:rsid w:val="00304F89"/>
    <w:rsid w:val="00341F5B"/>
    <w:rsid w:val="00342AD4"/>
    <w:rsid w:val="00362604"/>
    <w:rsid w:val="004D454C"/>
    <w:rsid w:val="00502F03"/>
    <w:rsid w:val="00536FD9"/>
    <w:rsid w:val="00597208"/>
    <w:rsid w:val="005D1B2D"/>
    <w:rsid w:val="00603B54"/>
    <w:rsid w:val="006E3BA8"/>
    <w:rsid w:val="00706293"/>
    <w:rsid w:val="007A2723"/>
    <w:rsid w:val="008166D8"/>
    <w:rsid w:val="00843C17"/>
    <w:rsid w:val="00855863"/>
    <w:rsid w:val="00934D16"/>
    <w:rsid w:val="009712F5"/>
    <w:rsid w:val="00A6316A"/>
    <w:rsid w:val="00AE06B7"/>
    <w:rsid w:val="00AF4FCC"/>
    <w:rsid w:val="00B269B5"/>
    <w:rsid w:val="00B9766B"/>
    <w:rsid w:val="00BE43D8"/>
    <w:rsid w:val="00C3317D"/>
    <w:rsid w:val="00C951F0"/>
    <w:rsid w:val="00CC644F"/>
    <w:rsid w:val="00F50E93"/>
    <w:rsid w:val="00F557F2"/>
    <w:rsid w:val="00FF5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C504"/>
  <w15:docId w15:val="{DED702F6-04F2-6342-AC63-88FD0624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arpredefinitoparagrafo1">
    <w:name w:val="Car. predefinito paragrafo1"/>
    <w:rPr>
      <w:w w:val="100"/>
      <w:position w:val="-1"/>
      <w:effect w:val="none"/>
      <w:vertAlign w:val="baseline"/>
      <w:cs w:val="0"/>
      <w:em w:val="none"/>
    </w:rPr>
  </w:style>
  <w:style w:type="character" w:customStyle="1" w:styleId="IntestazioneCarattere">
    <w:name w:val="Intestazione Carattere"/>
    <w:basedOn w:val="Carpredefinitoparagrafo1"/>
    <w:rPr>
      <w:w w:val="100"/>
      <w:position w:val="-1"/>
      <w:effect w:val="none"/>
      <w:vertAlign w:val="baseline"/>
      <w:cs w:val="0"/>
      <w:em w:val="none"/>
    </w:rPr>
  </w:style>
  <w:style w:type="character" w:customStyle="1" w:styleId="PidipaginaCarattere">
    <w:name w:val="Piè di pagina Carattere"/>
    <w:basedOn w:val="Carpredefinitoparagrafo1"/>
    <w:rPr>
      <w:w w:val="100"/>
      <w:position w:val="-1"/>
      <w:effect w:val="none"/>
      <w:vertAlign w:val="baseline"/>
      <w:cs w:val="0"/>
      <w:em w:val="none"/>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Riferimentointenso1">
    <w:name w:val="Riferimento intenso1"/>
    <w:rPr>
      <w:b/>
      <w:bCs/>
      <w:smallCaps/>
      <w:color w:val="5B9BD5"/>
      <w:spacing w:val="5"/>
      <w:w w:val="100"/>
      <w:position w:val="-1"/>
      <w:effect w:val="none"/>
      <w:vertAlign w:val="baseline"/>
      <w:cs w:val="0"/>
      <w:em w:val="none"/>
    </w:rPr>
  </w:style>
  <w:style w:type="paragraph" w:customStyle="1" w:styleId="Titolo1">
    <w:name w:val="Titolo1"/>
    <w:basedOn w:val="Normal"/>
    <w:next w:val="BodyText"/>
    <w:pPr>
      <w:keepNext/>
      <w:spacing w:before="240" w:after="120"/>
    </w:pPr>
    <w:rPr>
      <w:rFonts w:ascii="Liberation Sans" w:eastAsia="Lucida Sans Unicode"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Testofumetto1">
    <w:name w:val="Testo fumetto1"/>
    <w:basedOn w:val="Normal"/>
    <w:pPr>
      <w:spacing w:after="0" w:line="240" w:lineRule="auto"/>
    </w:pPr>
    <w:rPr>
      <w:rFonts w:ascii="Tahoma" w:hAnsi="Tahoma" w:cs="Tahoma"/>
      <w:sz w:val="16"/>
      <w:szCs w:val="16"/>
    </w:rPr>
  </w:style>
  <w:style w:type="paragraph" w:customStyle="1" w:styleId="Nessunaspaziatura1">
    <w:name w:val="Nessuna spaziatura1"/>
    <w:pPr>
      <w:spacing w:line="1" w:lineRule="atLeast"/>
      <w:ind w:leftChars="-1" w:left="-1" w:hangingChars="1" w:hanging="1"/>
      <w:textDirection w:val="btLr"/>
      <w:textAlignment w:val="top"/>
      <w:outlineLvl w:val="0"/>
    </w:pPr>
    <w:rPr>
      <w:position w:val="-1"/>
      <w:lang w:eastAsia="zh-CN"/>
    </w:rPr>
  </w:style>
  <w:style w:type="paragraph" w:styleId="ListParagraph">
    <w:name w:val="List Paragraph"/>
    <w:basedOn w:val="Normal"/>
    <w:pPr>
      <w:suppressAutoHyphens/>
      <w:ind w:left="720"/>
      <w:contextualSpacing/>
    </w:pPr>
    <w:rPr>
      <w:rFonts w:cs="Times New Roman"/>
    </w:rPr>
  </w:style>
  <w:style w:type="character" w:customStyle="1" w:styleId="FooterChar">
    <w:name w:val="Footer Char"/>
    <w:rPr>
      <w:rFonts w:ascii="Calibri" w:eastAsia="Calibri" w:hAnsi="Calibri"/>
      <w:w w:val="100"/>
      <w:position w:val="-1"/>
      <w:sz w:val="22"/>
      <w:szCs w:val="22"/>
      <w:effect w:val="none"/>
      <w:vertAlign w:val="baseline"/>
      <w:cs w:val="0"/>
      <w:em w:val="none"/>
      <w:lang w:eastAsia="zh-CN"/>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eastAsia="zh-CN"/>
    </w:rPr>
  </w:style>
  <w:style w:type="character" w:styleId="CommentReference">
    <w:name w:val="annotation reference"/>
    <w:qFormat/>
    <w:rPr>
      <w:w w:val="100"/>
      <w:position w:val="-1"/>
      <w:sz w:val="16"/>
      <w:szCs w:val="16"/>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rPr>
      <w:rFonts w:ascii="Calibri" w:eastAsia="Calibri" w:hAnsi="Calibri"/>
      <w:w w:val="100"/>
      <w:position w:val="-1"/>
      <w:effect w:val="none"/>
      <w:vertAlign w:val="baseline"/>
      <w:cs w:val="0"/>
      <w:em w:val="none"/>
      <w:lang w:eastAsia="zh-CN"/>
    </w:rPr>
  </w:style>
  <w:style w:type="character" w:styleId="FootnoteReference">
    <w:name w:val="footnote reference"/>
    <w:qFormat/>
    <w:rPr>
      <w:w w:val="100"/>
      <w:position w:val="-1"/>
      <w:effect w:val="none"/>
      <w:vertAlign w:val="superscript"/>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paragraph" w:styleId="NormalWeb">
    <w:name w:val="Normal (Web)"/>
    <w:basedOn w:val="Normal"/>
    <w:qFormat/>
    <w:pPr>
      <w:suppressAutoHyphens/>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qFormat/>
    <w:rPr>
      <w:w w:val="100"/>
      <w:position w:val="-1"/>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Calibri" w:eastAsia="Calibri" w:hAnsi="Calibri"/>
      <w:w w:val="100"/>
      <w:position w:val="-1"/>
      <w:effect w:val="none"/>
      <w:vertAlign w:val="baseline"/>
      <w:cs w:val="0"/>
      <w:em w:val="none"/>
      <w:lang w:eastAsia="zh-CN"/>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eastAsia="Calibri" w:hAnsi="Calibri"/>
      <w:b/>
      <w:bCs/>
      <w:w w:val="100"/>
      <w:position w:val="-1"/>
      <w:effect w:val="none"/>
      <w:vertAlign w:val="baseline"/>
      <w:cs w:val="0"/>
      <w:em w:val="none"/>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43C17"/>
    <w:pPr>
      <w:spacing w:after="0" w:line="240" w:lineRule="auto"/>
    </w:pPr>
    <w:rPr>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902">
      <w:bodyDiv w:val="1"/>
      <w:marLeft w:val="0"/>
      <w:marRight w:val="0"/>
      <w:marTop w:val="0"/>
      <w:marBottom w:val="0"/>
      <w:divBdr>
        <w:top w:val="none" w:sz="0" w:space="0" w:color="auto"/>
        <w:left w:val="none" w:sz="0" w:space="0" w:color="auto"/>
        <w:bottom w:val="none" w:sz="0" w:space="0" w:color="auto"/>
        <w:right w:val="none" w:sz="0" w:space="0" w:color="auto"/>
      </w:divBdr>
    </w:div>
    <w:div w:id="1673751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ZRjrxPvK50&amp;t=14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LO8Hi_BnyyQ&amp;t=27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hubinnovazione@pec.it" TargetMode="External"/><Relationship Id="rId1" Type="http://schemas.openxmlformats.org/officeDocument/2006/relationships/hyperlink" Target="mailto:info@trentinoinnovation.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WcdxEaTBg3ywMeKGkVvXwnRpg==">AMUW2mUBWDmKBqOcMsiPYX9p6SFlpPLv0c9YEC4P1aURbN6ZPhby3vANaB3V/nZp7Gpf0D8Hf1gAcJx0Ww58LJF/xvF62U4OSA+ipjiT/eXCOrfqn6o1nps=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Lovato</dc:creator>
  <cp:lastModifiedBy>Windows User</cp:lastModifiedBy>
  <cp:revision>7</cp:revision>
  <dcterms:created xsi:type="dcterms:W3CDTF">2021-02-01T08:53:00Z</dcterms:created>
  <dcterms:modified xsi:type="dcterms:W3CDTF">2021-02-01T09:50:00Z</dcterms:modified>
</cp:coreProperties>
</file>